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Pr="00742219">
        <w:rPr>
          <w:b/>
          <w:sz w:val="28"/>
          <w:szCs w:val="28"/>
          <w:lang w:val="kk-KZ"/>
        </w:rPr>
        <w:t>«</w:t>
      </w:r>
      <w:r w:rsidR="00C76B45">
        <w:rPr>
          <w:b/>
          <w:sz w:val="28"/>
          <w:szCs w:val="28"/>
          <w:lang w:val="kk-KZ"/>
        </w:rPr>
        <w:t>О</w:t>
      </w:r>
      <w:r w:rsidR="007F342B">
        <w:rPr>
          <w:b/>
          <w:sz w:val="28"/>
          <w:szCs w:val="28"/>
          <w:lang w:val="kk-KZ"/>
        </w:rPr>
        <w:t xml:space="preserve"> внесении изменений в решение Целиноградского районного маслихата от 2</w:t>
      </w:r>
      <w:r w:rsidR="0027531B">
        <w:rPr>
          <w:b/>
          <w:sz w:val="28"/>
          <w:szCs w:val="28"/>
          <w:lang w:val="kk-KZ"/>
        </w:rPr>
        <w:t>7 декабря 2022 года № 220</w:t>
      </w:r>
      <w:r w:rsidR="007F342B">
        <w:rPr>
          <w:b/>
          <w:sz w:val="28"/>
          <w:szCs w:val="28"/>
          <w:lang w:val="kk-KZ"/>
        </w:rPr>
        <w:t>/3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>-7 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27531B">
        <w:rPr>
          <w:b/>
          <w:sz w:val="28"/>
          <w:szCs w:val="28"/>
          <w:lang w:val="kk-KZ"/>
        </w:rPr>
        <w:t>Кызылсуатского</w:t>
      </w:r>
      <w:r w:rsidR="003E0D76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сельского округа на 2023-2025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150484" w:rsidRPr="0053469B" w:rsidRDefault="00150484" w:rsidP="00793493">
      <w:pPr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ab/>
      </w:r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7F342B">
        <w:rPr>
          <w:b/>
          <w:sz w:val="28"/>
          <w:szCs w:val="28"/>
          <w:lang w:val="kk-KZ"/>
        </w:rPr>
        <w:t>Целиноград ауд</w:t>
      </w:r>
      <w:r w:rsidR="005C07CA">
        <w:rPr>
          <w:b/>
          <w:sz w:val="28"/>
          <w:szCs w:val="28"/>
          <w:lang w:val="kk-KZ"/>
        </w:rPr>
        <w:t>андық мәслихатының 2022 жылғы 27</w:t>
      </w:r>
      <w:r w:rsidR="007F342B">
        <w:rPr>
          <w:b/>
          <w:sz w:val="28"/>
          <w:szCs w:val="28"/>
          <w:lang w:val="kk-KZ"/>
        </w:rPr>
        <w:t xml:space="preserve"> желтоқсандағы № </w:t>
      </w:r>
      <w:r w:rsidR="003E0D76">
        <w:rPr>
          <w:b/>
          <w:sz w:val="28"/>
          <w:szCs w:val="28"/>
          <w:lang w:val="kk-KZ"/>
        </w:rPr>
        <w:t>2</w:t>
      </w:r>
      <w:r w:rsidR="0027531B">
        <w:rPr>
          <w:b/>
          <w:sz w:val="28"/>
          <w:szCs w:val="28"/>
          <w:lang w:val="kk-KZ"/>
        </w:rPr>
        <w:t>20</w:t>
      </w:r>
      <w:r w:rsidR="007F342B">
        <w:rPr>
          <w:b/>
          <w:sz w:val="28"/>
          <w:szCs w:val="28"/>
          <w:lang w:val="kk-KZ"/>
        </w:rPr>
        <w:t>/3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-7 «2023-2025 жылдарға арналған </w:t>
      </w:r>
      <w:r w:rsidR="003E0D76">
        <w:rPr>
          <w:b/>
          <w:sz w:val="28"/>
          <w:szCs w:val="28"/>
          <w:lang w:val="kk-KZ"/>
        </w:rPr>
        <w:t>Қ</w:t>
      </w:r>
      <w:r w:rsidR="0027531B">
        <w:rPr>
          <w:b/>
          <w:sz w:val="28"/>
          <w:szCs w:val="28"/>
          <w:lang w:val="kk-KZ"/>
        </w:rPr>
        <w:t>ызыл суат</w:t>
      </w:r>
      <w:r w:rsidR="005C07CA">
        <w:rPr>
          <w:b/>
          <w:sz w:val="28"/>
          <w:szCs w:val="28"/>
          <w:lang w:val="kk-KZ"/>
        </w:rPr>
        <w:t xml:space="preserve"> ауылдық округінің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шешіміне өзгерістер енгізу туралы»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793493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  <w:bookmarkStart w:id="0" w:name="_GoBack"/>
      <w:bookmarkEnd w:id="0"/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7531B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93493"/>
    <w:rsid w:val="007C563B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F83EB-8808-4B0F-9C03-9D0E2C35D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109</cp:revision>
  <cp:lastPrinted>2021-05-28T08:37:00Z</cp:lastPrinted>
  <dcterms:created xsi:type="dcterms:W3CDTF">2019-04-25T06:17:00Z</dcterms:created>
  <dcterms:modified xsi:type="dcterms:W3CDTF">2023-11-17T03:18:00Z</dcterms:modified>
</cp:coreProperties>
</file>