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Оразакского сельского округа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E47BC2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E47BC2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E47BC2" w:rsidRDefault="00150484" w:rsidP="00E47BC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47BC2">
        <w:rPr>
          <w:b/>
          <w:sz w:val="28"/>
          <w:szCs w:val="28"/>
        </w:rPr>
        <w:t>Секретарь Общественного совета</w:t>
      </w:r>
    </w:p>
    <w:p w:rsidR="00E47BC2" w:rsidRDefault="00E47BC2" w:rsidP="00E47BC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E47BC2" w:rsidRPr="00742219" w:rsidRDefault="00E47BC2" w:rsidP="00E47BC2">
      <w:pPr>
        <w:pStyle w:val="a3"/>
        <w:ind w:left="-567" w:right="-1" w:firstLine="1275"/>
      </w:pPr>
    </w:p>
    <w:p w:rsidR="00E47BC2" w:rsidRDefault="00E47BC2" w:rsidP="00E47BC2">
      <w:pPr>
        <w:pStyle w:val="a3"/>
        <w:ind w:firstLine="0"/>
        <w:rPr>
          <w:lang w:val="kk-KZ"/>
        </w:rPr>
      </w:pPr>
    </w:p>
    <w:p w:rsidR="00003458" w:rsidRDefault="00003458" w:rsidP="00FB5243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E47BC2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E47BC2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102BE2">
        <w:rPr>
          <w:b/>
          <w:sz w:val="28"/>
          <w:szCs w:val="28"/>
          <w:lang w:val="kk-KZ"/>
        </w:rPr>
        <w:t>Оразақ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FB5243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E47BC2" w:rsidRDefault="00E47BC2" w:rsidP="00E47BC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>Целиноград ауданы</w:t>
      </w:r>
    </w:p>
    <w:p w:rsidR="00E47BC2" w:rsidRPr="00150484" w:rsidRDefault="00E47BC2" w:rsidP="00E47BC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E47BC2" w:rsidRDefault="00E47BC2" w:rsidP="00E47BC2">
      <w:pPr>
        <w:pStyle w:val="a3"/>
        <w:ind w:left="-284" w:right="566"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47BC2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B5243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A94B2-6A85-4F75-A457-97C937B22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115</cp:revision>
  <cp:lastPrinted>2021-05-28T08:37:00Z</cp:lastPrinted>
  <dcterms:created xsi:type="dcterms:W3CDTF">2019-04-25T06:17:00Z</dcterms:created>
  <dcterms:modified xsi:type="dcterms:W3CDTF">2023-12-19T03:25:00Z</dcterms:modified>
</cp:coreProperties>
</file>