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03F" w:rsidRPr="002C77F3" w:rsidRDefault="008B103F" w:rsidP="008B103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04FC3">
        <w:rPr>
          <w:rFonts w:ascii="Times New Roman" w:eastAsia="Times New Roman" w:hAnsi="Times New Roman" w:cs="Times New Roman"/>
          <w:lang w:eastAsia="ru-RU"/>
        </w:rPr>
        <w:t xml:space="preserve">Исх. № </w:t>
      </w:r>
      <w:r>
        <w:rPr>
          <w:rFonts w:ascii="Times New Roman" w:eastAsia="Times New Roman" w:hAnsi="Times New Roman" w:cs="Times New Roman"/>
          <w:lang w:val="kk-KZ" w:eastAsia="ru-RU"/>
        </w:rPr>
        <w:t>30</w:t>
      </w:r>
    </w:p>
    <w:p w:rsidR="008B103F" w:rsidRPr="00E71748" w:rsidRDefault="008B103F" w:rsidP="008B103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C77F3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17.08.202</w:t>
      </w:r>
      <w:r>
        <w:rPr>
          <w:rFonts w:ascii="Times New Roman" w:eastAsia="Times New Roman" w:hAnsi="Times New Roman" w:cs="Times New Roman"/>
          <w:lang w:val="kk-KZ" w:eastAsia="ru-RU"/>
        </w:rPr>
        <w:t>3</w:t>
      </w:r>
      <w:r w:rsidRPr="002C77F3"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8B103F" w:rsidRPr="002C77F3" w:rsidRDefault="008B103F" w:rsidP="008B1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8B103F" w:rsidRPr="002C77F3" w:rsidRDefault="008B103F" w:rsidP="008B1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103F" w:rsidRDefault="008B103F" w:rsidP="008B103F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аналитической справке</w:t>
      </w:r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</w:rPr>
        <w:t>Результаты</w:t>
      </w:r>
      <w:r w:rsidRPr="007E5FAD">
        <w:rPr>
          <w:rFonts w:ascii="Times New Roman" w:hAnsi="Times New Roman"/>
          <w:sz w:val="28"/>
          <w:szCs w:val="28"/>
        </w:rPr>
        <w:t xml:space="preserve"> внутреннего анализа коррупционных рисков </w:t>
      </w:r>
      <w:r>
        <w:rPr>
          <w:rFonts w:ascii="Times New Roman" w:hAnsi="Times New Roman"/>
          <w:sz w:val="28"/>
          <w:szCs w:val="28"/>
        </w:rPr>
        <w:t xml:space="preserve">в деятельности </w:t>
      </w:r>
      <w:r w:rsidRPr="009550F5">
        <w:rPr>
          <w:rFonts w:ascii="Times New Roman" w:hAnsi="Times New Roman"/>
          <w:sz w:val="28"/>
          <w:szCs w:val="28"/>
        </w:rPr>
        <w:t xml:space="preserve">КГУ «Аппарат </w:t>
      </w:r>
      <w:proofErr w:type="spellStart"/>
      <w:r w:rsidRPr="009550F5">
        <w:rPr>
          <w:rFonts w:ascii="Times New Roman" w:hAnsi="Times New Roman"/>
          <w:sz w:val="28"/>
          <w:szCs w:val="28"/>
        </w:rPr>
        <w:t>акима</w:t>
      </w:r>
      <w:proofErr w:type="spellEnd"/>
      <w:r w:rsidRPr="009550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50F5">
        <w:rPr>
          <w:rFonts w:ascii="Times New Roman" w:hAnsi="Times New Roman"/>
          <w:sz w:val="28"/>
          <w:szCs w:val="28"/>
        </w:rPr>
        <w:t>Аккайынского</w:t>
      </w:r>
      <w:proofErr w:type="spellEnd"/>
      <w:r w:rsidRPr="009550F5">
        <w:rPr>
          <w:rFonts w:ascii="Times New Roman" w:hAnsi="Times New Roman"/>
          <w:sz w:val="28"/>
          <w:szCs w:val="28"/>
        </w:rPr>
        <w:t xml:space="preserve"> района Северо-Казахстанской области</w:t>
      </w:r>
      <w:r>
        <w:rPr>
          <w:rFonts w:ascii="Times New Roman" w:hAnsi="Times New Roman"/>
          <w:sz w:val="28"/>
          <w:szCs w:val="28"/>
        </w:rPr>
        <w:t>»</w:t>
      </w:r>
    </w:p>
    <w:p w:rsidR="008B103F" w:rsidRDefault="008B103F" w:rsidP="008B103F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03F" w:rsidRDefault="008B103F" w:rsidP="008B103F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«17</w:t>
      </w:r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августа </w:t>
      </w:r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</w:t>
      </w:r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0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</w:t>
      </w:r>
      <w:proofErr w:type="gramStart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8B103F" w:rsidRPr="002C77F3" w:rsidRDefault="008B103F" w:rsidP="008B103F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03F" w:rsidRPr="002C77F3" w:rsidRDefault="008B103F" w:rsidP="008B10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Заслушав</w:t>
      </w:r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докладчика</w:t>
      </w:r>
      <w:proofErr w:type="gramEnd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Общественный совет </w:t>
      </w:r>
      <w:proofErr w:type="spellStart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8B103F" w:rsidRDefault="008B103F" w:rsidP="008B103F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03F" w:rsidRPr="008B103F" w:rsidRDefault="008B103F" w:rsidP="008B10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103F">
        <w:rPr>
          <w:rFonts w:ascii="Times New Roman" w:eastAsiaTheme="minorEastAsia" w:hAnsi="Times New Roman"/>
          <w:sz w:val="28"/>
          <w:szCs w:val="28"/>
          <w:lang w:eastAsia="ru-RU"/>
        </w:rPr>
        <w:t xml:space="preserve">Одобрить информацию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«</w:t>
      </w:r>
      <w:r w:rsidRPr="008B103F">
        <w:rPr>
          <w:rFonts w:ascii="Times New Roman" w:hAnsi="Times New Roman"/>
          <w:sz w:val="28"/>
          <w:szCs w:val="28"/>
        </w:rPr>
        <w:t xml:space="preserve">Результаты внутреннего анализа коррупционных рисков в деятельности КГУ «Аппарат </w:t>
      </w:r>
      <w:proofErr w:type="spellStart"/>
      <w:r w:rsidRPr="008B103F">
        <w:rPr>
          <w:rFonts w:ascii="Times New Roman" w:hAnsi="Times New Roman"/>
          <w:sz w:val="28"/>
          <w:szCs w:val="28"/>
        </w:rPr>
        <w:t>акима</w:t>
      </w:r>
      <w:proofErr w:type="spellEnd"/>
      <w:r w:rsidRPr="008B10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103F">
        <w:rPr>
          <w:rFonts w:ascii="Times New Roman" w:hAnsi="Times New Roman"/>
          <w:sz w:val="28"/>
          <w:szCs w:val="28"/>
        </w:rPr>
        <w:t>Аккайынского</w:t>
      </w:r>
      <w:proofErr w:type="spellEnd"/>
      <w:r w:rsidRPr="008B103F">
        <w:rPr>
          <w:rFonts w:ascii="Times New Roman" w:hAnsi="Times New Roman"/>
          <w:sz w:val="28"/>
          <w:szCs w:val="28"/>
        </w:rPr>
        <w:t xml:space="preserve"> района Северо-Казахстанской области»</w:t>
      </w:r>
      <w:r w:rsidRPr="008B103F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предоставленный </w:t>
      </w:r>
      <w:r w:rsidRPr="008B103F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/>
          <w:sz w:val="28"/>
          <w:szCs w:val="28"/>
        </w:rPr>
        <w:t>руководителем</w:t>
      </w:r>
      <w:r w:rsidRPr="00C53804">
        <w:rPr>
          <w:rFonts w:ascii="Times New Roman" w:eastAsia="Batang" w:hAnsi="Times New Roman"/>
          <w:sz w:val="28"/>
          <w:szCs w:val="28"/>
        </w:rPr>
        <w:t xml:space="preserve"> структурного подразделения по правовым вопросам аппарата </w:t>
      </w:r>
      <w:proofErr w:type="spellStart"/>
      <w:r w:rsidRPr="00C53804">
        <w:rPr>
          <w:rFonts w:ascii="Times New Roman" w:eastAsia="Batang" w:hAnsi="Times New Roman"/>
          <w:sz w:val="28"/>
          <w:szCs w:val="28"/>
        </w:rPr>
        <w:t>акима</w:t>
      </w:r>
      <w:proofErr w:type="spellEnd"/>
      <w:r w:rsidRPr="00C53804">
        <w:rPr>
          <w:rFonts w:ascii="Times New Roman" w:eastAsia="Batang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Batang" w:hAnsi="Times New Roman"/>
          <w:sz w:val="28"/>
          <w:szCs w:val="28"/>
        </w:rPr>
        <w:t>Аккайынского</w:t>
      </w:r>
      <w:proofErr w:type="spellEnd"/>
      <w:r w:rsidRPr="00C53804">
        <w:rPr>
          <w:rFonts w:ascii="Times New Roman" w:eastAsia="Batang" w:hAnsi="Times New Roman"/>
          <w:sz w:val="28"/>
          <w:szCs w:val="28"/>
        </w:rPr>
        <w:t xml:space="preserve"> района С</w:t>
      </w:r>
      <w:r>
        <w:rPr>
          <w:rFonts w:ascii="Times New Roman" w:eastAsia="Batang" w:hAnsi="Times New Roman"/>
          <w:sz w:val="28"/>
          <w:szCs w:val="28"/>
        </w:rPr>
        <w:t xml:space="preserve">еверо-Казахстанской области </w:t>
      </w:r>
      <w:proofErr w:type="spellStart"/>
      <w:r>
        <w:rPr>
          <w:rFonts w:ascii="Times New Roman" w:eastAsia="Batang" w:hAnsi="Times New Roman"/>
          <w:sz w:val="28"/>
          <w:szCs w:val="28"/>
        </w:rPr>
        <w:t>Жусуповым</w:t>
      </w:r>
      <w:proofErr w:type="spellEnd"/>
      <w:r>
        <w:rPr>
          <w:rFonts w:ascii="Times New Roman" w:eastAsia="Batang" w:hAnsi="Times New Roman"/>
          <w:sz w:val="28"/>
          <w:szCs w:val="28"/>
        </w:rPr>
        <w:t xml:space="preserve"> Ж.К.</w:t>
      </w:r>
    </w:p>
    <w:p w:rsidR="008B103F" w:rsidRPr="008B103F" w:rsidRDefault="008B103F" w:rsidP="008B103F">
      <w:pPr>
        <w:pStyle w:val="a3"/>
        <w:spacing w:after="0" w:line="240" w:lineRule="auto"/>
        <w:ind w:left="2014"/>
        <w:jc w:val="both"/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</w:pPr>
    </w:p>
    <w:p w:rsidR="008B103F" w:rsidRDefault="008B103F" w:rsidP="008B103F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kk-KZ" w:eastAsia="ru-RU"/>
        </w:rPr>
        <w:t>внести следущие р</w:t>
      </w:r>
      <w:r w:rsidRPr="00310DFD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kk-KZ" w:eastAsia="ru-RU"/>
        </w:rPr>
        <w:t xml:space="preserve">екомендации: </w:t>
      </w:r>
    </w:p>
    <w:p w:rsidR="008B103F" w:rsidRDefault="008B103F" w:rsidP="008B103F">
      <w:pPr>
        <w:pBdr>
          <w:bottom w:val="single" w:sz="4" w:space="30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Руководителю  </w:t>
      </w:r>
      <w:r w:rsidRPr="009550F5">
        <w:rPr>
          <w:rFonts w:ascii="Times New Roman" w:hAnsi="Times New Roman"/>
          <w:sz w:val="28"/>
          <w:szCs w:val="28"/>
          <w:lang w:val="kk-KZ"/>
        </w:rPr>
        <w:t>КГУ «Аппарат акима Аккайынского район</w:t>
      </w:r>
      <w:r>
        <w:rPr>
          <w:rFonts w:ascii="Times New Roman" w:hAnsi="Times New Roman"/>
          <w:sz w:val="28"/>
          <w:szCs w:val="28"/>
          <w:lang w:val="kk-KZ"/>
        </w:rPr>
        <w:t>а Северо-Казахстанской области»:</w:t>
      </w:r>
    </w:p>
    <w:p w:rsidR="008B103F" w:rsidRDefault="008B103F" w:rsidP="008B103F">
      <w:pPr>
        <w:pBdr>
          <w:bottom w:val="single" w:sz="4" w:space="30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При проведении внутреннего анализа коррупционных рисков исключить формализм; более подробно и досконально анализировать сферы деятельности; детально изучать несоответствия, пробелы законодательства, регулирующего деятельность местных исполнительных органов. </w:t>
      </w:r>
    </w:p>
    <w:p w:rsidR="008B103F" w:rsidRDefault="008B103F" w:rsidP="008B103F">
      <w:pPr>
        <w:pBdr>
          <w:bottom w:val="single" w:sz="4" w:space="30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60871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Выявленные коррупционные риски в части несоответствия законодательству направить обработанные предложения в соответствующие государственные органы для дальнейшего рассмотрения и устранения.</w:t>
      </w:r>
    </w:p>
    <w:p w:rsidR="008B103F" w:rsidRDefault="008B103F" w:rsidP="008B103F">
      <w:pPr>
        <w:pBdr>
          <w:bottom w:val="single" w:sz="4" w:space="30" w:color="FFFFFF"/>
        </w:pBd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Выявленные коррупционные </w:t>
      </w:r>
      <w:proofErr w:type="gramStart"/>
      <w:r>
        <w:rPr>
          <w:rFonts w:ascii="Times New Roman" w:hAnsi="Times New Roman"/>
          <w:sz w:val="28"/>
          <w:szCs w:val="28"/>
        </w:rPr>
        <w:t>риски</w:t>
      </w:r>
      <w:proofErr w:type="gramEnd"/>
      <w:r>
        <w:rPr>
          <w:rFonts w:ascii="Times New Roman" w:hAnsi="Times New Roman"/>
          <w:sz w:val="28"/>
          <w:szCs w:val="28"/>
        </w:rPr>
        <w:t xml:space="preserve"> устранение которых возможно без приведения в соответствие действующее законодательство устранить самостоятельно согласно утвержденным срокам.</w:t>
      </w:r>
    </w:p>
    <w:p w:rsidR="008B103F" w:rsidRPr="004A427C" w:rsidRDefault="008B103F" w:rsidP="008B103F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8"/>
          <w:szCs w:val="28"/>
          <w:lang w:val="kk-KZ" w:eastAsia="ru-RU"/>
        </w:rPr>
      </w:pPr>
      <w:r w:rsidRPr="004A427C">
        <w:rPr>
          <w:rFonts w:ascii="Arial" w:eastAsiaTheme="minorEastAsia" w:hAnsi="Arial" w:cs="Arial"/>
          <w:b/>
          <w:sz w:val="28"/>
          <w:szCs w:val="28"/>
          <w:lang w:val="kk-KZ" w:eastAsia="ru-RU"/>
        </w:rPr>
        <w:t xml:space="preserve">Срок до </w:t>
      </w:r>
      <w:r>
        <w:rPr>
          <w:rFonts w:ascii="Arial" w:eastAsiaTheme="minorEastAsia" w:hAnsi="Arial" w:cs="Arial"/>
          <w:b/>
          <w:sz w:val="28"/>
          <w:szCs w:val="28"/>
          <w:lang w:val="kk-KZ" w:eastAsia="ru-RU"/>
        </w:rPr>
        <w:t>17.09.2023</w:t>
      </w:r>
      <w:r w:rsidRPr="004A427C">
        <w:rPr>
          <w:rFonts w:ascii="Arial" w:eastAsiaTheme="minorEastAsia" w:hAnsi="Arial" w:cs="Arial"/>
          <w:b/>
          <w:sz w:val="28"/>
          <w:szCs w:val="28"/>
          <w:lang w:val="kk-KZ" w:eastAsia="ru-RU"/>
        </w:rPr>
        <w:t xml:space="preserve"> т.г.</w:t>
      </w:r>
    </w:p>
    <w:p w:rsidR="008B103F" w:rsidRDefault="008B103F" w:rsidP="008B103F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8B103F" w:rsidRDefault="008B103F" w:rsidP="008B103F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0B23FA">
        <w:rPr>
          <w:rFonts w:ascii="Times New Roman" w:hAnsi="Times New Roman"/>
          <w:sz w:val="28"/>
          <w:szCs w:val="28"/>
        </w:rPr>
        <w:t>2. Направить настоящие рекомендации заинтересованным государственным органам</w:t>
      </w:r>
    </w:p>
    <w:p w:rsidR="008B103F" w:rsidRDefault="008B103F" w:rsidP="008B103F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B103F" w:rsidRPr="003C6497" w:rsidRDefault="008B103F" w:rsidP="008B103F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Семенюк</w:t>
      </w:r>
      <w:proofErr w:type="spellEnd"/>
    </w:p>
    <w:p w:rsidR="008B103F" w:rsidRDefault="008B103F" w:rsidP="008B10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04FC3">
        <w:rPr>
          <w:rFonts w:ascii="Times New Roman" w:hAnsi="Times New Roman" w:cs="Times New Roman"/>
          <w:b/>
          <w:sz w:val="28"/>
          <w:szCs w:val="28"/>
        </w:rPr>
        <w:t>Секретарь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К.Калимбетова</w:t>
      </w:r>
      <w:bookmarkStart w:id="0" w:name="_GoBack"/>
      <w:bookmarkEnd w:id="0"/>
      <w:proofErr w:type="spellEnd"/>
    </w:p>
    <w:p w:rsidR="0014592D" w:rsidRDefault="0014592D" w:rsidP="008B10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92D" w:rsidRDefault="0014592D" w:rsidP="008B10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592D" w:rsidRDefault="0014592D" w:rsidP="008B103F">
      <w:pPr>
        <w:spacing w:after="0" w:line="240" w:lineRule="auto"/>
      </w:pPr>
    </w:p>
    <w:p w:rsidR="0014592D" w:rsidRDefault="0014592D" w:rsidP="0014592D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Шығыс № 30</w:t>
      </w:r>
    </w:p>
    <w:p w:rsidR="0014592D" w:rsidRDefault="0014592D" w:rsidP="0014592D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2023 ж. 17.08.</w:t>
      </w:r>
    </w:p>
    <w:p w:rsidR="0014592D" w:rsidRDefault="0014592D" w:rsidP="001459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4592D" w:rsidRPr="00325CAC" w:rsidRDefault="0014592D" w:rsidP="0014592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Ұсынылған шешім жобасына сәйкес </w:t>
      </w:r>
      <w:r w:rsidRPr="00325CAC">
        <w:rPr>
          <w:rFonts w:ascii="Times New Roman" w:eastAsia="Times New Roman" w:hAnsi="Times New Roman" w:cs="Times New Roman"/>
          <w:sz w:val="28"/>
          <w:szCs w:val="28"/>
          <w:lang w:val="kk-KZ"/>
        </w:rPr>
        <w:t>"Солтүстік Қазақстан облысы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25CA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Аққайың ауданы әкімі</w:t>
      </w:r>
      <w:r>
        <w:rPr>
          <w:rFonts w:ascii="Times New Roman" w:hAnsi="Times New Roman"/>
          <w:sz w:val="28"/>
          <w:szCs w:val="28"/>
          <w:lang w:val="kk-KZ"/>
        </w:rPr>
        <w:t>нің</w:t>
      </w:r>
      <w:r w:rsidRPr="00325CA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аппараты" </w:t>
      </w:r>
      <w:r>
        <w:rPr>
          <w:rFonts w:ascii="Times New Roman" w:hAnsi="Times New Roman"/>
          <w:sz w:val="28"/>
          <w:szCs w:val="28"/>
          <w:lang w:val="kk-KZ"/>
        </w:rPr>
        <w:t>КММ қызметінде</w:t>
      </w:r>
      <w:r w:rsidRPr="00325CA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сыбайлас жемқорлық тәуекелдерін</w:t>
      </w:r>
      <w:r>
        <w:rPr>
          <w:rFonts w:ascii="Times New Roman" w:hAnsi="Times New Roman"/>
          <w:sz w:val="28"/>
          <w:szCs w:val="28"/>
          <w:lang w:val="kk-KZ"/>
        </w:rPr>
        <w:t>е</w:t>
      </w:r>
      <w:r w:rsidRPr="00325CA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ішкі талдау</w:t>
      </w:r>
      <w:r>
        <w:rPr>
          <w:rFonts w:ascii="Times New Roman" w:hAnsi="Times New Roman"/>
          <w:sz w:val="28"/>
          <w:szCs w:val="28"/>
          <w:lang w:val="kk-KZ"/>
        </w:rPr>
        <w:t xml:space="preserve">жүргізу </w:t>
      </w:r>
      <w:r w:rsidRPr="00325CA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нәтижелері</w:t>
      </w:r>
      <w:r>
        <w:rPr>
          <w:rFonts w:ascii="Times New Roman" w:hAnsi="Times New Roman"/>
          <w:sz w:val="28"/>
          <w:szCs w:val="28"/>
          <w:lang w:val="kk-KZ"/>
        </w:rPr>
        <w:t xml:space="preserve"> туралы талдамалық анықтама </w:t>
      </w:r>
      <w:r w:rsidRPr="00325CAC">
        <w:rPr>
          <w:rFonts w:ascii="Times New Roman" w:eastAsia="Times New Roman" w:hAnsi="Times New Roman" w:cs="Times New Roman"/>
          <w:sz w:val="28"/>
          <w:szCs w:val="28"/>
          <w:lang w:val="kk-KZ"/>
        </w:rPr>
        <w:t>Солтүстік Қазақстан облысы Аққайың ауданының Қоғамдық кенесі.</w:t>
      </w:r>
    </w:p>
    <w:p w:rsidR="0014592D" w:rsidRDefault="0014592D" w:rsidP="0014592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4592D" w:rsidRDefault="0014592D" w:rsidP="0014592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ҰСЫНЫМДАР</w:t>
      </w:r>
    </w:p>
    <w:p w:rsidR="0014592D" w:rsidRDefault="0014592D" w:rsidP="0014592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4592D" w:rsidRDefault="0014592D" w:rsidP="001459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4592D" w:rsidRDefault="0014592D" w:rsidP="0014592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2023 жылғы «17» тамызда                                                   Смирново а.</w:t>
      </w:r>
    </w:p>
    <w:p w:rsidR="0014592D" w:rsidRDefault="0014592D" w:rsidP="001459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4592D" w:rsidRPr="000A6903" w:rsidRDefault="0014592D" w:rsidP="0014592D">
      <w:pPr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Солтүстік Қазақстан облысы Аққайың ауданының Қоғамдық кенесінің  </w:t>
      </w:r>
      <w:r w:rsidRPr="00325CAC">
        <w:rPr>
          <w:rFonts w:ascii="Times New Roman" w:eastAsia="Times New Roman" w:hAnsi="Times New Roman" w:cs="Times New Roman"/>
          <w:sz w:val="28"/>
          <w:szCs w:val="28"/>
          <w:lang w:val="kk-KZ"/>
        </w:rPr>
        <w:t>"Солтүстік Қазақстан облысы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25CA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Аққайың ауданы әкімі</w:t>
      </w:r>
      <w:r>
        <w:rPr>
          <w:rFonts w:ascii="Times New Roman" w:hAnsi="Times New Roman"/>
          <w:sz w:val="28"/>
          <w:szCs w:val="28"/>
          <w:lang w:val="kk-KZ"/>
        </w:rPr>
        <w:t>нің</w:t>
      </w:r>
      <w:r w:rsidRPr="00325CA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аппараты" </w:t>
      </w:r>
      <w:r>
        <w:rPr>
          <w:rFonts w:ascii="Times New Roman" w:hAnsi="Times New Roman"/>
          <w:sz w:val="28"/>
          <w:szCs w:val="28"/>
          <w:lang w:val="kk-KZ"/>
        </w:rPr>
        <w:t>КММ қызметінде</w:t>
      </w:r>
      <w:r w:rsidRPr="00325CA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сыбайлас жемқорлық тәуекелдерін</w:t>
      </w:r>
      <w:r>
        <w:rPr>
          <w:rFonts w:ascii="Times New Roman" w:hAnsi="Times New Roman"/>
          <w:sz w:val="28"/>
          <w:szCs w:val="28"/>
          <w:lang w:val="kk-KZ"/>
        </w:rPr>
        <w:t>е</w:t>
      </w:r>
      <w:r w:rsidRPr="00325CA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ішкі талдау</w:t>
      </w:r>
      <w:r>
        <w:rPr>
          <w:rFonts w:ascii="Times New Roman" w:hAnsi="Times New Roman"/>
          <w:sz w:val="28"/>
          <w:szCs w:val="28"/>
          <w:lang w:val="kk-KZ"/>
        </w:rPr>
        <w:t xml:space="preserve">жүргізу </w:t>
      </w:r>
      <w:r w:rsidRPr="00325CA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нәтижелері</w:t>
      </w:r>
      <w:r>
        <w:rPr>
          <w:rFonts w:ascii="Times New Roman" w:hAnsi="Times New Roman"/>
          <w:sz w:val="28"/>
          <w:szCs w:val="28"/>
          <w:lang w:val="kk-KZ"/>
        </w:rPr>
        <w:t xml:space="preserve"> туралы </w:t>
      </w:r>
      <w:r w:rsidRPr="000A6903">
        <w:rPr>
          <w:rFonts w:ascii="Times New Roman" w:eastAsia="Times New Roman" w:hAnsi="Times New Roman" w:cs="Times New Roman"/>
          <w:sz w:val="28"/>
          <w:szCs w:val="28"/>
          <w:lang w:val="kk-KZ"/>
        </w:rPr>
        <w:t>Солтүстік Қазақстан облысы Аққайың ауданы әкімі аппаратының құқықтық мәселелер жөніндегі құрылымдық бөлімшесінің басшысы</w:t>
      </w:r>
      <w:r>
        <w:rPr>
          <w:rFonts w:ascii="Times New Roman" w:hAnsi="Times New Roman"/>
          <w:sz w:val="28"/>
          <w:szCs w:val="28"/>
          <w:lang w:val="kk-KZ"/>
        </w:rPr>
        <w:t xml:space="preserve"> ЖЖусуповтың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жобасын  қарастыра отырып, Солтүстік Қазақстан облысы Аққайың ауданының Қоғамдық кенесі</w:t>
      </w:r>
    </w:p>
    <w:p w:rsidR="0014592D" w:rsidRDefault="0014592D" w:rsidP="0014592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4592D" w:rsidRDefault="0014592D" w:rsidP="0014592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ҰСЫНАДЫ:</w:t>
      </w:r>
    </w:p>
    <w:p w:rsidR="0014592D" w:rsidRDefault="0014592D" w:rsidP="0014592D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4592D" w:rsidRDefault="0014592D" w:rsidP="0014592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1. </w:t>
      </w:r>
      <w:r w:rsidRPr="00325CAC">
        <w:rPr>
          <w:rFonts w:ascii="Times New Roman" w:eastAsia="Times New Roman" w:hAnsi="Times New Roman" w:cs="Times New Roman"/>
          <w:sz w:val="28"/>
          <w:szCs w:val="28"/>
          <w:lang w:val="kk-KZ"/>
        </w:rPr>
        <w:t>"Солтүстік Қазақстан облысы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25CA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Аққайың ауданы әкімі</w:t>
      </w:r>
      <w:r>
        <w:rPr>
          <w:rFonts w:ascii="Times New Roman" w:hAnsi="Times New Roman"/>
          <w:sz w:val="28"/>
          <w:szCs w:val="28"/>
          <w:lang w:val="kk-KZ"/>
        </w:rPr>
        <w:t>нің</w:t>
      </w:r>
      <w:r w:rsidRPr="00325CA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аппараты" </w:t>
      </w:r>
      <w:r>
        <w:rPr>
          <w:rFonts w:ascii="Times New Roman" w:hAnsi="Times New Roman"/>
          <w:sz w:val="28"/>
          <w:szCs w:val="28"/>
          <w:lang w:val="kk-KZ"/>
        </w:rPr>
        <w:t>КММ қызметінде</w:t>
      </w:r>
      <w:r w:rsidRPr="00325CA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сыбайлас жемқорлық тәуекелдерін</w:t>
      </w:r>
      <w:r>
        <w:rPr>
          <w:rFonts w:ascii="Times New Roman" w:hAnsi="Times New Roman"/>
          <w:sz w:val="28"/>
          <w:szCs w:val="28"/>
          <w:lang w:val="kk-KZ"/>
        </w:rPr>
        <w:t>е</w:t>
      </w:r>
      <w:r w:rsidRPr="00325CA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ішкі талдау</w:t>
      </w:r>
      <w:r>
        <w:rPr>
          <w:rFonts w:ascii="Times New Roman" w:hAnsi="Times New Roman"/>
          <w:sz w:val="28"/>
          <w:szCs w:val="28"/>
          <w:lang w:val="kk-KZ"/>
        </w:rPr>
        <w:t xml:space="preserve">жүргізу </w:t>
      </w:r>
      <w:r w:rsidRPr="00325CA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нәтижелері</w:t>
      </w:r>
      <w:r>
        <w:rPr>
          <w:rFonts w:ascii="Times New Roman" w:hAnsi="Times New Roman"/>
          <w:sz w:val="28"/>
          <w:szCs w:val="28"/>
          <w:lang w:val="kk-KZ"/>
        </w:rPr>
        <w:t xml:space="preserve"> туралы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қаулысының жобасы сәйкес мақұлдансын.</w:t>
      </w:r>
    </w:p>
    <w:p w:rsidR="0014592D" w:rsidRPr="000A6903" w:rsidRDefault="0014592D" w:rsidP="0014592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0A6903">
        <w:rPr>
          <w:rFonts w:ascii="Times New Roman" w:eastAsia="Times New Roman" w:hAnsi="Times New Roman" w:cs="Times New Roman"/>
          <w:sz w:val="28"/>
          <w:szCs w:val="28"/>
          <w:lang w:val="kk-KZ"/>
        </w:rPr>
        <w:t>"Солтүстік Қазақстан облысы Аққайың ауданы әкімінің аппараты" КММ басшысына:</w:t>
      </w:r>
    </w:p>
    <w:p w:rsidR="0014592D" w:rsidRPr="000A6903" w:rsidRDefault="0014592D" w:rsidP="0014592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A690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1) сыбайлас жемқорлық тәуекелдеріне ішкі талдау жүргізу кезінде формализмді алып тастауға; қызмет салаларын неғұрлым егжей-тегжейлі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</w:t>
      </w:r>
      <w:r w:rsidRPr="000A690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және жан-жақты талдауға; жергілікті атқарушы органдардың қызметін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</w:t>
      </w:r>
      <w:r w:rsidRPr="000A690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реттейтін заңнаманың сәйкессіздіктерін, олқылықтарын егжей-тегжейлі зерделеуге міндетті. </w:t>
      </w:r>
    </w:p>
    <w:p w:rsidR="0014592D" w:rsidRPr="000A6903" w:rsidRDefault="0014592D" w:rsidP="0014592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A6903">
        <w:rPr>
          <w:rFonts w:ascii="Times New Roman" w:eastAsia="Times New Roman" w:hAnsi="Times New Roman" w:cs="Times New Roman"/>
          <w:sz w:val="28"/>
          <w:szCs w:val="28"/>
          <w:lang w:val="kk-KZ"/>
        </w:rPr>
        <w:t>2) анықталған сыбайлас жемқорлық тәуекелдері заңнамаға сәйкес келмеуі бөлігінде өңделген ұсыныстарды одан әрі қарау және жою үшін тиісті мемлекеттік органдарға жіберуге міндетті.</w:t>
      </w:r>
    </w:p>
    <w:p w:rsidR="0014592D" w:rsidRPr="000A6903" w:rsidRDefault="0014592D" w:rsidP="0014592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A6903">
        <w:rPr>
          <w:rFonts w:ascii="Times New Roman" w:eastAsia="Times New Roman" w:hAnsi="Times New Roman" w:cs="Times New Roman"/>
          <w:sz w:val="28"/>
          <w:szCs w:val="28"/>
          <w:lang w:val="kk-KZ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A6903">
        <w:rPr>
          <w:rFonts w:ascii="Times New Roman" w:eastAsia="Times New Roman" w:hAnsi="Times New Roman" w:cs="Times New Roman"/>
          <w:sz w:val="28"/>
          <w:szCs w:val="28"/>
          <w:lang w:val="kk-KZ"/>
        </w:rPr>
        <w:t>қолданыстағы заңнама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ға</w:t>
      </w:r>
      <w:r w:rsidRPr="000A690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сәйкес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тікке</w:t>
      </w:r>
      <w:r w:rsidRPr="000A690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келтірмей жоюға болатын анықталған сыбайлас жемқорлық тәуекелдерін бекітілген мерзімдерге сәйкес дербес жоюға құқылы.</w:t>
      </w:r>
    </w:p>
    <w:p w:rsidR="0014592D" w:rsidRDefault="0014592D" w:rsidP="0014592D">
      <w:pPr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4592D" w:rsidRDefault="0014592D" w:rsidP="0014592D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2. Осы ұсынымдарды әзірлеушіге кейіннен ҚР әділет Министрлігіне тіркеу үшін жіберу.</w:t>
      </w:r>
    </w:p>
    <w:p w:rsidR="0014592D" w:rsidRDefault="0014592D" w:rsidP="0014592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4592D" w:rsidRDefault="0014592D" w:rsidP="0014592D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Қоғамдық кеңес төрағасы                                         С.Семенюк</w:t>
      </w:r>
    </w:p>
    <w:p w:rsidR="0014592D" w:rsidRDefault="0014592D" w:rsidP="0014592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</w:t>
      </w:r>
    </w:p>
    <w:p w:rsidR="0014592D" w:rsidRDefault="0014592D" w:rsidP="0014592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</w:t>
      </w:r>
    </w:p>
    <w:p w:rsidR="0014592D" w:rsidRPr="00227CDD" w:rsidRDefault="0014592D" w:rsidP="0014592D">
      <w:pPr>
        <w:rPr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Хатшысы                                                                           К.Калимбетов</w:t>
      </w:r>
    </w:p>
    <w:p w:rsidR="0014592D" w:rsidRPr="00325CAC" w:rsidRDefault="0014592D" w:rsidP="0014592D">
      <w:pPr>
        <w:rPr>
          <w:lang w:val="kk-KZ"/>
        </w:rPr>
      </w:pPr>
    </w:p>
    <w:p w:rsidR="0096414B" w:rsidRPr="0014592D" w:rsidRDefault="0096414B">
      <w:pPr>
        <w:rPr>
          <w:lang w:val="kk-KZ"/>
        </w:rPr>
      </w:pPr>
    </w:p>
    <w:sectPr w:rsidR="0096414B" w:rsidRPr="0014592D" w:rsidSect="003C649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B7547B"/>
    <w:multiLevelType w:val="hybridMultilevel"/>
    <w:tmpl w:val="790062F6"/>
    <w:lvl w:ilvl="0" w:tplc="6B04133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A8F3060"/>
    <w:multiLevelType w:val="hybridMultilevel"/>
    <w:tmpl w:val="F9805E3C"/>
    <w:lvl w:ilvl="0" w:tplc="9BF8F49E">
      <w:start w:val="1"/>
      <w:numFmt w:val="decimal"/>
      <w:lvlText w:val="%1."/>
      <w:lvlJc w:val="left"/>
      <w:pPr>
        <w:ind w:left="2014" w:hanging="13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03F"/>
    <w:rsid w:val="0014592D"/>
    <w:rsid w:val="008B103F"/>
    <w:rsid w:val="0096414B"/>
    <w:rsid w:val="00CA0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4"/>
    <w:uiPriority w:val="34"/>
    <w:qFormat/>
    <w:rsid w:val="008B103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3"/>
    <w:uiPriority w:val="34"/>
    <w:locked/>
    <w:rsid w:val="008B103F"/>
    <w:rPr>
      <w:rFonts w:ascii="Calibri" w:eastAsia="Times New Roman" w:hAnsi="Calibri" w:cs="Times New Roman"/>
    </w:rPr>
  </w:style>
  <w:style w:type="paragraph" w:styleId="a5">
    <w:name w:val="No Spacing"/>
    <w:uiPriority w:val="99"/>
    <w:qFormat/>
    <w:rsid w:val="0014592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578</Words>
  <Characters>3296</Characters>
  <Application>Microsoft Office Word</Application>
  <DocSecurity>0</DocSecurity>
  <Lines>27</Lines>
  <Paragraphs>7</Paragraphs>
  <ScaleCrop>false</ScaleCrop>
  <Company/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2023-08-28T09:18:00Z</dcterms:created>
  <dcterms:modified xsi:type="dcterms:W3CDTF">2023-12-06T10:03:00Z</dcterms:modified>
</cp:coreProperties>
</file>