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91" w:rsidRDefault="005923CB" w:rsidP="00FB05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86186" w:rsidRDefault="00913F91" w:rsidP="00FB05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86186">
        <w:rPr>
          <w:rFonts w:ascii="Times New Roman" w:hAnsi="Times New Roman" w:cs="Times New Roman"/>
          <w:b/>
          <w:sz w:val="28"/>
          <w:szCs w:val="28"/>
        </w:rPr>
        <w:t>аседания Общественного Совета</w:t>
      </w:r>
      <w:r w:rsidR="009A0092">
        <w:rPr>
          <w:rFonts w:ascii="Times New Roman" w:hAnsi="Times New Roman" w:cs="Times New Roman"/>
          <w:b/>
          <w:sz w:val="28"/>
          <w:szCs w:val="28"/>
        </w:rPr>
        <w:t xml:space="preserve"> №9</w:t>
      </w:r>
    </w:p>
    <w:p w:rsidR="00886186" w:rsidRDefault="00886186" w:rsidP="00FB0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Кызылжарского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Северо-Казахстанской области</w:t>
      </w:r>
    </w:p>
    <w:p w:rsidR="00886186" w:rsidRDefault="00886186" w:rsidP="00FB0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186" w:rsidRPr="00DD3E65" w:rsidRDefault="00886186" w:rsidP="00FB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E65">
        <w:rPr>
          <w:rFonts w:ascii="Times New Roman" w:hAnsi="Times New Roman" w:cs="Times New Roman"/>
          <w:b/>
          <w:sz w:val="24"/>
          <w:szCs w:val="24"/>
        </w:rPr>
        <w:t xml:space="preserve">с. Бесколь                                                      </w:t>
      </w:r>
      <w:r w:rsidRPr="00DD3E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DD3E6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D3E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3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E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Pr="00DD3E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3E6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D3E6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0092">
        <w:rPr>
          <w:rFonts w:ascii="Times New Roman" w:hAnsi="Times New Roman" w:cs="Times New Roman"/>
          <w:b/>
          <w:sz w:val="24"/>
          <w:szCs w:val="24"/>
        </w:rPr>
        <w:t>3</w:t>
      </w:r>
      <w:r w:rsidR="00C70C72">
        <w:rPr>
          <w:rFonts w:ascii="Times New Roman" w:hAnsi="Times New Roman" w:cs="Times New Roman"/>
          <w:b/>
          <w:sz w:val="24"/>
          <w:szCs w:val="24"/>
        </w:rPr>
        <w:t>1</w:t>
      </w:r>
      <w:r w:rsidRPr="00DD3E65">
        <w:rPr>
          <w:rFonts w:ascii="Times New Roman" w:hAnsi="Times New Roman" w:cs="Times New Roman"/>
          <w:b/>
          <w:sz w:val="24"/>
          <w:szCs w:val="24"/>
        </w:rPr>
        <w:t>.</w:t>
      </w:r>
      <w:r w:rsidR="00A25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092">
        <w:rPr>
          <w:rFonts w:ascii="Times New Roman" w:hAnsi="Times New Roman" w:cs="Times New Roman"/>
          <w:b/>
          <w:sz w:val="24"/>
          <w:szCs w:val="24"/>
        </w:rPr>
        <w:t>10</w:t>
      </w:r>
      <w:r w:rsidRPr="00DD3E65">
        <w:rPr>
          <w:rFonts w:ascii="Times New Roman" w:hAnsi="Times New Roman" w:cs="Times New Roman"/>
          <w:b/>
          <w:sz w:val="24"/>
          <w:szCs w:val="24"/>
        </w:rPr>
        <w:t>.20</w:t>
      </w:r>
      <w:r w:rsidRPr="00DD3E6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FC133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DD3E6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86186" w:rsidRPr="00DD3E65" w:rsidRDefault="000D7D74" w:rsidP="00FB05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30761">
        <w:rPr>
          <w:rFonts w:ascii="Times New Roman" w:hAnsi="Times New Roman" w:cs="Times New Roman"/>
          <w:b/>
          <w:sz w:val="24"/>
          <w:szCs w:val="24"/>
        </w:rPr>
        <w:t xml:space="preserve">Зал заседаний                                                                                   </w:t>
      </w:r>
      <w:r w:rsidR="00DD3E65" w:rsidRPr="005307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3076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86186" w:rsidRPr="00FC133B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FC133B" w:rsidRPr="00FC133B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886186" w:rsidRPr="00FC133B">
        <w:rPr>
          <w:rFonts w:ascii="Times New Roman" w:hAnsi="Times New Roman" w:cs="Times New Roman"/>
          <w:b/>
          <w:sz w:val="24"/>
          <w:szCs w:val="24"/>
          <w:lang w:val="kk-KZ"/>
        </w:rPr>
        <w:t>.00</w:t>
      </w:r>
      <w:r w:rsidR="00886186" w:rsidRPr="00FC133B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86186" w:rsidRDefault="00886186" w:rsidP="00FB0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0C72" w:rsidRPr="00832966" w:rsidRDefault="00C70C72" w:rsidP="00C70C72">
      <w:pPr>
        <w:pStyle w:val="ae"/>
        <w:shd w:val="clear" w:color="auto" w:fill="auto"/>
        <w:spacing w:after="0" w:line="240" w:lineRule="auto"/>
        <w:ind w:firstLine="0"/>
        <w:jc w:val="left"/>
        <w:rPr>
          <w:rStyle w:val="11"/>
          <w:rFonts w:cs="Times New Roman"/>
          <w:b/>
          <w:color w:val="000000"/>
          <w:sz w:val="28"/>
          <w:szCs w:val="28"/>
        </w:rPr>
      </w:pPr>
      <w:r w:rsidRPr="00832966">
        <w:rPr>
          <w:rStyle w:val="11"/>
          <w:rFonts w:cs="Times New Roman"/>
          <w:b/>
          <w:color w:val="000000"/>
          <w:sz w:val="28"/>
          <w:szCs w:val="28"/>
        </w:rPr>
        <w:t>Присутствовали:</w:t>
      </w:r>
    </w:p>
    <w:p w:rsidR="00C70C72" w:rsidRPr="00CF7A2A" w:rsidRDefault="00C70C72" w:rsidP="00C70C72">
      <w:pPr>
        <w:pStyle w:val="ad"/>
        <w:shd w:val="clear" w:color="auto" w:fill="auto"/>
        <w:spacing w:line="240" w:lineRule="auto"/>
        <w:contextualSpacing/>
        <w:jc w:val="both"/>
        <w:rPr>
          <w:rFonts w:cs="Times New Roman"/>
          <w:sz w:val="26"/>
          <w:szCs w:val="26"/>
        </w:rPr>
      </w:pPr>
      <w:r w:rsidRPr="00CF7A2A">
        <w:rPr>
          <w:rFonts w:cs="Times New Roman"/>
          <w:sz w:val="26"/>
          <w:szCs w:val="26"/>
        </w:rPr>
        <w:t>Члены Общественного совета:</w:t>
      </w:r>
    </w:p>
    <w:p w:rsidR="00C70C72" w:rsidRPr="00CF7A2A" w:rsidRDefault="00C70C72" w:rsidP="00C70C72">
      <w:pPr>
        <w:pStyle w:val="a3"/>
        <w:numPr>
          <w:ilvl w:val="0"/>
          <w:numId w:val="10"/>
        </w:numPr>
        <w:contextualSpacing w:val="0"/>
        <w:rPr>
          <w:color w:val="000000"/>
          <w:spacing w:val="-2"/>
          <w:sz w:val="26"/>
          <w:szCs w:val="26"/>
        </w:rPr>
      </w:pPr>
      <w:r w:rsidRPr="00CF7A2A">
        <w:rPr>
          <w:sz w:val="26"/>
          <w:szCs w:val="26"/>
        </w:rPr>
        <w:t xml:space="preserve">Билялова </w:t>
      </w:r>
      <w:proofErr w:type="spellStart"/>
      <w:r w:rsidRPr="00CF7A2A">
        <w:rPr>
          <w:sz w:val="26"/>
          <w:szCs w:val="26"/>
        </w:rPr>
        <w:t>Шынар</w:t>
      </w:r>
      <w:proofErr w:type="spellEnd"/>
      <w:r w:rsidRPr="00CF7A2A">
        <w:rPr>
          <w:sz w:val="26"/>
          <w:szCs w:val="26"/>
        </w:rPr>
        <w:t xml:space="preserve"> </w:t>
      </w:r>
      <w:proofErr w:type="spellStart"/>
      <w:r w:rsidRPr="00CF7A2A">
        <w:rPr>
          <w:sz w:val="26"/>
          <w:szCs w:val="26"/>
        </w:rPr>
        <w:t>Сагындыковна</w:t>
      </w:r>
      <w:proofErr w:type="spellEnd"/>
      <w:r w:rsidR="009A0092">
        <w:rPr>
          <w:sz w:val="26"/>
          <w:szCs w:val="26"/>
        </w:rPr>
        <w:t xml:space="preserve"> </w:t>
      </w:r>
      <w:r w:rsidRPr="00CF7A2A">
        <w:rPr>
          <w:sz w:val="26"/>
          <w:szCs w:val="26"/>
        </w:rPr>
        <w:t>-</w:t>
      </w:r>
      <w:r w:rsidRPr="00CF7A2A">
        <w:rPr>
          <w:bCs/>
          <w:sz w:val="26"/>
          <w:szCs w:val="26"/>
          <w:lang w:val="kk-KZ"/>
        </w:rPr>
        <w:t xml:space="preserve"> </w:t>
      </w:r>
      <w:r w:rsidRPr="00CF7A2A">
        <w:rPr>
          <w:color w:val="000000"/>
          <w:spacing w:val="-2"/>
          <w:sz w:val="26"/>
          <w:szCs w:val="26"/>
        </w:rPr>
        <w:t>Председатель ОС</w:t>
      </w:r>
    </w:p>
    <w:p w:rsidR="00C70C72" w:rsidRPr="00CF7A2A" w:rsidRDefault="00C70C72" w:rsidP="00C70C72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proofErr w:type="spellStart"/>
      <w:r w:rsidRPr="00CF7A2A">
        <w:rPr>
          <w:rFonts w:ascii="Times New Roman" w:hAnsi="Times New Roman" w:cs="Times New Roman"/>
          <w:sz w:val="26"/>
          <w:szCs w:val="26"/>
        </w:rPr>
        <w:t>Елеусизов</w:t>
      </w:r>
      <w:proofErr w:type="spellEnd"/>
      <w:r w:rsidRPr="00CF7A2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7A2A">
        <w:rPr>
          <w:rFonts w:ascii="Times New Roman" w:hAnsi="Times New Roman" w:cs="Times New Roman"/>
          <w:sz w:val="26"/>
          <w:szCs w:val="26"/>
        </w:rPr>
        <w:t>Жанат</w:t>
      </w:r>
      <w:proofErr w:type="spellEnd"/>
      <w:r w:rsidRPr="00CF7A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7A2A">
        <w:rPr>
          <w:rFonts w:ascii="Times New Roman" w:hAnsi="Times New Roman" w:cs="Times New Roman"/>
          <w:sz w:val="26"/>
          <w:szCs w:val="26"/>
        </w:rPr>
        <w:t>Калилович</w:t>
      </w:r>
      <w:proofErr w:type="spellEnd"/>
      <w:r w:rsidR="009A0092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sz w:val="26"/>
          <w:szCs w:val="26"/>
        </w:rPr>
        <w:t>-</w:t>
      </w:r>
      <w:r w:rsidR="009A0092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bCs/>
          <w:sz w:val="26"/>
          <w:szCs w:val="26"/>
          <w:lang w:val="kk-KZ"/>
        </w:rPr>
        <w:t>Председатель районного маслихат</w:t>
      </w:r>
      <w:proofErr w:type="gramStart"/>
      <w:r w:rsidRPr="00CF7A2A">
        <w:rPr>
          <w:rFonts w:ascii="Times New Roman" w:hAnsi="Times New Roman" w:cs="Times New Roman"/>
          <w:bCs/>
          <w:sz w:val="26"/>
          <w:szCs w:val="26"/>
          <w:lang w:val="kk-KZ"/>
        </w:rPr>
        <w:t>а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>-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 (он-лайн)</w:t>
      </w:r>
    </w:p>
    <w:p w:rsidR="00C70C72" w:rsidRPr="00CF7A2A" w:rsidRDefault="00C70C72" w:rsidP="00C70C72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proofErr w:type="spellStart"/>
      <w:r w:rsidRPr="00CF7A2A">
        <w:rPr>
          <w:rFonts w:ascii="Times New Roman" w:hAnsi="Times New Roman" w:cs="Times New Roman"/>
          <w:sz w:val="26"/>
          <w:szCs w:val="26"/>
        </w:rPr>
        <w:t>Нубаев</w:t>
      </w:r>
      <w:proofErr w:type="spellEnd"/>
      <w:r w:rsidRPr="00CF7A2A">
        <w:rPr>
          <w:rFonts w:ascii="Times New Roman" w:hAnsi="Times New Roman" w:cs="Times New Roman"/>
          <w:sz w:val="26"/>
          <w:szCs w:val="26"/>
        </w:rPr>
        <w:t xml:space="preserve">   Марат </w:t>
      </w:r>
      <w:proofErr w:type="spellStart"/>
      <w:r w:rsidRPr="00CF7A2A">
        <w:rPr>
          <w:rFonts w:ascii="Times New Roman" w:hAnsi="Times New Roman" w:cs="Times New Roman"/>
          <w:sz w:val="26"/>
          <w:szCs w:val="26"/>
        </w:rPr>
        <w:t>Талгатови</w:t>
      </w:r>
      <w:proofErr w:type="gramStart"/>
      <w:r w:rsidRPr="00CF7A2A">
        <w:rPr>
          <w:rFonts w:ascii="Times New Roman" w:hAnsi="Times New Roman" w:cs="Times New Roman"/>
          <w:sz w:val="26"/>
          <w:szCs w:val="26"/>
        </w:rPr>
        <w:t>ч</w:t>
      </w:r>
      <w:proofErr w:type="spellEnd"/>
      <w:r w:rsidRPr="00CF7A2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bCs/>
          <w:sz w:val="26"/>
          <w:szCs w:val="26"/>
          <w:lang w:val="kk-KZ"/>
        </w:rPr>
        <w:t>ОО</w:t>
      </w:r>
      <w:r w:rsidRPr="00CF7A2A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CF7A2A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Кызылжарское </w:t>
      </w:r>
      <w:r w:rsidRPr="00CF7A2A">
        <w:rPr>
          <w:rFonts w:ascii="Times New Roman" w:hAnsi="Times New Roman" w:cs="Times New Roman"/>
          <w:bCs/>
          <w:sz w:val="26"/>
          <w:szCs w:val="26"/>
        </w:rPr>
        <w:t xml:space="preserve">общество </w:t>
      </w:r>
      <w:r w:rsidRPr="00CF7A2A">
        <w:rPr>
          <w:rFonts w:ascii="Times New Roman" w:hAnsi="Times New Roman" w:cs="Times New Roman"/>
          <w:bCs/>
          <w:sz w:val="26"/>
          <w:szCs w:val="26"/>
          <w:lang w:val="kk-KZ"/>
        </w:rPr>
        <w:t>инвалидов</w:t>
      </w:r>
      <w:r w:rsidRPr="00CF7A2A">
        <w:rPr>
          <w:rFonts w:ascii="Times New Roman" w:hAnsi="Times New Roman" w:cs="Times New Roman"/>
          <w:bCs/>
          <w:sz w:val="26"/>
          <w:szCs w:val="26"/>
        </w:rPr>
        <w:t>»</w:t>
      </w:r>
    </w:p>
    <w:p w:rsidR="00C70C72" w:rsidRPr="007B0FCF" w:rsidRDefault="00C70C72" w:rsidP="00C70C72">
      <w:pPr>
        <w:pStyle w:val="a7"/>
        <w:numPr>
          <w:ilvl w:val="0"/>
          <w:numId w:val="10"/>
        </w:numPr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7B0FCF">
        <w:rPr>
          <w:rFonts w:ascii="Times New Roman" w:hAnsi="Times New Roman" w:cs="Times New Roman"/>
          <w:sz w:val="26"/>
          <w:szCs w:val="26"/>
        </w:rPr>
        <w:t xml:space="preserve">Габдулин   </w:t>
      </w:r>
      <w:proofErr w:type="spellStart"/>
      <w:r w:rsidRPr="007B0FCF">
        <w:rPr>
          <w:rFonts w:ascii="Times New Roman" w:hAnsi="Times New Roman" w:cs="Times New Roman"/>
          <w:sz w:val="26"/>
          <w:szCs w:val="26"/>
        </w:rPr>
        <w:t>Ергали</w:t>
      </w:r>
      <w:proofErr w:type="spellEnd"/>
      <w:r w:rsidRPr="007B0FC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B0FCF">
        <w:rPr>
          <w:rFonts w:ascii="Times New Roman" w:hAnsi="Times New Roman" w:cs="Times New Roman"/>
          <w:sz w:val="26"/>
          <w:szCs w:val="26"/>
        </w:rPr>
        <w:t>Жартаеви</w:t>
      </w:r>
      <w:proofErr w:type="gramStart"/>
      <w:r w:rsidRPr="007B0FCF">
        <w:rPr>
          <w:rFonts w:ascii="Times New Roman" w:hAnsi="Times New Roman" w:cs="Times New Roman"/>
          <w:sz w:val="26"/>
          <w:szCs w:val="26"/>
        </w:rPr>
        <w:t>ч</w:t>
      </w:r>
      <w:proofErr w:type="spellEnd"/>
      <w:r w:rsidRPr="007B0FCF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7B0FCF">
        <w:rPr>
          <w:rFonts w:ascii="Times New Roman" w:hAnsi="Times New Roman" w:cs="Times New Roman"/>
          <w:sz w:val="26"/>
          <w:szCs w:val="26"/>
        </w:rPr>
        <w:t xml:space="preserve"> </w:t>
      </w:r>
      <w:r w:rsidR="009A0092">
        <w:rPr>
          <w:rFonts w:ascii="Times New Roman" w:hAnsi="Times New Roman" w:cs="Times New Roman"/>
          <w:sz w:val="26"/>
          <w:szCs w:val="26"/>
        </w:rPr>
        <w:t>д</w:t>
      </w:r>
      <w:r w:rsidRPr="007B0FCF">
        <w:rPr>
          <w:rFonts w:ascii="Times New Roman" w:hAnsi="Times New Roman" w:cs="Times New Roman"/>
          <w:bCs/>
          <w:sz w:val="26"/>
          <w:szCs w:val="26"/>
          <w:lang w:val="kk-KZ"/>
        </w:rPr>
        <w:t>иректорТОО «Большемалышенское»</w:t>
      </w:r>
    </w:p>
    <w:p w:rsidR="00C70C72" w:rsidRPr="007B0FCF" w:rsidRDefault="009A0092" w:rsidP="00C70C72">
      <w:pPr>
        <w:pStyle w:val="a3"/>
        <w:numPr>
          <w:ilvl w:val="0"/>
          <w:numId w:val="10"/>
        </w:numPr>
        <w:contextualSpacing w:val="0"/>
        <w:rPr>
          <w:color w:val="000000"/>
          <w:spacing w:val="-2"/>
          <w:sz w:val="26"/>
          <w:szCs w:val="26"/>
        </w:rPr>
      </w:pPr>
      <w:proofErr w:type="spellStart"/>
      <w:r w:rsidRPr="00CF7A2A">
        <w:rPr>
          <w:sz w:val="26"/>
          <w:szCs w:val="26"/>
        </w:rPr>
        <w:t>Тесля</w:t>
      </w:r>
      <w:proofErr w:type="spellEnd"/>
      <w:r w:rsidRPr="00CF7A2A">
        <w:rPr>
          <w:sz w:val="26"/>
          <w:szCs w:val="26"/>
        </w:rPr>
        <w:t xml:space="preserve">  Наталья Михайловн</w:t>
      </w:r>
      <w:proofErr w:type="gramStart"/>
      <w:r w:rsidRPr="00CF7A2A">
        <w:rPr>
          <w:sz w:val="26"/>
          <w:szCs w:val="26"/>
        </w:rPr>
        <w:t>а-</w:t>
      </w:r>
      <w:proofErr w:type="gramEnd"/>
      <w:r w:rsidRPr="00CF7A2A">
        <w:rPr>
          <w:sz w:val="26"/>
          <w:szCs w:val="26"/>
        </w:rPr>
        <w:t xml:space="preserve"> </w:t>
      </w:r>
      <w:r>
        <w:rPr>
          <w:bCs/>
          <w:sz w:val="26"/>
          <w:szCs w:val="26"/>
          <w:lang w:val="kk-KZ"/>
        </w:rPr>
        <w:t>р</w:t>
      </w:r>
      <w:r>
        <w:rPr>
          <w:bCs/>
          <w:sz w:val="26"/>
          <w:szCs w:val="26"/>
          <w:lang w:val="kk-KZ"/>
        </w:rPr>
        <w:t>едактор районной газеты «Маяк»</w:t>
      </w:r>
    </w:p>
    <w:p w:rsidR="00C70C72" w:rsidRPr="00CF7A2A" w:rsidRDefault="009A0092" w:rsidP="00C70C72">
      <w:pPr>
        <w:pStyle w:val="a3"/>
        <w:numPr>
          <w:ilvl w:val="0"/>
          <w:numId w:val="10"/>
        </w:numPr>
        <w:contextualSpacing w:val="0"/>
        <w:rPr>
          <w:color w:val="000000"/>
          <w:spacing w:val="-2"/>
          <w:sz w:val="26"/>
          <w:szCs w:val="26"/>
        </w:rPr>
      </w:pPr>
      <w:proofErr w:type="spellStart"/>
      <w:r>
        <w:rPr>
          <w:sz w:val="26"/>
          <w:szCs w:val="26"/>
        </w:rPr>
        <w:t>Тастанбеков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Фархат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Узбекович</w:t>
      </w:r>
      <w:proofErr w:type="spellEnd"/>
      <w:r>
        <w:rPr>
          <w:sz w:val="26"/>
          <w:szCs w:val="26"/>
        </w:rPr>
        <w:t>-к</w:t>
      </w:r>
      <w:r w:rsidR="00C70C72" w:rsidRPr="00CF7A2A">
        <w:rPr>
          <w:bCs/>
          <w:sz w:val="26"/>
          <w:szCs w:val="26"/>
          <w:lang w:val="kk-KZ"/>
        </w:rPr>
        <w:t>орреспондент районной газеты «Қызылжар</w:t>
      </w:r>
    </w:p>
    <w:p w:rsidR="00C70C72" w:rsidRPr="00832966" w:rsidRDefault="00C70C72" w:rsidP="00C70C72">
      <w:pPr>
        <w:pStyle w:val="a3"/>
        <w:numPr>
          <w:ilvl w:val="0"/>
          <w:numId w:val="10"/>
        </w:numPr>
        <w:contextualSpacing w:val="0"/>
        <w:rPr>
          <w:color w:val="000000"/>
          <w:spacing w:val="-2"/>
          <w:sz w:val="26"/>
          <w:szCs w:val="26"/>
        </w:rPr>
      </w:pPr>
      <w:proofErr w:type="spellStart"/>
      <w:r w:rsidRPr="00CF7A2A">
        <w:rPr>
          <w:sz w:val="26"/>
          <w:szCs w:val="26"/>
        </w:rPr>
        <w:t>Лиценбергер</w:t>
      </w:r>
      <w:proofErr w:type="spellEnd"/>
      <w:r w:rsidRPr="00CF7A2A">
        <w:rPr>
          <w:sz w:val="26"/>
          <w:szCs w:val="26"/>
        </w:rPr>
        <w:t xml:space="preserve"> Евгений Александрович</w:t>
      </w:r>
      <w:r w:rsidRPr="00CF7A2A">
        <w:rPr>
          <w:bCs/>
          <w:sz w:val="26"/>
          <w:szCs w:val="26"/>
          <w:lang w:val="kk-KZ"/>
        </w:rPr>
        <w:t xml:space="preserve"> - </w:t>
      </w:r>
      <w:r w:rsidR="009A0092">
        <w:rPr>
          <w:bCs/>
          <w:sz w:val="26"/>
          <w:szCs w:val="26"/>
          <w:lang w:val="kk-KZ"/>
        </w:rPr>
        <w:t>ю</w:t>
      </w:r>
      <w:r w:rsidRPr="00CF7A2A">
        <w:rPr>
          <w:bCs/>
          <w:sz w:val="26"/>
          <w:szCs w:val="26"/>
          <w:lang w:val="kk-KZ"/>
        </w:rPr>
        <w:t>рист ИП «Левин»</w:t>
      </w:r>
      <w:r w:rsidR="009A0092">
        <w:rPr>
          <w:bCs/>
          <w:sz w:val="26"/>
          <w:szCs w:val="26"/>
          <w:lang w:val="kk-KZ"/>
        </w:rPr>
        <w:t xml:space="preserve"> (он-лайн)</w:t>
      </w:r>
    </w:p>
    <w:p w:rsidR="009A0092" w:rsidRPr="009A0092" w:rsidRDefault="00C70C72" w:rsidP="00C70C72">
      <w:pPr>
        <w:pStyle w:val="a3"/>
        <w:numPr>
          <w:ilvl w:val="0"/>
          <w:numId w:val="10"/>
        </w:numPr>
        <w:contextualSpacing w:val="0"/>
        <w:rPr>
          <w:color w:val="000000"/>
          <w:spacing w:val="-2"/>
          <w:sz w:val="26"/>
          <w:szCs w:val="26"/>
        </w:rPr>
      </w:pPr>
      <w:r>
        <w:rPr>
          <w:bCs/>
          <w:sz w:val="26"/>
          <w:szCs w:val="26"/>
          <w:lang w:val="kk-KZ"/>
        </w:rPr>
        <w:t>Никишин Анатоли</w:t>
      </w:r>
      <w:r w:rsidR="009A0092">
        <w:rPr>
          <w:bCs/>
          <w:sz w:val="26"/>
          <w:szCs w:val="26"/>
          <w:lang w:val="kk-KZ"/>
        </w:rPr>
        <w:t>й</w:t>
      </w:r>
      <w:r>
        <w:rPr>
          <w:bCs/>
          <w:sz w:val="26"/>
          <w:szCs w:val="26"/>
          <w:lang w:val="kk-KZ"/>
        </w:rPr>
        <w:t xml:space="preserve"> Петрович- директор ИП «Никишин»</w:t>
      </w:r>
      <w:r w:rsidR="009A0092" w:rsidRPr="009A0092">
        <w:rPr>
          <w:color w:val="000000" w:themeColor="text1"/>
          <w:sz w:val="26"/>
          <w:szCs w:val="26"/>
        </w:rPr>
        <w:t xml:space="preserve"> </w:t>
      </w:r>
    </w:p>
    <w:p w:rsidR="00C70C72" w:rsidRPr="009A0092" w:rsidRDefault="009A0092" w:rsidP="00C70C72">
      <w:pPr>
        <w:pStyle w:val="a3"/>
        <w:numPr>
          <w:ilvl w:val="0"/>
          <w:numId w:val="10"/>
        </w:numPr>
        <w:contextualSpacing w:val="0"/>
        <w:rPr>
          <w:color w:val="000000"/>
          <w:spacing w:val="-2"/>
          <w:sz w:val="26"/>
          <w:szCs w:val="26"/>
        </w:rPr>
      </w:pPr>
      <w:proofErr w:type="spellStart"/>
      <w:r w:rsidRPr="00CF7A2A">
        <w:rPr>
          <w:color w:val="000000" w:themeColor="text1"/>
          <w:sz w:val="26"/>
          <w:szCs w:val="26"/>
        </w:rPr>
        <w:t>Садриева</w:t>
      </w:r>
      <w:proofErr w:type="spellEnd"/>
      <w:r w:rsidRPr="00CF7A2A">
        <w:rPr>
          <w:color w:val="000000" w:themeColor="text1"/>
          <w:sz w:val="26"/>
          <w:szCs w:val="26"/>
        </w:rPr>
        <w:t xml:space="preserve">   </w:t>
      </w:r>
      <w:proofErr w:type="spellStart"/>
      <w:r w:rsidRPr="00CF7A2A">
        <w:rPr>
          <w:color w:val="000000" w:themeColor="text1"/>
          <w:sz w:val="26"/>
          <w:szCs w:val="26"/>
        </w:rPr>
        <w:t>Ботакуз</w:t>
      </w:r>
      <w:proofErr w:type="spellEnd"/>
      <w:r w:rsidRPr="00CF7A2A">
        <w:rPr>
          <w:color w:val="000000" w:themeColor="text1"/>
          <w:sz w:val="26"/>
          <w:szCs w:val="26"/>
        </w:rPr>
        <w:t xml:space="preserve"> </w:t>
      </w:r>
      <w:proofErr w:type="spellStart"/>
      <w:r w:rsidRPr="00CF7A2A">
        <w:rPr>
          <w:color w:val="000000" w:themeColor="text1"/>
          <w:sz w:val="26"/>
          <w:szCs w:val="26"/>
        </w:rPr>
        <w:t>Токжигитовн</w:t>
      </w:r>
      <w:proofErr w:type="gramStart"/>
      <w:r w:rsidRPr="00CF7A2A">
        <w:rPr>
          <w:color w:val="000000" w:themeColor="text1"/>
          <w:sz w:val="26"/>
          <w:szCs w:val="26"/>
        </w:rPr>
        <w:t>а</w:t>
      </w:r>
      <w:proofErr w:type="spellEnd"/>
      <w:r w:rsidRPr="00CF7A2A">
        <w:rPr>
          <w:color w:val="000000" w:themeColor="text1"/>
          <w:sz w:val="26"/>
          <w:szCs w:val="26"/>
        </w:rPr>
        <w:t>-</w:t>
      </w:r>
      <w:proofErr w:type="gramEnd"/>
      <w:r w:rsidRPr="00CF7A2A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</w:t>
      </w:r>
      <w:r w:rsidRPr="00CF7A2A">
        <w:rPr>
          <w:bCs/>
          <w:sz w:val="26"/>
          <w:szCs w:val="26"/>
        </w:rPr>
        <w:t xml:space="preserve">редседатель </w:t>
      </w:r>
      <w:r w:rsidRPr="00CF7A2A">
        <w:rPr>
          <w:bCs/>
          <w:sz w:val="26"/>
          <w:szCs w:val="26"/>
          <w:lang w:val="kk-KZ"/>
        </w:rPr>
        <w:t xml:space="preserve">филиала отраслевого профсоюза </w:t>
      </w:r>
      <w:r w:rsidRPr="00CF7A2A">
        <w:rPr>
          <w:bCs/>
          <w:sz w:val="26"/>
          <w:szCs w:val="26"/>
        </w:rPr>
        <w:t>работников образования</w:t>
      </w:r>
      <w:r w:rsidRPr="00CF7A2A">
        <w:rPr>
          <w:bCs/>
          <w:sz w:val="26"/>
          <w:szCs w:val="26"/>
          <w:lang w:val="kk-KZ"/>
        </w:rPr>
        <w:t xml:space="preserve"> и науки»</w:t>
      </w:r>
    </w:p>
    <w:p w:rsidR="009A0092" w:rsidRPr="00CF7A2A" w:rsidRDefault="009A0092" w:rsidP="009A0092">
      <w:pPr>
        <w:pStyle w:val="a3"/>
        <w:numPr>
          <w:ilvl w:val="0"/>
          <w:numId w:val="10"/>
        </w:numPr>
        <w:contextualSpacing w:val="0"/>
        <w:rPr>
          <w:color w:val="000000"/>
          <w:spacing w:val="-2"/>
          <w:sz w:val="26"/>
          <w:szCs w:val="26"/>
        </w:rPr>
      </w:pPr>
      <w:r w:rsidRPr="007B0FCF">
        <w:rPr>
          <w:sz w:val="26"/>
          <w:szCs w:val="26"/>
        </w:rPr>
        <w:t xml:space="preserve">Салтыкова   </w:t>
      </w:r>
      <w:proofErr w:type="spellStart"/>
      <w:r w:rsidRPr="007B0FCF">
        <w:rPr>
          <w:sz w:val="26"/>
          <w:szCs w:val="26"/>
        </w:rPr>
        <w:t>Гулия</w:t>
      </w:r>
      <w:proofErr w:type="spellEnd"/>
      <w:r w:rsidRPr="007B0FCF">
        <w:rPr>
          <w:sz w:val="26"/>
          <w:szCs w:val="26"/>
        </w:rPr>
        <w:t xml:space="preserve"> </w:t>
      </w:r>
      <w:proofErr w:type="spellStart"/>
      <w:r w:rsidRPr="007B0FCF">
        <w:rPr>
          <w:sz w:val="26"/>
          <w:szCs w:val="26"/>
        </w:rPr>
        <w:t>Зулкарнаевн</w:t>
      </w:r>
      <w:proofErr w:type="gramStart"/>
      <w:r w:rsidRPr="007B0FCF">
        <w:rPr>
          <w:sz w:val="26"/>
          <w:szCs w:val="26"/>
        </w:rPr>
        <w:t>а</w:t>
      </w:r>
      <w:proofErr w:type="spellEnd"/>
      <w:r w:rsidRPr="007B0FCF">
        <w:rPr>
          <w:sz w:val="26"/>
          <w:szCs w:val="26"/>
        </w:rPr>
        <w:t>-</w:t>
      </w:r>
      <w:proofErr w:type="gramEnd"/>
      <w:r w:rsidRPr="007B0FCF">
        <w:rPr>
          <w:sz w:val="26"/>
          <w:szCs w:val="26"/>
        </w:rPr>
        <w:t xml:space="preserve">  р</w:t>
      </w:r>
      <w:r w:rsidRPr="007B0FCF">
        <w:rPr>
          <w:bCs/>
          <w:sz w:val="26"/>
          <w:szCs w:val="26"/>
          <w:lang w:val="kk-KZ"/>
        </w:rPr>
        <w:t>уководитель районного отдела внутренней политики.</w:t>
      </w:r>
      <w:r w:rsidRPr="009A0092">
        <w:rPr>
          <w:sz w:val="26"/>
          <w:szCs w:val="26"/>
        </w:rPr>
        <w:t xml:space="preserve"> </w:t>
      </w:r>
      <w:r>
        <w:rPr>
          <w:bCs/>
          <w:sz w:val="26"/>
          <w:szCs w:val="26"/>
          <w:lang w:val="kk-KZ"/>
        </w:rPr>
        <w:t xml:space="preserve"> (</w:t>
      </w:r>
      <w:r>
        <w:rPr>
          <w:bCs/>
          <w:sz w:val="26"/>
          <w:szCs w:val="26"/>
          <w:lang w:val="kk-KZ"/>
        </w:rPr>
        <w:t>он- лайн</w:t>
      </w:r>
      <w:r>
        <w:rPr>
          <w:bCs/>
          <w:sz w:val="26"/>
          <w:szCs w:val="26"/>
          <w:lang w:val="kk-KZ"/>
        </w:rPr>
        <w:t>)</w:t>
      </w:r>
    </w:p>
    <w:p w:rsidR="00C70C72" w:rsidRDefault="00C70C72" w:rsidP="00C70C72">
      <w:pPr>
        <w:pStyle w:val="a7"/>
        <w:rPr>
          <w:rFonts w:cs="Times New Roman"/>
          <w:sz w:val="26"/>
          <w:szCs w:val="26"/>
        </w:rPr>
      </w:pPr>
      <w:r w:rsidRPr="0010769A">
        <w:rPr>
          <w:rFonts w:ascii="Times New Roman" w:hAnsi="Times New Roman" w:cs="Times New Roman"/>
          <w:b/>
          <w:sz w:val="26"/>
          <w:szCs w:val="26"/>
        </w:rPr>
        <w:t>Отсутствовали члены  Общественного совета:</w:t>
      </w:r>
      <w:r>
        <w:rPr>
          <w:rFonts w:cs="Times New Roman"/>
          <w:sz w:val="26"/>
          <w:szCs w:val="26"/>
        </w:rPr>
        <w:t xml:space="preserve">  </w:t>
      </w:r>
    </w:p>
    <w:p w:rsidR="009A0092" w:rsidRPr="00CF7A2A" w:rsidRDefault="009A0092" w:rsidP="009A0092">
      <w:pPr>
        <w:pStyle w:val="a3"/>
        <w:numPr>
          <w:ilvl w:val="0"/>
          <w:numId w:val="12"/>
        </w:numPr>
        <w:contextualSpacing w:val="0"/>
        <w:rPr>
          <w:color w:val="000000"/>
          <w:spacing w:val="-2"/>
          <w:sz w:val="26"/>
          <w:szCs w:val="26"/>
        </w:rPr>
      </w:pPr>
      <w:proofErr w:type="spellStart"/>
      <w:r w:rsidRPr="00CF7A2A">
        <w:rPr>
          <w:sz w:val="26"/>
          <w:szCs w:val="26"/>
        </w:rPr>
        <w:t>Оралұлы</w:t>
      </w:r>
      <w:proofErr w:type="spellEnd"/>
      <w:r w:rsidRPr="00CF7A2A">
        <w:rPr>
          <w:sz w:val="26"/>
          <w:szCs w:val="26"/>
        </w:rPr>
        <w:t xml:space="preserve"> </w:t>
      </w:r>
      <w:proofErr w:type="spellStart"/>
      <w:r w:rsidRPr="00CF7A2A">
        <w:rPr>
          <w:sz w:val="26"/>
          <w:szCs w:val="26"/>
        </w:rPr>
        <w:t>Сермұхаме</w:t>
      </w:r>
      <w:proofErr w:type="gramStart"/>
      <w:r w:rsidRPr="00CF7A2A">
        <w:rPr>
          <w:sz w:val="26"/>
          <w:szCs w:val="26"/>
        </w:rPr>
        <w:t>т</w:t>
      </w:r>
      <w:proofErr w:type="spellEnd"/>
      <w:r w:rsidRPr="00CF7A2A">
        <w:rPr>
          <w:sz w:val="26"/>
          <w:szCs w:val="26"/>
        </w:rPr>
        <w:t>-</w:t>
      </w:r>
      <w:proofErr w:type="gramEnd"/>
      <w:r w:rsidRPr="00CF7A2A">
        <w:rPr>
          <w:sz w:val="26"/>
          <w:szCs w:val="26"/>
        </w:rPr>
        <w:t>-</w:t>
      </w:r>
      <w:r w:rsidRPr="00CF7A2A">
        <w:rPr>
          <w:bCs/>
          <w:sz w:val="26"/>
          <w:szCs w:val="26"/>
          <w:lang w:val="kk-KZ"/>
        </w:rPr>
        <w:t xml:space="preserve"> «Почетный гражданин Кызылжарского района»</w:t>
      </w:r>
    </w:p>
    <w:p w:rsidR="00C70C72" w:rsidRPr="009A0092" w:rsidRDefault="00C70C72" w:rsidP="00C70C72">
      <w:pPr>
        <w:pStyle w:val="a3"/>
        <w:numPr>
          <w:ilvl w:val="0"/>
          <w:numId w:val="12"/>
        </w:numPr>
        <w:contextualSpacing w:val="0"/>
        <w:jc w:val="both"/>
        <w:rPr>
          <w:sz w:val="16"/>
          <w:szCs w:val="16"/>
        </w:rPr>
      </w:pPr>
      <w:proofErr w:type="spellStart"/>
      <w:r w:rsidRPr="009A0092">
        <w:rPr>
          <w:sz w:val="26"/>
          <w:szCs w:val="26"/>
        </w:rPr>
        <w:t>Шаймерденов</w:t>
      </w:r>
      <w:proofErr w:type="spellEnd"/>
      <w:r w:rsidRPr="009A0092">
        <w:rPr>
          <w:sz w:val="26"/>
          <w:szCs w:val="26"/>
        </w:rPr>
        <w:t xml:space="preserve"> </w:t>
      </w:r>
      <w:proofErr w:type="spellStart"/>
      <w:r w:rsidRPr="009A0092">
        <w:rPr>
          <w:sz w:val="26"/>
          <w:szCs w:val="26"/>
        </w:rPr>
        <w:t>Олжас</w:t>
      </w:r>
      <w:proofErr w:type="spellEnd"/>
      <w:r w:rsidRPr="009A0092">
        <w:rPr>
          <w:sz w:val="26"/>
          <w:szCs w:val="26"/>
        </w:rPr>
        <w:t xml:space="preserve"> </w:t>
      </w:r>
      <w:proofErr w:type="spellStart"/>
      <w:r w:rsidRPr="009A0092">
        <w:rPr>
          <w:sz w:val="26"/>
          <w:szCs w:val="26"/>
        </w:rPr>
        <w:t>Быржанович</w:t>
      </w:r>
      <w:proofErr w:type="spellEnd"/>
      <w:r w:rsidRPr="009A0092">
        <w:rPr>
          <w:sz w:val="26"/>
          <w:szCs w:val="26"/>
        </w:rPr>
        <w:t>-</w:t>
      </w:r>
      <w:r w:rsidRPr="009A0092">
        <w:rPr>
          <w:bCs/>
          <w:sz w:val="26"/>
          <w:szCs w:val="26"/>
        </w:rPr>
        <w:t xml:space="preserve">Директор </w:t>
      </w:r>
      <w:r w:rsidRPr="009A0092">
        <w:rPr>
          <w:bCs/>
          <w:sz w:val="26"/>
          <w:szCs w:val="26"/>
          <w:lang w:val="kk-KZ"/>
        </w:rPr>
        <w:t xml:space="preserve">ТОО </w:t>
      </w:r>
      <w:r w:rsidRPr="009A0092">
        <w:rPr>
          <w:bCs/>
          <w:sz w:val="26"/>
          <w:szCs w:val="26"/>
        </w:rPr>
        <w:t>«Березк</w:t>
      </w:r>
      <w:proofErr w:type="gramStart"/>
      <w:r w:rsidRPr="009A0092">
        <w:rPr>
          <w:bCs/>
          <w:sz w:val="26"/>
          <w:szCs w:val="26"/>
        </w:rPr>
        <w:t>а</w:t>
      </w:r>
      <w:r w:rsidRPr="009A0092">
        <w:rPr>
          <w:bCs/>
          <w:sz w:val="26"/>
          <w:szCs w:val="26"/>
          <w:lang w:val="kk-KZ"/>
        </w:rPr>
        <w:t>-</w:t>
      </w:r>
      <w:proofErr w:type="gramEnd"/>
      <w:r w:rsidRPr="009A0092">
        <w:rPr>
          <w:bCs/>
          <w:sz w:val="26"/>
          <w:szCs w:val="26"/>
        </w:rPr>
        <w:t xml:space="preserve"> Агро»</w:t>
      </w:r>
    </w:p>
    <w:p w:rsidR="009A0092" w:rsidRPr="009A0092" w:rsidRDefault="009A0092" w:rsidP="009A0092">
      <w:pPr>
        <w:pStyle w:val="a3"/>
        <w:contextualSpacing w:val="0"/>
        <w:jc w:val="both"/>
        <w:rPr>
          <w:sz w:val="16"/>
          <w:szCs w:val="16"/>
        </w:rPr>
      </w:pPr>
    </w:p>
    <w:p w:rsidR="009A0092" w:rsidRDefault="00C936D6" w:rsidP="001B56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E74">
        <w:rPr>
          <w:rFonts w:ascii="Times New Roman" w:hAnsi="Times New Roman" w:cs="Times New Roman"/>
          <w:b/>
          <w:sz w:val="28"/>
          <w:szCs w:val="28"/>
        </w:rPr>
        <w:t>Приглашены</w:t>
      </w:r>
      <w:r w:rsidRPr="00983E74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A0092" w:rsidRPr="007E521E">
        <w:rPr>
          <w:rFonts w:ascii="Times New Roman" w:hAnsi="Times New Roman" w:cs="Times New Roman"/>
          <w:sz w:val="28"/>
          <w:szCs w:val="28"/>
        </w:rPr>
        <w:t>заместитель руководителя департамента</w:t>
      </w:r>
      <w:r w:rsidR="000C15A8" w:rsidRPr="000C15A8">
        <w:rPr>
          <w:rFonts w:ascii="Times New Roman" w:hAnsi="Times New Roman" w:cs="Times New Roman"/>
          <w:sz w:val="28"/>
          <w:szCs w:val="28"/>
        </w:rPr>
        <w:t xml:space="preserve"> </w:t>
      </w:r>
      <w:r w:rsidR="000C15A8" w:rsidRPr="00501113">
        <w:rPr>
          <w:rFonts w:ascii="Times New Roman" w:hAnsi="Times New Roman" w:cs="Times New Roman"/>
          <w:sz w:val="28"/>
          <w:szCs w:val="28"/>
        </w:rPr>
        <w:t>Агентства по делам государственной службы Республики Казахстан по Северо-Казахстанской области</w:t>
      </w:r>
      <w:r w:rsidR="000C15A8">
        <w:rPr>
          <w:rFonts w:ascii="Times New Roman" w:hAnsi="Times New Roman" w:cs="Times New Roman"/>
          <w:sz w:val="28"/>
          <w:szCs w:val="28"/>
        </w:rPr>
        <w:t>.</w:t>
      </w:r>
      <w:r w:rsidR="000C15A8" w:rsidRPr="009A0092">
        <w:rPr>
          <w:sz w:val="28"/>
          <w:szCs w:val="28"/>
        </w:rPr>
        <w:t xml:space="preserve"> </w:t>
      </w:r>
      <w:r w:rsidR="009A0092">
        <w:rPr>
          <w:rFonts w:ascii="Times New Roman" w:hAnsi="Times New Roman" w:cs="Times New Roman"/>
          <w:sz w:val="28"/>
          <w:szCs w:val="28"/>
        </w:rPr>
        <w:t>-</w:t>
      </w:r>
      <w:r w:rsidR="009A0092" w:rsidRPr="007E5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0092" w:rsidRPr="007E521E">
        <w:rPr>
          <w:rFonts w:ascii="Times New Roman" w:hAnsi="Times New Roman" w:cs="Times New Roman"/>
          <w:b/>
          <w:sz w:val="28"/>
          <w:szCs w:val="28"/>
        </w:rPr>
        <w:t>Баймуканов</w:t>
      </w:r>
      <w:proofErr w:type="spellEnd"/>
      <w:r w:rsidR="009A0092" w:rsidRPr="007E521E">
        <w:rPr>
          <w:rFonts w:ascii="Times New Roman" w:hAnsi="Times New Roman" w:cs="Times New Roman"/>
          <w:b/>
          <w:sz w:val="28"/>
          <w:szCs w:val="28"/>
        </w:rPr>
        <w:t xml:space="preserve"> Аскар </w:t>
      </w:r>
      <w:proofErr w:type="spellStart"/>
      <w:r w:rsidR="009A0092" w:rsidRPr="007E521E">
        <w:rPr>
          <w:rFonts w:ascii="Times New Roman" w:hAnsi="Times New Roman" w:cs="Times New Roman"/>
          <w:b/>
          <w:sz w:val="28"/>
          <w:szCs w:val="28"/>
        </w:rPr>
        <w:t>Каиржанович</w:t>
      </w:r>
      <w:proofErr w:type="spellEnd"/>
      <w:r w:rsidR="009A0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092" w:rsidRPr="007E521E">
        <w:rPr>
          <w:rFonts w:ascii="Times New Roman" w:hAnsi="Times New Roman" w:cs="Times New Roman"/>
          <w:sz w:val="28"/>
          <w:szCs w:val="28"/>
        </w:rPr>
        <w:t xml:space="preserve">и </w:t>
      </w:r>
      <w:r w:rsidR="009A0092" w:rsidRPr="007E521E">
        <w:rPr>
          <w:rFonts w:ascii="Times New Roman" w:hAnsi="Times New Roman" w:cs="Times New Roman"/>
          <w:b/>
          <w:sz w:val="28"/>
          <w:szCs w:val="28"/>
        </w:rPr>
        <w:t xml:space="preserve">Мустафин </w:t>
      </w:r>
      <w:proofErr w:type="spellStart"/>
      <w:r w:rsidR="009A0092" w:rsidRPr="007E521E">
        <w:rPr>
          <w:rFonts w:ascii="Times New Roman" w:hAnsi="Times New Roman" w:cs="Times New Roman"/>
          <w:b/>
          <w:sz w:val="28"/>
          <w:szCs w:val="28"/>
        </w:rPr>
        <w:t>Ерлан</w:t>
      </w:r>
      <w:proofErr w:type="spellEnd"/>
      <w:r w:rsidR="009A0092" w:rsidRPr="007E5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0092" w:rsidRPr="007E521E">
        <w:rPr>
          <w:rFonts w:ascii="Times New Roman" w:hAnsi="Times New Roman" w:cs="Times New Roman"/>
          <w:b/>
          <w:sz w:val="28"/>
          <w:szCs w:val="28"/>
        </w:rPr>
        <w:t>Кенесович</w:t>
      </w:r>
      <w:proofErr w:type="spellEnd"/>
      <w:r w:rsidR="009A0092" w:rsidRPr="007E521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A0092" w:rsidRPr="007E521E">
        <w:rPr>
          <w:rFonts w:ascii="Times New Roman" w:hAnsi="Times New Roman" w:cs="Times New Roman"/>
          <w:sz w:val="28"/>
          <w:szCs w:val="28"/>
        </w:rPr>
        <w:t>главный сп</w:t>
      </w:r>
      <w:r w:rsidR="009A0092" w:rsidRPr="00501113">
        <w:rPr>
          <w:rFonts w:ascii="Times New Roman" w:hAnsi="Times New Roman" w:cs="Times New Roman"/>
          <w:sz w:val="28"/>
          <w:szCs w:val="28"/>
        </w:rPr>
        <w:t>ециалист управления государственных услуг Департамента</w:t>
      </w:r>
      <w:r w:rsidR="009A0092">
        <w:rPr>
          <w:sz w:val="28"/>
          <w:szCs w:val="28"/>
        </w:rPr>
        <w:t xml:space="preserve">, </w:t>
      </w:r>
      <w:proofErr w:type="spellStart"/>
      <w:r w:rsidR="009A0092" w:rsidRPr="000C15A8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="009A0092" w:rsidRPr="000C15A8">
        <w:rPr>
          <w:rFonts w:ascii="Times New Roman" w:hAnsi="Times New Roman" w:cs="Times New Roman"/>
          <w:sz w:val="28"/>
          <w:szCs w:val="28"/>
        </w:rPr>
        <w:t xml:space="preserve"> и представители местных сообществ  сельских  округов</w:t>
      </w:r>
      <w:r w:rsidR="009A0092" w:rsidRPr="000C15A8">
        <w:rPr>
          <w:rFonts w:ascii="Times New Roman" w:hAnsi="Times New Roman" w:cs="Times New Roman"/>
          <w:sz w:val="28"/>
          <w:szCs w:val="28"/>
        </w:rPr>
        <w:t>.</w:t>
      </w:r>
      <w:r w:rsidR="000C15A8" w:rsidRPr="000C15A8">
        <w:rPr>
          <w:sz w:val="28"/>
          <w:szCs w:val="28"/>
        </w:rPr>
        <w:t xml:space="preserve"> </w:t>
      </w:r>
      <w:r w:rsidR="000C15A8">
        <w:rPr>
          <w:sz w:val="28"/>
          <w:szCs w:val="28"/>
        </w:rPr>
        <w:t>(</w:t>
      </w:r>
      <w:r w:rsidR="000C15A8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0C15A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0C1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5A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0C15A8">
        <w:rPr>
          <w:rFonts w:ascii="Times New Roman" w:hAnsi="Times New Roman" w:cs="Times New Roman"/>
          <w:sz w:val="28"/>
          <w:szCs w:val="28"/>
        </w:rPr>
        <w:t xml:space="preserve">   подключение</w:t>
      </w:r>
      <w:r w:rsidR="000C15A8">
        <w:rPr>
          <w:rFonts w:ascii="Times New Roman" w:hAnsi="Times New Roman" w:cs="Times New Roman"/>
          <w:sz w:val="28"/>
          <w:szCs w:val="28"/>
        </w:rPr>
        <w:t>)</w:t>
      </w:r>
    </w:p>
    <w:p w:rsidR="00C70C72" w:rsidRPr="00E717BD" w:rsidRDefault="000C15A8" w:rsidP="001B56F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70C72">
        <w:rPr>
          <w:rFonts w:ascii="Times New Roman" w:hAnsi="Times New Roman" w:cs="Times New Roman"/>
          <w:sz w:val="28"/>
          <w:szCs w:val="28"/>
        </w:rPr>
        <w:t>руководители местных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</w:t>
      </w:r>
    </w:p>
    <w:p w:rsidR="00306D9B" w:rsidRDefault="00306D9B" w:rsidP="00043C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Заседание в</w:t>
      </w:r>
      <w:r w:rsidR="000C15A8"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председатель Общественного совета</w:t>
      </w:r>
      <w:r w:rsidR="00165C7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Билялова Шынар  Сагы</w:t>
      </w:r>
      <w:r w:rsidRPr="00022FC3">
        <w:rPr>
          <w:rFonts w:ascii="Times New Roman" w:hAnsi="Times New Roman" w:cs="Times New Roman"/>
          <w:b/>
          <w:sz w:val="28"/>
          <w:szCs w:val="28"/>
          <w:lang w:val="kk-KZ"/>
        </w:rPr>
        <w:t>ндыковна</w:t>
      </w:r>
      <w:r w:rsidR="00165C7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65C78" w:rsidRPr="000C15A8" w:rsidRDefault="000C15A8" w:rsidP="000C15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5A8">
        <w:rPr>
          <w:rFonts w:ascii="Times New Roman" w:hAnsi="Times New Roman" w:cs="Times New Roman"/>
          <w:b/>
          <w:sz w:val="28"/>
          <w:szCs w:val="28"/>
        </w:rPr>
        <w:t>ПОВЕСТКА  ЗАСЕДАНИЯ</w:t>
      </w:r>
    </w:p>
    <w:p w:rsidR="000C15A8" w:rsidRPr="000C15A8" w:rsidRDefault="000C15A8" w:rsidP="000C15A8">
      <w:pPr>
        <w:pStyle w:val="a7"/>
        <w:numPr>
          <w:ilvl w:val="0"/>
          <w:numId w:val="14"/>
        </w:numPr>
        <w:ind w:left="142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15A8">
        <w:rPr>
          <w:rFonts w:ascii="Times New Roman" w:hAnsi="Times New Roman" w:cs="Times New Roman"/>
          <w:sz w:val="26"/>
          <w:szCs w:val="26"/>
          <w:lang w:val="kk-KZ"/>
        </w:rPr>
        <w:t>Об оказании государственных услуг в КГУ "Кызылжарский районный отдел архитектуры, строительства, жилищно-коммунального хозяйства, пассажирского транспорта и автомобильных дорог" за 9 месяцев 2023 года.</w:t>
      </w:r>
    </w:p>
    <w:p w:rsidR="000C15A8" w:rsidRPr="000C15A8" w:rsidRDefault="000C15A8" w:rsidP="000C15A8">
      <w:pPr>
        <w:pStyle w:val="a3"/>
        <w:numPr>
          <w:ilvl w:val="0"/>
          <w:numId w:val="14"/>
        </w:numPr>
        <w:ind w:left="142" w:hanging="357"/>
        <w:jc w:val="both"/>
        <w:rPr>
          <w:sz w:val="26"/>
          <w:szCs w:val="26"/>
          <w:lang w:val="kk-KZ"/>
        </w:rPr>
      </w:pPr>
      <w:r w:rsidRPr="000C15A8">
        <w:rPr>
          <w:sz w:val="26"/>
          <w:szCs w:val="26"/>
        </w:rPr>
        <w:t xml:space="preserve">Строительство и реконструкции объектов водоснабжения населенных пунктов  </w:t>
      </w:r>
      <w:proofErr w:type="spellStart"/>
      <w:r w:rsidRPr="000C15A8">
        <w:rPr>
          <w:sz w:val="26"/>
          <w:szCs w:val="26"/>
        </w:rPr>
        <w:t>Кызылжарского</w:t>
      </w:r>
      <w:proofErr w:type="spellEnd"/>
      <w:r w:rsidRPr="000C15A8">
        <w:rPr>
          <w:sz w:val="26"/>
          <w:szCs w:val="26"/>
        </w:rPr>
        <w:t xml:space="preserve"> района</w:t>
      </w:r>
    </w:p>
    <w:p w:rsidR="000C15A8" w:rsidRPr="000C15A8" w:rsidRDefault="000C15A8" w:rsidP="000C15A8">
      <w:pPr>
        <w:pStyle w:val="3"/>
        <w:keepLines w:val="0"/>
        <w:numPr>
          <w:ilvl w:val="0"/>
          <w:numId w:val="14"/>
        </w:numPr>
        <w:spacing w:before="0" w:line="240" w:lineRule="auto"/>
        <w:ind w:left="142" w:right="-2" w:hanging="35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0C15A8">
        <w:rPr>
          <w:rFonts w:ascii="Times New Roman" w:hAnsi="Times New Roman"/>
          <w:b w:val="0"/>
          <w:color w:val="auto"/>
          <w:sz w:val="26"/>
          <w:szCs w:val="26"/>
        </w:rPr>
        <w:t xml:space="preserve">Рассмотрение проекта  решения </w:t>
      </w:r>
      <w:proofErr w:type="spellStart"/>
      <w:r w:rsidRPr="000C15A8">
        <w:rPr>
          <w:rFonts w:ascii="Times New Roman" w:hAnsi="Times New Roman"/>
          <w:b w:val="0"/>
          <w:color w:val="auto"/>
          <w:sz w:val="26"/>
          <w:szCs w:val="26"/>
        </w:rPr>
        <w:t>Кызылжарского</w:t>
      </w:r>
      <w:proofErr w:type="spellEnd"/>
      <w:r w:rsidRPr="000C15A8">
        <w:rPr>
          <w:rFonts w:ascii="Times New Roman" w:hAnsi="Times New Roman"/>
          <w:b w:val="0"/>
          <w:color w:val="auto"/>
          <w:sz w:val="26"/>
          <w:szCs w:val="26"/>
        </w:rPr>
        <w:t xml:space="preserve"> районного </w:t>
      </w:r>
      <w:proofErr w:type="spellStart"/>
      <w:r w:rsidRPr="000C15A8">
        <w:rPr>
          <w:rFonts w:ascii="Times New Roman" w:hAnsi="Times New Roman"/>
          <w:b w:val="0"/>
          <w:color w:val="auto"/>
          <w:sz w:val="26"/>
          <w:szCs w:val="26"/>
        </w:rPr>
        <w:t>маслихата</w:t>
      </w:r>
      <w:proofErr w:type="spellEnd"/>
      <w:r w:rsidRPr="000C15A8">
        <w:rPr>
          <w:rFonts w:ascii="Times New Roman" w:hAnsi="Times New Roman"/>
          <w:b w:val="0"/>
          <w:color w:val="auto"/>
          <w:sz w:val="26"/>
          <w:szCs w:val="26"/>
        </w:rPr>
        <w:t xml:space="preserve"> «О внесении изменений в решение </w:t>
      </w:r>
      <w:proofErr w:type="spellStart"/>
      <w:r w:rsidRPr="000C15A8">
        <w:rPr>
          <w:rFonts w:ascii="Times New Roman" w:hAnsi="Times New Roman"/>
          <w:b w:val="0"/>
          <w:color w:val="auto"/>
          <w:sz w:val="26"/>
          <w:szCs w:val="26"/>
        </w:rPr>
        <w:t>Кызылжарского</w:t>
      </w:r>
      <w:proofErr w:type="spellEnd"/>
      <w:r w:rsidRPr="000C15A8">
        <w:rPr>
          <w:rFonts w:ascii="Times New Roman" w:hAnsi="Times New Roman"/>
          <w:b w:val="0"/>
          <w:color w:val="auto"/>
          <w:sz w:val="26"/>
          <w:szCs w:val="26"/>
        </w:rPr>
        <w:t xml:space="preserve"> районного </w:t>
      </w:r>
      <w:proofErr w:type="spellStart"/>
      <w:r w:rsidRPr="000C15A8">
        <w:rPr>
          <w:rFonts w:ascii="Times New Roman" w:hAnsi="Times New Roman"/>
          <w:b w:val="0"/>
          <w:color w:val="auto"/>
          <w:sz w:val="26"/>
          <w:szCs w:val="26"/>
        </w:rPr>
        <w:t>маслихата</w:t>
      </w:r>
      <w:proofErr w:type="spellEnd"/>
      <w:r w:rsidRPr="000C15A8">
        <w:rPr>
          <w:rFonts w:ascii="Times New Roman" w:hAnsi="Times New Roman"/>
          <w:b w:val="0"/>
          <w:color w:val="auto"/>
          <w:sz w:val="26"/>
          <w:szCs w:val="26"/>
        </w:rPr>
        <w:t xml:space="preserve"> Северо-Казахстанской области от 23 декабря 2022 года №19/1 «Об утверждении </w:t>
      </w:r>
      <w:proofErr w:type="spellStart"/>
      <w:r w:rsidRPr="000C15A8">
        <w:rPr>
          <w:rFonts w:ascii="Times New Roman" w:hAnsi="Times New Roman"/>
          <w:b w:val="0"/>
          <w:color w:val="auto"/>
          <w:sz w:val="26"/>
          <w:szCs w:val="26"/>
        </w:rPr>
        <w:t>Кызылжарского</w:t>
      </w:r>
      <w:proofErr w:type="spellEnd"/>
      <w:r w:rsidRPr="000C15A8">
        <w:rPr>
          <w:rFonts w:ascii="Times New Roman" w:hAnsi="Times New Roman"/>
          <w:b w:val="0"/>
          <w:color w:val="auto"/>
          <w:sz w:val="26"/>
          <w:szCs w:val="26"/>
        </w:rPr>
        <w:t xml:space="preserve"> районного бюджета на 20</w:t>
      </w:r>
      <w:r w:rsidRPr="000C15A8">
        <w:rPr>
          <w:rFonts w:ascii="Times New Roman" w:hAnsi="Times New Roman"/>
          <w:b w:val="0"/>
          <w:color w:val="auto"/>
          <w:sz w:val="26"/>
          <w:szCs w:val="26"/>
          <w:lang w:val="kk-KZ"/>
        </w:rPr>
        <w:t>23-2025</w:t>
      </w:r>
      <w:r w:rsidRPr="000C15A8">
        <w:rPr>
          <w:rFonts w:ascii="Times New Roman" w:hAnsi="Times New Roman"/>
          <w:b w:val="0"/>
          <w:color w:val="auto"/>
          <w:sz w:val="26"/>
          <w:szCs w:val="26"/>
        </w:rPr>
        <w:t xml:space="preserve"> год</w:t>
      </w:r>
      <w:r w:rsidRPr="000C15A8">
        <w:rPr>
          <w:rFonts w:ascii="Times New Roman" w:hAnsi="Times New Roman"/>
          <w:b w:val="0"/>
          <w:color w:val="auto"/>
          <w:sz w:val="26"/>
          <w:szCs w:val="26"/>
          <w:lang w:val="kk-KZ"/>
        </w:rPr>
        <w:t>ы».</w:t>
      </w:r>
    </w:p>
    <w:p w:rsidR="000C15A8" w:rsidRPr="000C15A8" w:rsidRDefault="000C15A8" w:rsidP="000C15A8">
      <w:pPr>
        <w:pStyle w:val="a7"/>
        <w:numPr>
          <w:ilvl w:val="0"/>
          <w:numId w:val="14"/>
        </w:numPr>
        <w:spacing w:line="276" w:lineRule="auto"/>
        <w:ind w:left="142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15A8">
        <w:rPr>
          <w:rFonts w:ascii="Times New Roman" w:hAnsi="Times New Roman" w:cs="Times New Roman"/>
          <w:sz w:val="26"/>
          <w:szCs w:val="26"/>
          <w:lang w:val="kk-KZ"/>
        </w:rPr>
        <w:t>А</w:t>
      </w:r>
      <w:proofErr w:type="spellStart"/>
      <w:r w:rsidRPr="000C15A8">
        <w:rPr>
          <w:rFonts w:ascii="Times New Roman" w:hAnsi="Times New Roman" w:cs="Times New Roman"/>
          <w:sz w:val="26"/>
          <w:szCs w:val="26"/>
          <w:shd w:val="clear" w:color="auto" w:fill="FFFFFF"/>
        </w:rPr>
        <w:t>ктуальные</w:t>
      </w:r>
      <w:proofErr w:type="spellEnd"/>
      <w:r w:rsidRPr="000C1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проблемы</w:t>
      </w:r>
      <w:r w:rsidRPr="000C15A8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0C15A8">
        <w:rPr>
          <w:rFonts w:ascii="Times New Roman" w:eastAsia="Times New Roman" w:hAnsi="Times New Roman" w:cs="Times New Roman"/>
          <w:sz w:val="26"/>
          <w:szCs w:val="26"/>
        </w:rPr>
        <w:t xml:space="preserve">земельной аренды, </w:t>
      </w:r>
      <w:r w:rsidRPr="000C1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рационального использования и охраны земель в </w:t>
      </w:r>
      <w:proofErr w:type="spellStart"/>
      <w:r w:rsidRPr="000C15A8">
        <w:rPr>
          <w:rFonts w:ascii="Times New Roman" w:hAnsi="Times New Roman" w:cs="Times New Roman"/>
          <w:sz w:val="26"/>
          <w:szCs w:val="26"/>
          <w:shd w:val="clear" w:color="auto" w:fill="FFFFFF"/>
        </w:rPr>
        <w:t>Кызылжарском</w:t>
      </w:r>
      <w:proofErr w:type="spellEnd"/>
      <w:r w:rsidRPr="000C1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районе.</w:t>
      </w:r>
    </w:p>
    <w:p w:rsidR="000C15A8" w:rsidRPr="000C15A8" w:rsidRDefault="000C15A8" w:rsidP="000C15A8">
      <w:pPr>
        <w:pStyle w:val="a3"/>
        <w:numPr>
          <w:ilvl w:val="0"/>
          <w:numId w:val="14"/>
        </w:numPr>
        <w:ind w:left="142" w:hanging="425"/>
        <w:jc w:val="both"/>
        <w:rPr>
          <w:rStyle w:val="s0"/>
          <w:color w:val="000000"/>
          <w:sz w:val="26"/>
          <w:szCs w:val="26"/>
          <w:shd w:val="clear" w:color="auto" w:fill="FFFFFF"/>
        </w:rPr>
      </w:pPr>
      <w:r w:rsidRPr="000C15A8">
        <w:rPr>
          <w:sz w:val="26"/>
          <w:szCs w:val="26"/>
        </w:rPr>
        <w:t>Реализация программы поддержки сельхоз товаропроизводителей</w:t>
      </w:r>
      <w:r w:rsidRPr="000C15A8">
        <w:rPr>
          <w:bCs/>
          <w:sz w:val="26"/>
          <w:szCs w:val="26"/>
        </w:rPr>
        <w:t xml:space="preserve">, развития малого и среднего  бизнеса  в </w:t>
      </w:r>
      <w:proofErr w:type="spellStart"/>
      <w:r w:rsidRPr="000C15A8">
        <w:rPr>
          <w:bCs/>
          <w:sz w:val="26"/>
          <w:szCs w:val="26"/>
        </w:rPr>
        <w:t>Кызылжарском</w:t>
      </w:r>
      <w:proofErr w:type="spellEnd"/>
      <w:r w:rsidRPr="000C15A8">
        <w:rPr>
          <w:bCs/>
          <w:sz w:val="26"/>
          <w:szCs w:val="26"/>
        </w:rPr>
        <w:t xml:space="preserve">  районе.</w:t>
      </w:r>
    </w:p>
    <w:p w:rsidR="00306D9B" w:rsidRDefault="00306D9B" w:rsidP="00043C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15A8" w:rsidRDefault="000C15A8" w:rsidP="00043C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7B19" w:rsidRDefault="007F7B19" w:rsidP="007F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Председательствующий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F7B19">
        <w:rPr>
          <w:rFonts w:ascii="Times New Roman" w:hAnsi="Times New Roman" w:cs="Times New Roman"/>
          <w:sz w:val="28"/>
          <w:szCs w:val="28"/>
          <w:lang w:val="kk-KZ"/>
        </w:rPr>
        <w:t>предоставил с</w:t>
      </w:r>
      <w:r w:rsidRPr="007F7B19">
        <w:rPr>
          <w:rFonts w:ascii="Times New Roman" w:hAnsi="Times New Roman" w:cs="Times New Roman"/>
          <w:sz w:val="28"/>
          <w:szCs w:val="28"/>
          <w:lang w:val="kk-KZ"/>
        </w:rPr>
        <w:t xml:space="preserve">лово </w:t>
      </w:r>
      <w:proofErr w:type="spellStart"/>
      <w:r w:rsidRPr="007E521E">
        <w:rPr>
          <w:rFonts w:ascii="Times New Roman" w:hAnsi="Times New Roman" w:cs="Times New Roman"/>
          <w:b/>
          <w:sz w:val="28"/>
          <w:szCs w:val="28"/>
        </w:rPr>
        <w:t>Баймуканов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7E521E">
        <w:rPr>
          <w:rFonts w:ascii="Times New Roman" w:hAnsi="Times New Roman" w:cs="Times New Roman"/>
          <w:b/>
          <w:sz w:val="28"/>
          <w:szCs w:val="28"/>
        </w:rPr>
        <w:t xml:space="preserve"> Аскар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E5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521E">
        <w:rPr>
          <w:rFonts w:ascii="Times New Roman" w:hAnsi="Times New Roman" w:cs="Times New Roman"/>
          <w:b/>
          <w:sz w:val="28"/>
          <w:szCs w:val="28"/>
        </w:rPr>
        <w:t>Каиржанович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E74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E521E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521E">
        <w:rPr>
          <w:rFonts w:ascii="Times New Roman" w:hAnsi="Times New Roman" w:cs="Times New Roman"/>
          <w:sz w:val="28"/>
          <w:szCs w:val="28"/>
        </w:rPr>
        <w:t xml:space="preserve"> руководителя департамента</w:t>
      </w:r>
      <w:r w:rsidRPr="000C15A8">
        <w:rPr>
          <w:rFonts w:ascii="Times New Roman" w:hAnsi="Times New Roman" w:cs="Times New Roman"/>
          <w:sz w:val="28"/>
          <w:szCs w:val="28"/>
        </w:rPr>
        <w:t xml:space="preserve"> </w:t>
      </w:r>
      <w:r w:rsidRPr="00501113">
        <w:rPr>
          <w:rFonts w:ascii="Times New Roman" w:hAnsi="Times New Roman" w:cs="Times New Roman"/>
          <w:sz w:val="28"/>
          <w:szCs w:val="28"/>
        </w:rPr>
        <w:t>Агентства по делам государственной службы Республики Казахстан по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B19" w:rsidRPr="007F7B19" w:rsidRDefault="007F7B19" w:rsidP="001B5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0C15A8" w:rsidRPr="001B56F7" w:rsidRDefault="000C15A8" w:rsidP="001B5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6F7">
        <w:rPr>
          <w:rFonts w:ascii="Times New Roman" w:hAnsi="Times New Roman" w:cs="Times New Roman"/>
          <w:b/>
          <w:sz w:val="28"/>
          <w:szCs w:val="28"/>
          <w:u w:val="single"/>
        </w:rPr>
        <w:t>Заслушали:</w:t>
      </w:r>
    </w:p>
    <w:p w:rsidR="000C15A8" w:rsidRDefault="000C15A8" w:rsidP="001B56F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5AE">
        <w:rPr>
          <w:rFonts w:ascii="Times New Roman" w:hAnsi="Times New Roman"/>
          <w:b/>
          <w:i/>
          <w:sz w:val="28"/>
          <w:szCs w:val="28"/>
          <w:lang w:val="kk-KZ"/>
        </w:rPr>
        <w:t>Ельжасов</w:t>
      </w:r>
      <w:r w:rsidRPr="00AE25AE">
        <w:rPr>
          <w:rFonts w:ascii="Times New Roman" w:hAnsi="Times New Roman"/>
          <w:b/>
          <w:i/>
          <w:sz w:val="28"/>
          <w:szCs w:val="28"/>
          <w:lang w:val="kk-KZ"/>
        </w:rPr>
        <w:t>а</w:t>
      </w:r>
      <w:r w:rsidRPr="00AE25AE">
        <w:rPr>
          <w:rFonts w:ascii="Times New Roman" w:hAnsi="Times New Roman"/>
          <w:b/>
          <w:i/>
          <w:sz w:val="28"/>
          <w:szCs w:val="28"/>
          <w:lang w:val="kk-KZ"/>
        </w:rPr>
        <w:t xml:space="preserve">  Темиржан</w:t>
      </w:r>
      <w:r w:rsidRPr="00AE25AE">
        <w:rPr>
          <w:rFonts w:ascii="Times New Roman" w:hAnsi="Times New Roman"/>
          <w:b/>
          <w:i/>
          <w:sz w:val="28"/>
          <w:szCs w:val="28"/>
          <w:lang w:val="kk-KZ"/>
        </w:rPr>
        <w:t>а</w:t>
      </w:r>
      <w:r w:rsidRPr="00AE25AE">
        <w:rPr>
          <w:rFonts w:ascii="Times New Roman" w:hAnsi="Times New Roman"/>
          <w:b/>
          <w:i/>
          <w:sz w:val="28"/>
          <w:szCs w:val="28"/>
          <w:lang w:val="kk-KZ"/>
        </w:rPr>
        <w:t xml:space="preserve"> Раушанович</w:t>
      </w:r>
      <w:r w:rsidRPr="00AE25AE">
        <w:rPr>
          <w:rFonts w:ascii="Times New Roman" w:hAnsi="Times New Roman"/>
          <w:b/>
          <w:i/>
          <w:sz w:val="28"/>
          <w:szCs w:val="28"/>
          <w:lang w:val="kk-KZ"/>
        </w:rPr>
        <w:t>а</w:t>
      </w:r>
      <w:r w:rsidRPr="00CB39DE">
        <w:rPr>
          <w:rFonts w:ascii="Times New Roman" w:hAnsi="Times New Roman"/>
          <w:b/>
          <w:sz w:val="28"/>
          <w:szCs w:val="28"/>
          <w:lang w:val="kk-KZ"/>
        </w:rPr>
        <w:t xml:space="preserve"> –</w:t>
      </w:r>
      <w:r>
        <w:rPr>
          <w:rFonts w:ascii="Times New Roman" w:hAnsi="Times New Roman"/>
          <w:sz w:val="28"/>
          <w:szCs w:val="28"/>
          <w:lang w:val="kk-KZ"/>
        </w:rPr>
        <w:t xml:space="preserve"> руководител</w:t>
      </w:r>
      <w:r>
        <w:rPr>
          <w:rFonts w:ascii="Times New Roman" w:hAnsi="Times New Roman"/>
          <w:sz w:val="28"/>
          <w:szCs w:val="28"/>
          <w:lang w:val="kk-KZ"/>
        </w:rPr>
        <w:t>я</w:t>
      </w:r>
      <w:r w:rsidRPr="00CB39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B39DE">
        <w:rPr>
          <w:rFonts w:ascii="Times New Roman" w:hAnsi="Times New Roman" w:cs="Times New Roman"/>
          <w:sz w:val="28"/>
          <w:szCs w:val="28"/>
          <w:lang w:val="kk-KZ"/>
        </w:rPr>
        <w:t>Кызылжарск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ого </w:t>
      </w:r>
      <w:r w:rsidRPr="00CB39DE">
        <w:rPr>
          <w:rFonts w:ascii="Times New Roman" w:hAnsi="Times New Roman" w:cs="Times New Roman"/>
          <w:sz w:val="28"/>
          <w:szCs w:val="28"/>
          <w:lang w:val="kk-KZ"/>
        </w:rPr>
        <w:t>районн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ого </w:t>
      </w:r>
      <w:r w:rsidRPr="00CB39DE">
        <w:rPr>
          <w:rFonts w:ascii="Times New Roman" w:hAnsi="Times New Roman" w:cs="Times New Roman"/>
          <w:sz w:val="28"/>
          <w:szCs w:val="28"/>
          <w:lang w:val="kk-KZ"/>
        </w:rPr>
        <w:t>отдел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B39DE">
        <w:rPr>
          <w:rFonts w:ascii="Times New Roman" w:hAnsi="Times New Roman" w:cs="Times New Roman"/>
          <w:sz w:val="28"/>
          <w:szCs w:val="28"/>
          <w:lang w:val="kk-KZ"/>
        </w:rPr>
        <w:t xml:space="preserve">   архитектуры, строительства, жилищно-коммунального хозяйства, пассажирского  транспорта  и автомобильных дорог</w:t>
      </w:r>
      <w:r>
        <w:rPr>
          <w:rFonts w:ascii="Times New Roman" w:hAnsi="Times New Roman" w:cs="Times New Roman"/>
          <w:sz w:val="28"/>
          <w:szCs w:val="28"/>
          <w:lang w:val="kk-KZ"/>
        </w:rPr>
        <w:t>. «</w:t>
      </w:r>
      <w:r w:rsidRPr="001741DB">
        <w:rPr>
          <w:rFonts w:ascii="Times New Roman" w:hAnsi="Times New Roman" w:cs="Times New Roman"/>
          <w:sz w:val="28"/>
          <w:szCs w:val="28"/>
          <w:lang w:val="kk-KZ"/>
        </w:rPr>
        <w:t>Об оказании государственных услуг в КГУ "Кызылжарский районный отдел архитектуры, строительства, жилищно-коммунального хозяйства, пассажирского транспорта и автомобильных дорог" за 9 месяцев 2023 года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741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E25AE" w:rsidRDefault="00AE25AE" w:rsidP="00AE2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39DE">
        <w:rPr>
          <w:rFonts w:ascii="Times New Roman" w:hAnsi="Times New Roman" w:cs="Times New Roman"/>
          <w:b/>
          <w:sz w:val="24"/>
          <w:szCs w:val="24"/>
          <w:lang w:val="kk-KZ"/>
        </w:rPr>
        <w:t>(Ельжасов  Т.Р. выступил)</w:t>
      </w:r>
    </w:p>
    <w:p w:rsidR="00AE25AE" w:rsidRPr="00AE7FD5" w:rsidRDefault="00AE25AE" w:rsidP="00AE25AE">
      <w:pPr>
        <w:spacing w:after="0"/>
        <w:jc w:val="both"/>
        <w:rPr>
          <w:rFonts w:ascii="Times New Roman" w:eastAsia="Times New Roman" w:hAnsi="Times New Roman" w:cs="Times New Roman"/>
        </w:rPr>
      </w:pPr>
      <w:r w:rsidRPr="00AE7FD5">
        <w:rPr>
          <w:rFonts w:ascii="Times New Roman" w:eastAsia="Times New Roman" w:hAnsi="Times New Roman" w:cs="Times New Roman"/>
        </w:rPr>
        <w:t xml:space="preserve">        </w:t>
      </w:r>
      <w:proofErr w:type="gramStart"/>
      <w:r w:rsidRPr="00AE7FD5">
        <w:rPr>
          <w:rFonts w:ascii="Times New Roman" w:eastAsia="Times New Roman" w:hAnsi="Times New Roman" w:cs="Times New Roman"/>
        </w:rPr>
        <w:t>(</w:t>
      </w:r>
      <w:r w:rsidRPr="00AE7FD5">
        <w:rPr>
          <w:rFonts w:ascii="Times New Roman" w:eastAsia="Times New Roman" w:hAnsi="Times New Roman" w:cs="Times New Roman"/>
        </w:rPr>
        <w:t xml:space="preserve">В КГУ </w:t>
      </w:r>
      <w:r w:rsidRPr="00AE7FD5">
        <w:rPr>
          <w:rFonts w:ascii="Times New Roman" w:eastAsia="Times New Roman" w:hAnsi="Times New Roman" w:cs="Times New Roman"/>
          <w:b/>
        </w:rPr>
        <w:t>«</w:t>
      </w:r>
      <w:proofErr w:type="spellStart"/>
      <w:r w:rsidRPr="00AE7FD5">
        <w:rPr>
          <w:rFonts w:ascii="Times New Roman" w:eastAsia="Times New Roman" w:hAnsi="Times New Roman" w:cs="Times New Roman"/>
        </w:rPr>
        <w:t>Кызылжарский</w:t>
      </w:r>
      <w:proofErr w:type="spellEnd"/>
      <w:r w:rsidRPr="00AE7FD5">
        <w:rPr>
          <w:rFonts w:ascii="Times New Roman" w:eastAsia="Times New Roman" w:hAnsi="Times New Roman" w:cs="Times New Roman"/>
        </w:rPr>
        <w:t xml:space="preserve"> районный отдел архитектуры, строительства, жилищно-коммунального хозяйства, пассажирского транспорта и автомобильных дорог» рассматриваются 15 государственных услуг и к ним 7 подвидов.</w:t>
      </w:r>
      <w:proofErr w:type="gramEnd"/>
    </w:p>
    <w:p w:rsidR="00AE25AE" w:rsidRPr="00AE7FD5" w:rsidRDefault="00AE25AE" w:rsidP="007F7B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E7FD5">
        <w:rPr>
          <w:rFonts w:ascii="Times New Roman" w:eastAsia="Times New Roman" w:hAnsi="Times New Roman" w:cs="Times New Roman"/>
          <w:b/>
        </w:rPr>
        <w:t xml:space="preserve">        За 9 месяцев 2023 года </w:t>
      </w:r>
      <w:r w:rsidRPr="001B56F7">
        <w:rPr>
          <w:rFonts w:ascii="Times New Roman" w:eastAsia="Times New Roman" w:hAnsi="Times New Roman" w:cs="Times New Roman"/>
        </w:rPr>
        <w:t>отделом оказано</w:t>
      </w:r>
      <w:r w:rsidRPr="00AE7FD5">
        <w:rPr>
          <w:rFonts w:ascii="Times New Roman" w:eastAsia="Times New Roman" w:hAnsi="Times New Roman" w:cs="Times New Roman"/>
          <w:b/>
        </w:rPr>
        <w:t xml:space="preserve"> 1642 </w:t>
      </w:r>
      <w:r w:rsidRPr="001B56F7">
        <w:rPr>
          <w:rFonts w:ascii="Times New Roman" w:eastAsia="Times New Roman" w:hAnsi="Times New Roman" w:cs="Times New Roman"/>
        </w:rPr>
        <w:t xml:space="preserve">государственные услуги  физическим и юридическим лицам и </w:t>
      </w:r>
      <w:r w:rsidRPr="00AE7FD5">
        <w:rPr>
          <w:rFonts w:ascii="Times New Roman" w:eastAsia="Times New Roman" w:hAnsi="Times New Roman" w:cs="Times New Roman"/>
          <w:b/>
        </w:rPr>
        <w:t>61 отказ,</w:t>
      </w:r>
      <w:r w:rsidRPr="00AE7FD5">
        <w:rPr>
          <w:rFonts w:ascii="Times New Roman" w:eastAsia="SimSun" w:hAnsi="Times New Roman" w:cs="Tahoma"/>
          <w:kern w:val="3"/>
        </w:rPr>
        <w:t xml:space="preserve"> через ГК «Правительство для граждан» </w:t>
      </w:r>
      <w:r w:rsidRPr="001B56F7">
        <w:rPr>
          <w:rFonts w:ascii="Times New Roman" w:eastAsia="SimSun" w:hAnsi="Times New Roman" w:cs="Tahoma"/>
          <w:b/>
          <w:kern w:val="3"/>
        </w:rPr>
        <w:t xml:space="preserve">748 </w:t>
      </w:r>
      <w:r w:rsidRPr="00AE7FD5">
        <w:rPr>
          <w:rFonts w:ascii="Times New Roman" w:eastAsia="SimSun" w:hAnsi="Times New Roman" w:cs="Tahoma"/>
          <w:kern w:val="3"/>
        </w:rPr>
        <w:t xml:space="preserve">услуг, в электронном виде </w:t>
      </w:r>
      <w:r w:rsidRPr="00AE7FD5">
        <w:rPr>
          <w:rFonts w:ascii="Times New Roman" w:eastAsia="SimSun" w:hAnsi="Times New Roman" w:cs="Tahoma"/>
          <w:kern w:val="3"/>
          <w:lang w:val="kk-KZ"/>
        </w:rPr>
        <w:t xml:space="preserve">  </w:t>
      </w:r>
      <w:r w:rsidRPr="001B56F7">
        <w:rPr>
          <w:rFonts w:ascii="Times New Roman" w:eastAsia="SimSun" w:hAnsi="Times New Roman" w:cs="Tahoma"/>
          <w:b/>
          <w:kern w:val="3"/>
          <w:lang w:val="kk-KZ"/>
        </w:rPr>
        <w:t>894</w:t>
      </w:r>
      <w:r w:rsidRPr="00AE7FD5">
        <w:rPr>
          <w:rFonts w:ascii="Times New Roman" w:eastAsia="SimSun" w:hAnsi="Times New Roman" w:cs="Tahoma"/>
          <w:kern w:val="3"/>
          <w:lang w:val="kk-KZ"/>
        </w:rPr>
        <w:t xml:space="preserve"> </w:t>
      </w:r>
      <w:r w:rsidRPr="00AE7FD5">
        <w:rPr>
          <w:rFonts w:ascii="Times New Roman" w:eastAsia="SimSun" w:hAnsi="Times New Roman" w:cs="Tahoma"/>
          <w:kern w:val="3"/>
        </w:rPr>
        <w:t>государственны</w:t>
      </w:r>
      <w:r w:rsidR="00AE7FD5" w:rsidRPr="00AE7FD5">
        <w:rPr>
          <w:rFonts w:ascii="Times New Roman" w:eastAsia="SimSun" w:hAnsi="Times New Roman" w:cs="Tahoma"/>
          <w:kern w:val="3"/>
        </w:rPr>
        <w:t>е</w:t>
      </w:r>
      <w:r w:rsidRPr="00AE7FD5">
        <w:rPr>
          <w:rFonts w:ascii="Times New Roman" w:eastAsia="SimSun" w:hAnsi="Times New Roman" w:cs="Tahoma"/>
          <w:kern w:val="3"/>
        </w:rPr>
        <w:t xml:space="preserve"> услуг</w:t>
      </w:r>
      <w:r w:rsidR="00AE7FD5" w:rsidRPr="00AE7FD5">
        <w:rPr>
          <w:rFonts w:ascii="Times New Roman" w:eastAsia="SimSun" w:hAnsi="Times New Roman" w:cs="Tahoma"/>
          <w:kern w:val="3"/>
        </w:rPr>
        <w:t>и</w:t>
      </w:r>
      <w:r w:rsidRPr="00AE7FD5">
        <w:rPr>
          <w:rFonts w:ascii="Times New Roman" w:eastAsia="Times New Roman" w:hAnsi="Times New Roman" w:cs="Times New Roman"/>
          <w:bCs/>
        </w:rPr>
        <w:t>.</w:t>
      </w:r>
      <w:r w:rsidRPr="00AE7FD5">
        <w:rPr>
          <w:rFonts w:ascii="Arial" w:eastAsia="Times New Roman" w:hAnsi="Arial" w:cs="Arial"/>
          <w:bCs/>
          <w:kern w:val="3"/>
          <w:lang w:val="kk-KZ"/>
        </w:rPr>
        <w:t xml:space="preserve"> </w:t>
      </w:r>
      <w:r w:rsidRPr="00AE7FD5">
        <w:rPr>
          <w:rFonts w:ascii="Times New Roman" w:eastAsia="Times New Roman" w:hAnsi="Times New Roman" w:cs="Times New Roman"/>
          <w:bCs/>
          <w:kern w:val="3"/>
          <w:lang w:val="kk-KZ"/>
        </w:rPr>
        <w:t xml:space="preserve">Доля электронных услуг составила </w:t>
      </w:r>
      <w:r w:rsidRPr="001B56F7">
        <w:rPr>
          <w:rFonts w:ascii="Times New Roman" w:eastAsia="Times New Roman" w:hAnsi="Times New Roman" w:cs="Times New Roman"/>
          <w:b/>
          <w:bCs/>
          <w:i/>
          <w:kern w:val="3"/>
          <w:lang w:val="kk-KZ"/>
        </w:rPr>
        <w:t xml:space="preserve">54 </w:t>
      </w:r>
      <w:r w:rsidRPr="001B56F7">
        <w:rPr>
          <w:rFonts w:ascii="Times New Roman" w:eastAsia="Times New Roman" w:hAnsi="Times New Roman" w:cs="Times New Roman"/>
          <w:b/>
          <w:bCs/>
          <w:i/>
          <w:kern w:val="3"/>
        </w:rPr>
        <w:t>%.</w:t>
      </w:r>
    </w:p>
    <w:p w:rsidR="00AE25AE" w:rsidRPr="00AE7FD5" w:rsidRDefault="00AE25AE" w:rsidP="007F7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E7FD5">
        <w:rPr>
          <w:rFonts w:ascii="Times New Roman" w:eastAsia="Times New Roman" w:hAnsi="Times New Roman" w:cs="Times New Roman"/>
          <w:b/>
          <w:i/>
        </w:rPr>
        <w:t>Р</w:t>
      </w:r>
      <w:r w:rsidRPr="00AE7FD5">
        <w:rPr>
          <w:rFonts w:ascii="Times New Roman" w:eastAsia="Times New Roman" w:hAnsi="Times New Roman" w:cs="Times New Roman"/>
          <w:b/>
          <w:i/>
        </w:rPr>
        <w:t>ассмотрено:</w:t>
      </w:r>
    </w:p>
    <w:p w:rsidR="00AE25AE" w:rsidRPr="00AE7FD5" w:rsidRDefault="00AE25AE" w:rsidP="007F7B1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AE7FD5">
        <w:rPr>
          <w:rFonts w:ascii="Times New Roman" w:eastAsia="Times New Roman" w:hAnsi="Times New Roman" w:cs="Times New Roman"/>
        </w:rPr>
        <w:t xml:space="preserve">- Постановка на учет и очередность, а также принятие местными исполнительными органами  решения о предоставлении жилища гражданам, нуждающимся в жилище из государственного жилого фонда или жилище, арендованном местным исполнительным органом в частном жилищном фонде – </w:t>
      </w:r>
      <w:r w:rsidRPr="00AE7FD5">
        <w:rPr>
          <w:rFonts w:ascii="Times New Roman" w:eastAsia="Times New Roman" w:hAnsi="Times New Roman" w:cs="Times New Roman"/>
          <w:b/>
        </w:rPr>
        <w:t>113 услуг, отказано 41.</w:t>
      </w:r>
      <w:r w:rsidRPr="00AE7FD5">
        <w:rPr>
          <w:rFonts w:ascii="Times New Roman" w:eastAsia="Times New Roman" w:hAnsi="Times New Roman" w:cs="Times New Roman"/>
        </w:rPr>
        <w:t xml:space="preserve"> </w:t>
      </w:r>
    </w:p>
    <w:p w:rsidR="00AE25AE" w:rsidRPr="00AE7FD5" w:rsidRDefault="00AE25AE" w:rsidP="007F7B1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AE7FD5">
        <w:rPr>
          <w:rFonts w:ascii="Times New Roman" w:eastAsia="Times New Roman" w:hAnsi="Times New Roman" w:cs="Times New Roman"/>
        </w:rPr>
        <w:t xml:space="preserve">- Приватизация жилищ из государственного жилищного фонда – </w:t>
      </w:r>
      <w:r w:rsidRPr="00AE7FD5">
        <w:rPr>
          <w:rFonts w:ascii="Times New Roman" w:eastAsia="Times New Roman" w:hAnsi="Times New Roman" w:cs="Times New Roman"/>
          <w:b/>
        </w:rPr>
        <w:t>в сентябре одна услуга</w:t>
      </w:r>
      <w:r w:rsidRPr="00AE7FD5">
        <w:rPr>
          <w:rFonts w:ascii="Times New Roman" w:eastAsia="Times New Roman" w:hAnsi="Times New Roman" w:cs="Times New Roman"/>
        </w:rPr>
        <w:t>;</w:t>
      </w:r>
    </w:p>
    <w:p w:rsidR="00AE25AE" w:rsidRPr="00AE7FD5" w:rsidRDefault="00AE25AE" w:rsidP="007F7B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AE7FD5">
        <w:rPr>
          <w:rFonts w:ascii="Times New Roman" w:eastAsia="Times New Roman" w:hAnsi="Times New Roman" w:cs="Times New Roman"/>
        </w:rPr>
        <w:t xml:space="preserve">- </w:t>
      </w:r>
      <w:r w:rsidR="00AE7FD5">
        <w:rPr>
          <w:rFonts w:ascii="Times New Roman" w:eastAsia="Times New Roman" w:hAnsi="Times New Roman" w:cs="Times New Roman"/>
        </w:rPr>
        <w:t xml:space="preserve"> </w:t>
      </w:r>
      <w:r w:rsidRPr="00AE7FD5">
        <w:rPr>
          <w:rFonts w:ascii="Times New Roman" w:eastAsia="Times New Roman" w:hAnsi="Times New Roman" w:cs="Times New Roman"/>
        </w:rPr>
        <w:t xml:space="preserve">выдача справки о присвоении адреса – </w:t>
      </w:r>
      <w:r w:rsidRPr="00AE7FD5">
        <w:rPr>
          <w:rFonts w:ascii="Times New Roman" w:eastAsia="Times New Roman" w:hAnsi="Times New Roman" w:cs="Times New Roman"/>
          <w:b/>
        </w:rPr>
        <w:t>748 принято, отказов – 0.</w:t>
      </w:r>
      <w:r w:rsidRPr="00AE7FD5">
        <w:rPr>
          <w:rFonts w:ascii="Times New Roman" w:eastAsia="Times New Roman" w:hAnsi="Times New Roman" w:cs="Times New Roman"/>
        </w:rPr>
        <w:t xml:space="preserve"> </w:t>
      </w:r>
    </w:p>
    <w:p w:rsidR="00AE25AE" w:rsidRPr="00AE7FD5" w:rsidRDefault="00AE25AE" w:rsidP="007F7B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 w:rsidRPr="00AE7FD5">
        <w:rPr>
          <w:rFonts w:ascii="Times New Roman" w:eastAsia="Times New Roman" w:hAnsi="Times New Roman" w:cs="Times New Roman"/>
        </w:rPr>
        <w:t xml:space="preserve">-  Согласование эскиза (эскизного проекта) – </w:t>
      </w:r>
      <w:r w:rsidRPr="00AE7FD5">
        <w:rPr>
          <w:rFonts w:ascii="Times New Roman" w:eastAsia="Times New Roman" w:hAnsi="Times New Roman" w:cs="Times New Roman"/>
          <w:b/>
        </w:rPr>
        <w:t>199 выдано, 19 отказов.</w:t>
      </w:r>
    </w:p>
    <w:p w:rsidR="00AE25AE" w:rsidRPr="00AE7FD5" w:rsidRDefault="00AE25AE" w:rsidP="007F7B19">
      <w:pPr>
        <w:pStyle w:val="a3"/>
        <w:numPr>
          <w:ilvl w:val="0"/>
          <w:numId w:val="15"/>
        </w:numPr>
        <w:jc w:val="both"/>
        <w:rPr>
          <w:b/>
          <w:sz w:val="22"/>
          <w:szCs w:val="22"/>
        </w:rPr>
      </w:pPr>
      <w:r w:rsidRPr="00AE7FD5">
        <w:rPr>
          <w:sz w:val="22"/>
          <w:szCs w:val="22"/>
        </w:rPr>
        <w:t xml:space="preserve">Предоставление архитектурно-планировочного задания и технические условия на подключение к источникам инженерного и коммунального обеспечения – </w:t>
      </w:r>
      <w:r w:rsidRPr="00AE7FD5">
        <w:rPr>
          <w:b/>
          <w:sz w:val="22"/>
          <w:szCs w:val="22"/>
        </w:rPr>
        <w:t xml:space="preserve">364 </w:t>
      </w:r>
      <w:proofErr w:type="spellStart"/>
      <w:r w:rsidRPr="00AE7FD5">
        <w:rPr>
          <w:b/>
          <w:sz w:val="22"/>
          <w:szCs w:val="22"/>
        </w:rPr>
        <w:t>гос</w:t>
      </w:r>
      <w:proofErr w:type="gramStart"/>
      <w:r w:rsidRPr="00AE7FD5">
        <w:rPr>
          <w:b/>
          <w:sz w:val="22"/>
          <w:szCs w:val="22"/>
        </w:rPr>
        <w:t>.у</w:t>
      </w:r>
      <w:proofErr w:type="gramEnd"/>
      <w:r w:rsidRPr="00AE7FD5">
        <w:rPr>
          <w:b/>
          <w:sz w:val="22"/>
          <w:szCs w:val="22"/>
        </w:rPr>
        <w:t>слуги</w:t>
      </w:r>
      <w:proofErr w:type="spellEnd"/>
      <w:r w:rsidRPr="00AE7FD5">
        <w:rPr>
          <w:b/>
          <w:sz w:val="22"/>
          <w:szCs w:val="22"/>
        </w:rPr>
        <w:t>, отказов – 0.</w:t>
      </w:r>
      <w:r w:rsidRPr="00AE7FD5">
        <w:rPr>
          <w:sz w:val="22"/>
          <w:szCs w:val="22"/>
        </w:rPr>
        <w:t xml:space="preserve"> </w:t>
      </w:r>
    </w:p>
    <w:p w:rsidR="00AE25AE" w:rsidRPr="00AE7FD5" w:rsidRDefault="00AE25AE" w:rsidP="007F7B19">
      <w:pPr>
        <w:pStyle w:val="a3"/>
        <w:numPr>
          <w:ilvl w:val="0"/>
          <w:numId w:val="15"/>
        </w:numPr>
        <w:jc w:val="both"/>
        <w:rPr>
          <w:b/>
          <w:sz w:val="22"/>
          <w:szCs w:val="22"/>
        </w:rPr>
      </w:pPr>
      <w:r w:rsidRPr="00AE7FD5">
        <w:rPr>
          <w:sz w:val="22"/>
          <w:szCs w:val="22"/>
        </w:rPr>
        <w:t xml:space="preserve">Предоставление исходных материалов для разработки проектов строительства – </w:t>
      </w:r>
      <w:r w:rsidRPr="00AE7FD5">
        <w:rPr>
          <w:b/>
          <w:sz w:val="22"/>
          <w:szCs w:val="22"/>
        </w:rPr>
        <w:t>11, отказов – 0.</w:t>
      </w:r>
    </w:p>
    <w:p w:rsidR="00AE25AE" w:rsidRPr="00AE7FD5" w:rsidRDefault="00AE7FD5" w:rsidP="007F7B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Разрешение </w:t>
      </w:r>
      <w:r w:rsidR="00AE25AE" w:rsidRPr="00AE7FD5">
        <w:rPr>
          <w:rFonts w:ascii="Times New Roman" w:eastAsia="Times New Roman" w:hAnsi="Times New Roman" w:cs="Times New Roman"/>
        </w:rPr>
        <w:t xml:space="preserve">на вырубку деревьев –  </w:t>
      </w:r>
      <w:r w:rsidR="00AE25AE" w:rsidRPr="00AE7FD5">
        <w:rPr>
          <w:rFonts w:ascii="Times New Roman" w:eastAsia="Times New Roman" w:hAnsi="Times New Roman" w:cs="Times New Roman"/>
          <w:b/>
        </w:rPr>
        <w:t xml:space="preserve">2 </w:t>
      </w:r>
      <w:proofErr w:type="spellStart"/>
      <w:r w:rsidR="00AE25AE" w:rsidRPr="00AE7FD5">
        <w:rPr>
          <w:rFonts w:ascii="Times New Roman" w:eastAsia="Times New Roman" w:hAnsi="Times New Roman" w:cs="Times New Roman"/>
          <w:b/>
        </w:rPr>
        <w:t>гос</w:t>
      </w:r>
      <w:proofErr w:type="gramStart"/>
      <w:r w:rsidR="00AE25AE" w:rsidRPr="00AE7FD5">
        <w:rPr>
          <w:rFonts w:ascii="Times New Roman" w:eastAsia="Times New Roman" w:hAnsi="Times New Roman" w:cs="Times New Roman"/>
          <w:b/>
        </w:rPr>
        <w:t>.у</w:t>
      </w:r>
      <w:proofErr w:type="gramEnd"/>
      <w:r w:rsidR="00AE25AE" w:rsidRPr="00AE7FD5">
        <w:rPr>
          <w:rFonts w:ascii="Times New Roman" w:eastAsia="Times New Roman" w:hAnsi="Times New Roman" w:cs="Times New Roman"/>
          <w:b/>
        </w:rPr>
        <w:t>слуги</w:t>
      </w:r>
      <w:proofErr w:type="spellEnd"/>
      <w:r w:rsidR="00AE25AE" w:rsidRPr="00AE7FD5">
        <w:rPr>
          <w:rFonts w:ascii="Times New Roman" w:eastAsia="Times New Roman" w:hAnsi="Times New Roman" w:cs="Times New Roman"/>
          <w:b/>
        </w:rPr>
        <w:t>, 1 отказ</w:t>
      </w:r>
    </w:p>
    <w:p w:rsidR="00AE25AE" w:rsidRPr="00AE7FD5" w:rsidRDefault="00AE25AE" w:rsidP="007F7B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AE7FD5">
        <w:rPr>
          <w:rFonts w:ascii="Times New Roman" w:eastAsia="Times New Roman" w:hAnsi="Times New Roman" w:cs="Times New Roman"/>
        </w:rPr>
        <w:t xml:space="preserve">- Выдача паспорта готовности </w:t>
      </w:r>
      <w:proofErr w:type="spellStart"/>
      <w:r w:rsidRPr="00AE7FD5">
        <w:rPr>
          <w:rFonts w:ascii="Times New Roman" w:eastAsia="Times New Roman" w:hAnsi="Times New Roman" w:cs="Times New Roman"/>
        </w:rPr>
        <w:t>энерго</w:t>
      </w:r>
      <w:proofErr w:type="spellEnd"/>
      <w:r w:rsidR="00AE7FD5">
        <w:rPr>
          <w:rFonts w:ascii="Times New Roman" w:eastAsia="Times New Roman" w:hAnsi="Times New Roman" w:cs="Times New Roman"/>
        </w:rPr>
        <w:t xml:space="preserve"> </w:t>
      </w:r>
      <w:r w:rsidRPr="00AE7FD5">
        <w:rPr>
          <w:rFonts w:ascii="Times New Roman" w:eastAsia="Times New Roman" w:hAnsi="Times New Roman" w:cs="Times New Roman"/>
        </w:rPr>
        <w:t xml:space="preserve">производящим и </w:t>
      </w:r>
      <w:proofErr w:type="spellStart"/>
      <w:r w:rsidRPr="00AE7FD5">
        <w:rPr>
          <w:rFonts w:ascii="Times New Roman" w:eastAsia="Times New Roman" w:hAnsi="Times New Roman" w:cs="Times New Roman"/>
        </w:rPr>
        <w:t>энерго</w:t>
      </w:r>
      <w:proofErr w:type="spellEnd"/>
      <w:r w:rsidR="00AE7FD5">
        <w:rPr>
          <w:rFonts w:ascii="Times New Roman" w:eastAsia="Times New Roman" w:hAnsi="Times New Roman" w:cs="Times New Roman"/>
        </w:rPr>
        <w:t xml:space="preserve"> </w:t>
      </w:r>
      <w:r w:rsidRPr="00AE7FD5">
        <w:rPr>
          <w:rFonts w:ascii="Times New Roman" w:eastAsia="Times New Roman" w:hAnsi="Times New Roman" w:cs="Times New Roman"/>
        </w:rPr>
        <w:t>передающим организациям к работе в осенне-зимний период –</w:t>
      </w:r>
      <w:r w:rsidRPr="00AE7FD5">
        <w:rPr>
          <w:rFonts w:ascii="Times New Roman" w:eastAsia="Times New Roman" w:hAnsi="Times New Roman" w:cs="Times New Roman"/>
          <w:b/>
        </w:rPr>
        <w:t>2, отказов-0.</w:t>
      </w:r>
    </w:p>
    <w:p w:rsidR="00AE25AE" w:rsidRPr="00AE7FD5" w:rsidRDefault="00AE25AE" w:rsidP="007F7B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AE7FD5">
        <w:rPr>
          <w:rFonts w:ascii="Times New Roman" w:eastAsia="Times New Roman" w:hAnsi="Times New Roman" w:cs="Times New Roman"/>
          <w:b/>
        </w:rPr>
        <w:t>-</w:t>
      </w:r>
      <w:r w:rsidRPr="00AE7FD5">
        <w:rPr>
          <w:rFonts w:ascii="Times New Roman" w:eastAsia="Times New Roman" w:hAnsi="Times New Roman" w:cs="Times New Roman"/>
        </w:rPr>
        <w:t xml:space="preserve"> Предоставление земельного участка для строительства объекта в черте населенного пункта – </w:t>
      </w:r>
      <w:r w:rsidRPr="00AE7FD5">
        <w:rPr>
          <w:rFonts w:ascii="Times New Roman" w:eastAsia="Times New Roman" w:hAnsi="Times New Roman" w:cs="Times New Roman"/>
          <w:b/>
        </w:rPr>
        <w:t>29, отказов - 0</w:t>
      </w:r>
    </w:p>
    <w:p w:rsidR="00AE25AE" w:rsidRPr="00AE7FD5" w:rsidRDefault="00AE25AE" w:rsidP="007F7B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 w:rsidRPr="00AE7FD5">
        <w:rPr>
          <w:rFonts w:ascii="Times New Roman" w:eastAsia="Times New Roman" w:hAnsi="Times New Roman" w:cs="Times New Roman"/>
        </w:rPr>
        <w:t xml:space="preserve">- Выдача решения на изменение целевого назначения земельного участка – </w:t>
      </w:r>
      <w:r w:rsidRPr="00AE7FD5">
        <w:rPr>
          <w:rFonts w:ascii="Times New Roman" w:eastAsia="Times New Roman" w:hAnsi="Times New Roman" w:cs="Times New Roman"/>
          <w:b/>
        </w:rPr>
        <w:t xml:space="preserve">90 </w:t>
      </w:r>
      <w:proofErr w:type="spellStart"/>
      <w:r w:rsidRPr="00AE7FD5">
        <w:rPr>
          <w:rFonts w:ascii="Times New Roman" w:eastAsia="Times New Roman" w:hAnsi="Times New Roman" w:cs="Times New Roman"/>
          <w:b/>
        </w:rPr>
        <w:t>гос</w:t>
      </w:r>
      <w:proofErr w:type="gramStart"/>
      <w:r w:rsidRPr="00AE7FD5">
        <w:rPr>
          <w:rFonts w:ascii="Times New Roman" w:eastAsia="Times New Roman" w:hAnsi="Times New Roman" w:cs="Times New Roman"/>
          <w:b/>
        </w:rPr>
        <w:t>.у</w:t>
      </w:r>
      <w:proofErr w:type="gramEnd"/>
      <w:r w:rsidRPr="00AE7FD5">
        <w:rPr>
          <w:rFonts w:ascii="Times New Roman" w:eastAsia="Times New Roman" w:hAnsi="Times New Roman" w:cs="Times New Roman"/>
          <w:b/>
        </w:rPr>
        <w:t>слуг</w:t>
      </w:r>
      <w:proofErr w:type="spellEnd"/>
      <w:r w:rsidRPr="00AE7FD5">
        <w:rPr>
          <w:rFonts w:ascii="Times New Roman" w:eastAsia="Times New Roman" w:hAnsi="Times New Roman" w:cs="Times New Roman"/>
          <w:b/>
        </w:rPr>
        <w:t>.</w:t>
      </w:r>
    </w:p>
    <w:p w:rsidR="00AE25AE" w:rsidRPr="00AE7FD5" w:rsidRDefault="00AE25AE" w:rsidP="007F7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E7FD5">
        <w:rPr>
          <w:rFonts w:ascii="Times New Roman" w:eastAsia="Times New Roman" w:hAnsi="Times New Roman" w:cs="Times New Roman"/>
        </w:rPr>
        <w:t xml:space="preserve">     - Выдача решения на проведение комплекса работ по </w:t>
      </w:r>
      <w:proofErr w:type="spellStart"/>
      <w:r w:rsidRPr="00AE7FD5">
        <w:rPr>
          <w:rFonts w:ascii="Times New Roman" w:eastAsia="Times New Roman" w:hAnsi="Times New Roman" w:cs="Times New Roman"/>
        </w:rPr>
        <w:t>постутилизации</w:t>
      </w:r>
      <w:proofErr w:type="spellEnd"/>
      <w:r w:rsidRPr="00AE7FD5">
        <w:rPr>
          <w:rFonts w:ascii="Times New Roman" w:eastAsia="Times New Roman" w:hAnsi="Times New Roman" w:cs="Times New Roman"/>
        </w:rPr>
        <w:t xml:space="preserve"> объектов (снос строений) – </w:t>
      </w:r>
      <w:r w:rsidRPr="00AE7FD5">
        <w:rPr>
          <w:rFonts w:ascii="Times New Roman" w:eastAsia="Times New Roman" w:hAnsi="Times New Roman" w:cs="Times New Roman"/>
          <w:b/>
        </w:rPr>
        <w:t>46.</w:t>
      </w:r>
    </w:p>
    <w:p w:rsidR="00AE25AE" w:rsidRPr="00AE7FD5" w:rsidRDefault="00AE25AE" w:rsidP="007F7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AE7FD5">
        <w:rPr>
          <w:rFonts w:ascii="Times New Roman" w:eastAsia="Times New Roman" w:hAnsi="Times New Roman" w:cs="Times New Roman"/>
        </w:rPr>
        <w:t xml:space="preserve">        </w:t>
      </w:r>
      <w:r w:rsidRPr="00AE7FD5">
        <w:rPr>
          <w:rFonts w:ascii="Times New Roman" w:eastAsia="Times New Roman" w:hAnsi="Times New Roman" w:cs="Times New Roman"/>
          <w:b/>
          <w:bCs/>
          <w:i/>
          <w:iCs/>
        </w:rPr>
        <w:t xml:space="preserve">Обучение сотрудников стандартам </w:t>
      </w:r>
      <w:proofErr w:type="spellStart"/>
      <w:r w:rsidRPr="00AE7FD5">
        <w:rPr>
          <w:rFonts w:ascii="Times New Roman" w:eastAsia="Times New Roman" w:hAnsi="Times New Roman" w:cs="Times New Roman"/>
          <w:b/>
          <w:bCs/>
          <w:i/>
          <w:iCs/>
        </w:rPr>
        <w:t>госуслуг</w:t>
      </w:r>
      <w:proofErr w:type="spellEnd"/>
      <w:r w:rsidRPr="00AE7FD5">
        <w:rPr>
          <w:rFonts w:ascii="Times New Roman" w:eastAsia="Times New Roman" w:hAnsi="Times New Roman" w:cs="Times New Roman"/>
          <w:b/>
          <w:bCs/>
          <w:i/>
          <w:iCs/>
        </w:rPr>
        <w:t xml:space="preserve"> (правовые всеобучи и т.д.) внутри госоргана.</w:t>
      </w:r>
    </w:p>
    <w:p w:rsidR="00AE25AE" w:rsidRPr="00AE7FD5" w:rsidRDefault="00AE25AE" w:rsidP="007F7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AE7FD5">
        <w:rPr>
          <w:rFonts w:ascii="Times New Roman" w:eastAsia="Times New Roman" w:hAnsi="Times New Roman" w:cs="Times New Roman"/>
        </w:rPr>
        <w:t>15.09.2023 г. руководителем отдела проведен правовой всеобуч среди государственных служащих.</w:t>
      </w:r>
      <w:r w:rsidR="00AE7FD5">
        <w:rPr>
          <w:rFonts w:ascii="Times New Roman" w:eastAsia="Times New Roman" w:hAnsi="Times New Roman" w:cs="Times New Roman"/>
        </w:rPr>
        <w:t>)</w:t>
      </w:r>
      <w:proofErr w:type="gramEnd"/>
    </w:p>
    <w:p w:rsidR="00AE25AE" w:rsidRPr="001B56F7" w:rsidRDefault="00AE25AE" w:rsidP="000C15A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E7FD5" w:rsidRPr="001B56F7" w:rsidRDefault="00AE7FD5" w:rsidP="00AE7F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6F7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AE7FD5" w:rsidRDefault="00AE7FD5" w:rsidP="00AE7FD5">
      <w:pPr>
        <w:pStyle w:val="a3"/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сведению;</w:t>
      </w:r>
    </w:p>
    <w:p w:rsidR="00AE7FD5" w:rsidRPr="00C27CBF" w:rsidRDefault="00AE7FD5" w:rsidP="00AE7FD5">
      <w:pPr>
        <w:pStyle w:val="a3"/>
        <w:numPr>
          <w:ilvl w:val="1"/>
          <w:numId w:val="16"/>
        </w:numPr>
        <w:spacing w:after="160" w:line="259" w:lineRule="auto"/>
        <w:jc w:val="both"/>
        <w:rPr>
          <w:sz w:val="26"/>
          <w:szCs w:val="26"/>
        </w:rPr>
      </w:pPr>
      <w:r>
        <w:rPr>
          <w:sz w:val="28"/>
          <w:szCs w:val="28"/>
        </w:rPr>
        <w:t>Согласовать</w:t>
      </w:r>
      <w:r w:rsidRPr="00AE7FD5">
        <w:rPr>
          <w:sz w:val="28"/>
          <w:szCs w:val="28"/>
        </w:rPr>
        <w:t xml:space="preserve"> </w:t>
      </w:r>
      <w:r w:rsidR="007F7B19">
        <w:rPr>
          <w:sz w:val="28"/>
          <w:szCs w:val="28"/>
        </w:rPr>
        <w:t xml:space="preserve">и утвердить </w:t>
      </w:r>
      <w:r w:rsidRPr="00AC662A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Ельжасова</w:t>
      </w:r>
      <w:proofErr w:type="spellEnd"/>
      <w:r>
        <w:rPr>
          <w:b/>
          <w:i/>
          <w:sz w:val="28"/>
          <w:szCs w:val="28"/>
        </w:rPr>
        <w:t xml:space="preserve"> Т.Р.</w:t>
      </w:r>
      <w:r>
        <w:rPr>
          <w:b/>
          <w:i/>
          <w:color w:val="000000"/>
        </w:rPr>
        <w:t xml:space="preserve">  </w:t>
      </w:r>
      <w:r>
        <w:rPr>
          <w:sz w:val="28"/>
          <w:szCs w:val="28"/>
          <w:lang w:val="kk-KZ"/>
        </w:rPr>
        <w:t xml:space="preserve">с учетом  выполнения данных </w:t>
      </w:r>
      <w:r w:rsidRPr="00C30A92">
        <w:rPr>
          <w:sz w:val="28"/>
          <w:szCs w:val="28"/>
          <w:lang w:val="kk-KZ"/>
        </w:rPr>
        <w:t>рекомендаций</w:t>
      </w:r>
      <w:r w:rsidR="00C27CBF" w:rsidRPr="00C30A92">
        <w:rPr>
          <w:sz w:val="28"/>
          <w:szCs w:val="28"/>
          <w:lang w:val="kk-KZ"/>
        </w:rPr>
        <w:t>:</w:t>
      </w:r>
    </w:p>
    <w:p w:rsidR="00C27CBF" w:rsidRPr="00C27CBF" w:rsidRDefault="00C27CBF" w:rsidP="00C27CBF">
      <w:pPr>
        <w:pStyle w:val="a3"/>
        <w:numPr>
          <w:ilvl w:val="0"/>
          <w:numId w:val="18"/>
        </w:numPr>
        <w:jc w:val="both"/>
        <w:rPr>
          <w:sz w:val="26"/>
          <w:szCs w:val="26"/>
          <w:lang w:val="kk-KZ"/>
        </w:rPr>
      </w:pPr>
      <w:r w:rsidRPr="00C27CBF">
        <w:rPr>
          <w:sz w:val="26"/>
          <w:szCs w:val="26"/>
          <w:lang w:val="kk-KZ"/>
        </w:rPr>
        <w:t>Активизировать работу по проведению информационно- разъяснительных мероприятий о качестве оказания государственных услуг</w:t>
      </w:r>
    </w:p>
    <w:p w:rsidR="00C27CBF" w:rsidRPr="00C27CBF" w:rsidRDefault="00C27CBF" w:rsidP="00C27CBF">
      <w:pPr>
        <w:pStyle w:val="a3"/>
        <w:numPr>
          <w:ilvl w:val="0"/>
          <w:numId w:val="18"/>
        </w:numPr>
        <w:rPr>
          <w:sz w:val="26"/>
          <w:szCs w:val="26"/>
        </w:rPr>
      </w:pPr>
      <w:r w:rsidRPr="00C27CBF">
        <w:rPr>
          <w:sz w:val="26"/>
          <w:szCs w:val="26"/>
        </w:rPr>
        <w:t>Оказывать государственные услуги в соответствии с  правилами и действующим законодательством.</w:t>
      </w:r>
    </w:p>
    <w:p w:rsidR="00C27CBF" w:rsidRPr="00C27CBF" w:rsidRDefault="00C27CBF" w:rsidP="00C27CBF">
      <w:pPr>
        <w:pStyle w:val="a3"/>
        <w:numPr>
          <w:ilvl w:val="0"/>
          <w:numId w:val="18"/>
        </w:numPr>
        <w:rPr>
          <w:sz w:val="26"/>
          <w:szCs w:val="26"/>
        </w:rPr>
      </w:pPr>
      <w:r w:rsidRPr="00C27CBF">
        <w:rPr>
          <w:sz w:val="26"/>
          <w:szCs w:val="26"/>
        </w:rPr>
        <w:t>Проводить работу по повышению качества оказания государственных услуг</w:t>
      </w:r>
    </w:p>
    <w:p w:rsidR="00C27CBF" w:rsidRDefault="00C27CBF" w:rsidP="00C27CBF">
      <w:pPr>
        <w:pStyle w:val="a3"/>
        <w:spacing w:after="160" w:line="259" w:lineRule="auto"/>
        <w:ind w:left="1080"/>
        <w:jc w:val="both"/>
        <w:rPr>
          <w:sz w:val="28"/>
          <w:szCs w:val="28"/>
        </w:rPr>
      </w:pPr>
    </w:p>
    <w:p w:rsidR="00C27CBF" w:rsidRPr="001B56F7" w:rsidRDefault="00C27CBF" w:rsidP="001B5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6F7">
        <w:rPr>
          <w:rFonts w:ascii="Times New Roman" w:hAnsi="Times New Roman" w:cs="Times New Roman"/>
          <w:b/>
          <w:sz w:val="28"/>
          <w:szCs w:val="28"/>
          <w:u w:val="single"/>
        </w:rPr>
        <w:t>Заслушали:</w:t>
      </w:r>
    </w:p>
    <w:p w:rsidR="00C27CBF" w:rsidRDefault="00C27CBF" w:rsidP="001B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A92">
        <w:rPr>
          <w:rFonts w:ascii="Times New Roman" w:hAnsi="Times New Roman"/>
          <w:b/>
          <w:i/>
          <w:sz w:val="28"/>
          <w:szCs w:val="28"/>
          <w:lang w:val="kk-KZ"/>
        </w:rPr>
        <w:t>Ельжасов</w:t>
      </w:r>
      <w:r w:rsidRPr="00C30A92">
        <w:rPr>
          <w:rFonts w:ascii="Times New Roman" w:hAnsi="Times New Roman"/>
          <w:b/>
          <w:i/>
          <w:sz w:val="28"/>
          <w:szCs w:val="28"/>
          <w:lang w:val="kk-KZ"/>
        </w:rPr>
        <w:t>а</w:t>
      </w:r>
      <w:r w:rsidRPr="00C30A92">
        <w:rPr>
          <w:rFonts w:ascii="Times New Roman" w:hAnsi="Times New Roman"/>
          <w:b/>
          <w:i/>
          <w:sz w:val="28"/>
          <w:szCs w:val="28"/>
          <w:lang w:val="kk-KZ"/>
        </w:rPr>
        <w:t xml:space="preserve">  Темиржан</w:t>
      </w:r>
      <w:r w:rsidRPr="00C30A92">
        <w:rPr>
          <w:rFonts w:ascii="Times New Roman" w:hAnsi="Times New Roman"/>
          <w:b/>
          <w:i/>
          <w:sz w:val="28"/>
          <w:szCs w:val="28"/>
          <w:lang w:val="kk-KZ"/>
        </w:rPr>
        <w:t>а</w:t>
      </w:r>
      <w:r w:rsidRPr="00C30A92">
        <w:rPr>
          <w:rFonts w:ascii="Times New Roman" w:hAnsi="Times New Roman"/>
          <w:b/>
          <w:i/>
          <w:sz w:val="28"/>
          <w:szCs w:val="28"/>
          <w:lang w:val="kk-KZ"/>
        </w:rPr>
        <w:t xml:space="preserve"> Раушанович</w:t>
      </w:r>
      <w:r w:rsidRPr="00C30A92">
        <w:rPr>
          <w:rFonts w:ascii="Times New Roman" w:hAnsi="Times New Roman"/>
          <w:b/>
          <w:i/>
          <w:sz w:val="28"/>
          <w:szCs w:val="28"/>
          <w:lang w:val="kk-KZ"/>
        </w:rPr>
        <w:t>а</w:t>
      </w:r>
      <w:r w:rsidRPr="00CB39DE">
        <w:rPr>
          <w:rFonts w:ascii="Times New Roman" w:hAnsi="Times New Roman"/>
          <w:b/>
          <w:sz w:val="28"/>
          <w:szCs w:val="28"/>
          <w:lang w:val="kk-KZ"/>
        </w:rPr>
        <w:t xml:space="preserve"> –</w:t>
      </w:r>
      <w:r w:rsidRPr="00CB39DE">
        <w:rPr>
          <w:rFonts w:ascii="Times New Roman" w:hAnsi="Times New Roman"/>
          <w:sz w:val="28"/>
          <w:szCs w:val="28"/>
          <w:lang w:val="kk-KZ"/>
        </w:rPr>
        <w:t xml:space="preserve"> руководител</w:t>
      </w:r>
      <w:r>
        <w:rPr>
          <w:rFonts w:ascii="Times New Roman" w:hAnsi="Times New Roman"/>
          <w:sz w:val="28"/>
          <w:szCs w:val="28"/>
          <w:lang w:val="kk-KZ"/>
        </w:rPr>
        <w:t>я</w:t>
      </w:r>
      <w:r w:rsidRPr="00CB39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B39DE">
        <w:rPr>
          <w:rFonts w:ascii="Times New Roman" w:hAnsi="Times New Roman" w:cs="Times New Roman"/>
          <w:sz w:val="28"/>
          <w:szCs w:val="28"/>
          <w:lang w:val="kk-KZ"/>
        </w:rPr>
        <w:t xml:space="preserve">КГУ «Кызылжарский районный отдел   архитектуры, строительства, жилищно-коммунального хозяйства, </w:t>
      </w:r>
      <w:r w:rsidRPr="00CB39DE">
        <w:rPr>
          <w:rFonts w:ascii="Times New Roman" w:hAnsi="Times New Roman" w:cs="Times New Roman"/>
          <w:sz w:val="28"/>
          <w:szCs w:val="28"/>
          <w:lang w:val="kk-KZ"/>
        </w:rPr>
        <w:lastRenderedPageBreak/>
        <w:t>пассажирского  транспорта  и автомобильных дорог»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C27CBF">
        <w:rPr>
          <w:rFonts w:ascii="Times New Roman" w:hAnsi="Times New Roman" w:cs="Times New Roman"/>
          <w:sz w:val="28"/>
          <w:szCs w:val="28"/>
          <w:lang w:val="kk-KZ"/>
        </w:rPr>
        <w:t xml:space="preserve">с вопросом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56A5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и реконструкции объектов водоснабжения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A54"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пунктов  </w:t>
      </w:r>
      <w:proofErr w:type="spellStart"/>
      <w:r w:rsidRPr="00956A54">
        <w:rPr>
          <w:rFonts w:ascii="Times New Roman" w:eastAsia="Times New Roman" w:hAnsi="Times New Roman" w:cs="Times New Roman"/>
          <w:sz w:val="28"/>
          <w:szCs w:val="28"/>
        </w:rPr>
        <w:t>Кызылжарского</w:t>
      </w:r>
      <w:proofErr w:type="spellEnd"/>
      <w:r w:rsidRPr="00956A5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7CBF" w:rsidRPr="00CB39DE" w:rsidRDefault="00C27CBF" w:rsidP="00C27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39DE">
        <w:rPr>
          <w:rFonts w:ascii="Times New Roman" w:hAnsi="Times New Roman" w:cs="Times New Roman"/>
          <w:b/>
          <w:sz w:val="24"/>
          <w:szCs w:val="24"/>
          <w:lang w:val="kk-KZ"/>
        </w:rPr>
        <w:t>(Ельжасов  Т.Р. выступил)</w:t>
      </w:r>
    </w:p>
    <w:p w:rsidR="00C30A92" w:rsidRPr="00C30A92" w:rsidRDefault="001B56F7" w:rsidP="00C30A92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30A92" w:rsidRPr="00C30A92">
        <w:rPr>
          <w:rFonts w:ascii="Times New Roman" w:hAnsi="Times New Roman" w:cs="Times New Roman"/>
        </w:rPr>
        <w:t xml:space="preserve">В </w:t>
      </w:r>
      <w:proofErr w:type="spellStart"/>
      <w:r w:rsidR="00C30A92" w:rsidRPr="00C30A92">
        <w:rPr>
          <w:rFonts w:ascii="Times New Roman" w:hAnsi="Times New Roman" w:cs="Times New Roman"/>
        </w:rPr>
        <w:t>Кызылжарском</w:t>
      </w:r>
      <w:proofErr w:type="spellEnd"/>
      <w:r w:rsidR="00C30A92" w:rsidRPr="00C30A92">
        <w:rPr>
          <w:rFonts w:ascii="Times New Roman" w:hAnsi="Times New Roman" w:cs="Times New Roman"/>
        </w:rPr>
        <w:t xml:space="preserve"> районе из </w:t>
      </w:r>
      <w:r w:rsidR="00C30A92" w:rsidRPr="00C30A92">
        <w:rPr>
          <w:rFonts w:ascii="Times New Roman" w:hAnsi="Times New Roman" w:cs="Times New Roman"/>
          <w:b/>
        </w:rPr>
        <w:t xml:space="preserve">69 </w:t>
      </w:r>
      <w:r w:rsidR="00C30A92" w:rsidRPr="00C30A92">
        <w:rPr>
          <w:rFonts w:ascii="Times New Roman" w:hAnsi="Times New Roman" w:cs="Times New Roman"/>
        </w:rPr>
        <w:t xml:space="preserve">населенных пунктов  централизованным водоснабжением пользуется </w:t>
      </w:r>
      <w:r w:rsidR="00C30A92" w:rsidRPr="00C30A92">
        <w:rPr>
          <w:rFonts w:ascii="Times New Roman" w:hAnsi="Times New Roman" w:cs="Times New Roman"/>
          <w:b/>
        </w:rPr>
        <w:t xml:space="preserve">52 </w:t>
      </w:r>
      <w:r w:rsidR="00C30A92" w:rsidRPr="00C30A92">
        <w:rPr>
          <w:rFonts w:ascii="Times New Roman" w:hAnsi="Times New Roman" w:cs="Times New Roman"/>
        </w:rPr>
        <w:t xml:space="preserve">населенных пункта или </w:t>
      </w:r>
      <w:r w:rsidR="00C30A92" w:rsidRPr="00C30A92">
        <w:rPr>
          <w:rFonts w:ascii="Times New Roman" w:hAnsi="Times New Roman" w:cs="Times New Roman"/>
          <w:b/>
        </w:rPr>
        <w:t xml:space="preserve">75,3%, </w:t>
      </w:r>
      <w:r w:rsidR="00C30A92" w:rsidRPr="00C30A92">
        <w:rPr>
          <w:rFonts w:ascii="Times New Roman" w:hAnsi="Times New Roman" w:cs="Times New Roman"/>
        </w:rPr>
        <w:t>охвачено</w:t>
      </w:r>
      <w:r w:rsidR="00C30A92" w:rsidRPr="00C30A92">
        <w:rPr>
          <w:rFonts w:ascii="Times New Roman" w:hAnsi="Times New Roman" w:cs="Times New Roman"/>
          <w:b/>
        </w:rPr>
        <w:t xml:space="preserve"> </w:t>
      </w:r>
      <w:r w:rsidR="00C30A92" w:rsidRPr="00C30A92">
        <w:rPr>
          <w:rFonts w:ascii="Times New Roman" w:hAnsi="Times New Roman" w:cs="Times New Roman"/>
        </w:rPr>
        <w:t>центральным водоснабжением</w:t>
      </w:r>
      <w:r w:rsidR="00C30A92" w:rsidRPr="00C30A92">
        <w:rPr>
          <w:rFonts w:ascii="Times New Roman" w:hAnsi="Times New Roman" w:cs="Times New Roman"/>
          <w:b/>
        </w:rPr>
        <w:t xml:space="preserve"> 40 850 </w:t>
      </w:r>
      <w:r w:rsidR="00C30A92" w:rsidRPr="00C30A92">
        <w:rPr>
          <w:rFonts w:ascii="Times New Roman" w:hAnsi="Times New Roman" w:cs="Times New Roman"/>
        </w:rPr>
        <w:t xml:space="preserve">жителей из </w:t>
      </w:r>
      <w:r w:rsidR="00C30A92" w:rsidRPr="00C30A92">
        <w:rPr>
          <w:rFonts w:ascii="Times New Roman" w:hAnsi="Times New Roman" w:cs="Times New Roman"/>
          <w:b/>
        </w:rPr>
        <w:t>45 721</w:t>
      </w:r>
      <w:r w:rsidR="00C30A92" w:rsidRPr="00C30A92">
        <w:rPr>
          <w:rFonts w:ascii="Times New Roman" w:hAnsi="Times New Roman" w:cs="Times New Roman"/>
        </w:rPr>
        <w:t xml:space="preserve"> или </w:t>
      </w:r>
      <w:r w:rsidR="00C30A92" w:rsidRPr="00C30A92">
        <w:rPr>
          <w:rFonts w:ascii="Times New Roman" w:hAnsi="Times New Roman" w:cs="Times New Roman"/>
          <w:b/>
        </w:rPr>
        <w:t>89,3%</w:t>
      </w:r>
      <w:r w:rsidR="00C30A92" w:rsidRPr="00C30A92">
        <w:rPr>
          <w:rFonts w:ascii="Times New Roman" w:hAnsi="Times New Roman" w:cs="Times New Roman"/>
        </w:rPr>
        <w:t xml:space="preserve"> </w:t>
      </w:r>
      <w:r w:rsidR="00C30A92">
        <w:rPr>
          <w:rFonts w:ascii="Times New Roman" w:hAnsi="Times New Roman" w:cs="Times New Roman"/>
        </w:rPr>
        <w:t>.</w:t>
      </w:r>
      <w:r w:rsidR="00C30A92" w:rsidRPr="00C30A92">
        <w:rPr>
          <w:rFonts w:ascii="Times New Roman" w:hAnsi="Times New Roman" w:cs="Times New Roman"/>
          <w:b/>
        </w:rPr>
        <w:t xml:space="preserve"> </w:t>
      </w:r>
      <w:r w:rsidR="00C30A92" w:rsidRPr="00C30A92">
        <w:rPr>
          <w:rFonts w:ascii="Times New Roman" w:hAnsi="Times New Roman" w:cs="Times New Roman"/>
        </w:rPr>
        <w:t xml:space="preserve"> Децентрализованным водоснабжением пользуется 17 населенных пунктов или 24,6 %, где проживает </w:t>
      </w:r>
      <w:r w:rsidR="00C30A92" w:rsidRPr="00C30A92">
        <w:rPr>
          <w:rFonts w:ascii="Times New Roman" w:hAnsi="Times New Roman" w:cs="Times New Roman"/>
          <w:b/>
        </w:rPr>
        <w:t>4 871</w:t>
      </w:r>
      <w:r w:rsidR="00C30A92" w:rsidRPr="00C30A92">
        <w:rPr>
          <w:rFonts w:ascii="Times New Roman" w:hAnsi="Times New Roman" w:cs="Times New Roman"/>
        </w:rPr>
        <w:t xml:space="preserve"> человек</w:t>
      </w:r>
      <w:proofErr w:type="gramStart"/>
      <w:r w:rsidR="00C30A92" w:rsidRPr="00C30A92">
        <w:rPr>
          <w:rFonts w:ascii="Times New Roman" w:hAnsi="Times New Roman" w:cs="Times New Roman"/>
        </w:rPr>
        <w:t xml:space="preserve"> </w:t>
      </w:r>
      <w:r w:rsidR="00C30A92">
        <w:rPr>
          <w:rFonts w:ascii="Times New Roman" w:hAnsi="Times New Roman" w:cs="Times New Roman"/>
        </w:rPr>
        <w:t>.</w:t>
      </w:r>
      <w:proofErr w:type="gramEnd"/>
      <w:r w:rsidR="00C30A92" w:rsidRPr="00C30A92">
        <w:rPr>
          <w:rFonts w:ascii="Times New Roman" w:hAnsi="Times New Roman" w:cs="Times New Roman"/>
        </w:rPr>
        <w:t xml:space="preserve">  </w:t>
      </w:r>
    </w:p>
    <w:p w:rsidR="00C30A92" w:rsidRPr="00C30A92" w:rsidRDefault="00C30A92" w:rsidP="00C30A92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i/>
        </w:rPr>
      </w:pPr>
      <w:r w:rsidRPr="00C30A92">
        <w:rPr>
          <w:rFonts w:ascii="Times New Roman" w:hAnsi="Times New Roman" w:cs="Times New Roman"/>
        </w:rPr>
        <w:t xml:space="preserve">Из г. Петропавловск </w:t>
      </w:r>
      <w:r w:rsidRPr="00C30A92">
        <w:rPr>
          <w:rFonts w:ascii="Times New Roman" w:hAnsi="Times New Roman" w:cs="Times New Roman"/>
          <w:b/>
        </w:rPr>
        <w:t>2</w:t>
      </w:r>
      <w:r w:rsidRPr="00C30A92">
        <w:rPr>
          <w:rFonts w:ascii="Times New Roman" w:hAnsi="Times New Roman" w:cs="Times New Roman"/>
        </w:rPr>
        <w:t xml:space="preserve"> села (Кызылжар су) – Прибрежное, Тепличное </w:t>
      </w:r>
      <w:r w:rsidRPr="00C30A92">
        <w:rPr>
          <w:rFonts w:ascii="Times New Roman" w:hAnsi="Times New Roman" w:cs="Times New Roman"/>
          <w:i/>
        </w:rPr>
        <w:t>(Разводящие сети введены в эксплуатацию в 2012 году)</w:t>
      </w:r>
    </w:p>
    <w:p w:rsidR="00C30A92" w:rsidRPr="00C30A92" w:rsidRDefault="00C30A92" w:rsidP="00C30A92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i/>
        </w:rPr>
      </w:pPr>
      <w:proofErr w:type="gramStart"/>
      <w:r w:rsidRPr="00C30A92">
        <w:rPr>
          <w:rFonts w:ascii="Times New Roman" w:hAnsi="Times New Roman" w:cs="Times New Roman"/>
          <w:b/>
        </w:rPr>
        <w:t>Скважины с системой очистки воды – 7 сел</w:t>
      </w:r>
      <w:r w:rsidRPr="00C30A92">
        <w:rPr>
          <w:rFonts w:ascii="Times New Roman" w:hAnsi="Times New Roman" w:cs="Times New Roman"/>
          <w:i/>
        </w:rPr>
        <w:t xml:space="preserve"> (Долматово, Красноярка, Кустовое, Виноградовка, Шаховское, Чапаево, Трудовая Нива)</w:t>
      </w:r>
      <w:proofErr w:type="gramEnd"/>
    </w:p>
    <w:p w:rsidR="00C30A92" w:rsidRPr="00C30A92" w:rsidRDefault="00C30A92" w:rsidP="00C30A92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i/>
        </w:rPr>
      </w:pPr>
      <w:r w:rsidRPr="00C30A92">
        <w:rPr>
          <w:rFonts w:ascii="Times New Roman" w:hAnsi="Times New Roman" w:cs="Times New Roman"/>
          <w:b/>
        </w:rPr>
        <w:t xml:space="preserve">Скважины без очистки воды – 3 </w:t>
      </w:r>
      <w:proofErr w:type="gramStart"/>
      <w:r w:rsidRPr="00C30A92">
        <w:rPr>
          <w:rFonts w:ascii="Times New Roman" w:hAnsi="Times New Roman" w:cs="Times New Roman"/>
          <w:b/>
        </w:rPr>
        <w:t>селах</w:t>
      </w:r>
      <w:proofErr w:type="gramEnd"/>
      <w:r w:rsidRPr="00C30A92">
        <w:rPr>
          <w:rFonts w:ascii="Times New Roman" w:hAnsi="Times New Roman" w:cs="Times New Roman"/>
          <w:b/>
        </w:rPr>
        <w:t>.</w:t>
      </w:r>
      <w:r w:rsidRPr="00C30A92">
        <w:rPr>
          <w:rFonts w:ascii="Times New Roman" w:hAnsi="Times New Roman" w:cs="Times New Roman"/>
          <w:i/>
        </w:rPr>
        <w:t xml:space="preserve"> (</w:t>
      </w:r>
      <w:proofErr w:type="spellStart"/>
      <w:r w:rsidRPr="00C30A92">
        <w:rPr>
          <w:rFonts w:ascii="Times New Roman" w:hAnsi="Times New Roman" w:cs="Times New Roman"/>
          <w:i/>
        </w:rPr>
        <w:t>Желяково</w:t>
      </w:r>
      <w:proofErr w:type="spellEnd"/>
      <w:r w:rsidRPr="00C30A92">
        <w:rPr>
          <w:rFonts w:ascii="Times New Roman" w:hAnsi="Times New Roman" w:cs="Times New Roman"/>
          <w:i/>
        </w:rPr>
        <w:t xml:space="preserve">, Вознесенка, </w:t>
      </w:r>
      <w:proofErr w:type="gramStart"/>
      <w:r w:rsidRPr="00C30A92">
        <w:rPr>
          <w:rFonts w:ascii="Times New Roman" w:hAnsi="Times New Roman" w:cs="Times New Roman"/>
          <w:i/>
        </w:rPr>
        <w:t>Сумное</w:t>
      </w:r>
      <w:proofErr w:type="gramEnd"/>
      <w:r w:rsidRPr="00C30A92">
        <w:rPr>
          <w:rFonts w:ascii="Times New Roman" w:hAnsi="Times New Roman" w:cs="Times New Roman"/>
          <w:i/>
        </w:rPr>
        <w:t>)</w:t>
      </w:r>
    </w:p>
    <w:p w:rsidR="00C30A92" w:rsidRPr="00C30A92" w:rsidRDefault="00C30A92" w:rsidP="00C30A92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b/>
        </w:rPr>
      </w:pPr>
      <w:r w:rsidRPr="00C30A92">
        <w:rPr>
          <w:rFonts w:ascii="Times New Roman" w:hAnsi="Times New Roman" w:cs="Times New Roman"/>
          <w:b/>
        </w:rPr>
        <w:t>Колодцы  – 9 сел.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C30A92">
        <w:rPr>
          <w:rFonts w:ascii="Times New Roman" w:hAnsi="Times New Roman" w:cs="Times New Roman"/>
          <w:i/>
        </w:rPr>
        <w:t xml:space="preserve">(Архангельское, </w:t>
      </w:r>
      <w:proofErr w:type="spellStart"/>
      <w:r w:rsidRPr="00C30A92">
        <w:rPr>
          <w:rFonts w:ascii="Times New Roman" w:hAnsi="Times New Roman" w:cs="Times New Roman"/>
          <w:i/>
        </w:rPr>
        <w:t>Новокаменка</w:t>
      </w:r>
      <w:proofErr w:type="spellEnd"/>
      <w:r w:rsidRPr="00C30A92">
        <w:rPr>
          <w:rFonts w:ascii="Times New Roman" w:hAnsi="Times New Roman" w:cs="Times New Roman"/>
          <w:i/>
        </w:rPr>
        <w:t xml:space="preserve">, </w:t>
      </w:r>
      <w:proofErr w:type="spellStart"/>
      <w:r w:rsidRPr="00C30A92">
        <w:rPr>
          <w:rFonts w:ascii="Times New Roman" w:hAnsi="Times New Roman" w:cs="Times New Roman"/>
          <w:i/>
        </w:rPr>
        <w:t>Б.Малышка</w:t>
      </w:r>
      <w:proofErr w:type="spellEnd"/>
      <w:r w:rsidRPr="00C30A92">
        <w:rPr>
          <w:rFonts w:ascii="Times New Roman" w:hAnsi="Times New Roman" w:cs="Times New Roman"/>
          <w:i/>
        </w:rPr>
        <w:t xml:space="preserve">, </w:t>
      </w:r>
      <w:proofErr w:type="spellStart"/>
      <w:r w:rsidRPr="00C30A92">
        <w:rPr>
          <w:rFonts w:ascii="Times New Roman" w:hAnsi="Times New Roman" w:cs="Times New Roman"/>
          <w:i/>
        </w:rPr>
        <w:t>Исаковка</w:t>
      </w:r>
      <w:proofErr w:type="spellEnd"/>
      <w:r w:rsidRPr="00C30A92">
        <w:rPr>
          <w:rFonts w:ascii="Times New Roman" w:hAnsi="Times New Roman" w:cs="Times New Roman"/>
          <w:i/>
        </w:rPr>
        <w:t xml:space="preserve">, Красный Яр, </w:t>
      </w:r>
      <w:proofErr w:type="spellStart"/>
      <w:r w:rsidRPr="00C30A92">
        <w:rPr>
          <w:rFonts w:ascii="Times New Roman" w:hAnsi="Times New Roman" w:cs="Times New Roman"/>
          <w:i/>
        </w:rPr>
        <w:t>Боровское</w:t>
      </w:r>
      <w:proofErr w:type="spellEnd"/>
      <w:r w:rsidRPr="00C30A92">
        <w:rPr>
          <w:rFonts w:ascii="Times New Roman" w:hAnsi="Times New Roman" w:cs="Times New Roman"/>
          <w:i/>
        </w:rPr>
        <w:t xml:space="preserve">, </w:t>
      </w:r>
      <w:proofErr w:type="spellStart"/>
      <w:r w:rsidRPr="00C30A92">
        <w:rPr>
          <w:rFonts w:ascii="Times New Roman" w:hAnsi="Times New Roman" w:cs="Times New Roman"/>
          <w:i/>
        </w:rPr>
        <w:t>Пеньково</w:t>
      </w:r>
      <w:proofErr w:type="spellEnd"/>
      <w:r w:rsidRPr="00C30A92">
        <w:rPr>
          <w:rFonts w:ascii="Times New Roman" w:hAnsi="Times New Roman" w:cs="Times New Roman"/>
          <w:i/>
        </w:rPr>
        <w:t xml:space="preserve">, </w:t>
      </w:r>
      <w:proofErr w:type="spellStart"/>
      <w:r w:rsidRPr="00C30A92">
        <w:rPr>
          <w:rFonts w:ascii="Times New Roman" w:hAnsi="Times New Roman" w:cs="Times New Roman"/>
          <w:i/>
        </w:rPr>
        <w:t>Барневка</w:t>
      </w:r>
      <w:proofErr w:type="spellEnd"/>
      <w:r w:rsidRPr="00C30A92">
        <w:rPr>
          <w:rFonts w:ascii="Times New Roman" w:hAnsi="Times New Roman" w:cs="Times New Roman"/>
          <w:i/>
        </w:rPr>
        <w:t xml:space="preserve">, </w:t>
      </w:r>
      <w:proofErr w:type="spellStart"/>
      <w:r w:rsidRPr="00C30A92">
        <w:rPr>
          <w:rFonts w:ascii="Times New Roman" w:hAnsi="Times New Roman" w:cs="Times New Roman"/>
          <w:i/>
        </w:rPr>
        <w:t>Семиполатное</w:t>
      </w:r>
      <w:proofErr w:type="spellEnd"/>
      <w:r w:rsidRPr="00C30A92">
        <w:rPr>
          <w:rFonts w:ascii="Times New Roman" w:hAnsi="Times New Roman" w:cs="Times New Roman"/>
          <w:i/>
        </w:rPr>
        <w:t>.</w:t>
      </w:r>
      <w:proofErr w:type="gramEnd"/>
    </w:p>
    <w:p w:rsidR="00C30A92" w:rsidRPr="00C30A92" w:rsidRDefault="00C30A92" w:rsidP="00C30A92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C30A92">
        <w:rPr>
          <w:rFonts w:ascii="Times New Roman" w:hAnsi="Times New Roman" w:cs="Times New Roman"/>
        </w:rPr>
        <w:tab/>
      </w:r>
      <w:r w:rsidRPr="00C30A92">
        <w:rPr>
          <w:rFonts w:ascii="Times New Roman" w:hAnsi="Times New Roman" w:cs="Times New Roman"/>
          <w:lang w:val="kk-KZ"/>
        </w:rPr>
        <w:t xml:space="preserve">Всего на территории Кызылжарского района в </w:t>
      </w:r>
      <w:r w:rsidRPr="00C30A92">
        <w:rPr>
          <w:rFonts w:ascii="Times New Roman" w:hAnsi="Times New Roman" w:cs="Times New Roman"/>
          <w:b/>
          <w:lang w:val="kk-KZ"/>
        </w:rPr>
        <w:t>52</w:t>
      </w:r>
      <w:r w:rsidRPr="00C30A92">
        <w:rPr>
          <w:rFonts w:ascii="Times New Roman" w:hAnsi="Times New Roman" w:cs="Times New Roman"/>
          <w:lang w:val="kk-KZ"/>
        </w:rPr>
        <w:t xml:space="preserve"> населенных пунктах охваченным централизованным водоснабжением подачу питьевой воды осуществляют </w:t>
      </w:r>
      <w:r w:rsidRPr="00C30A92">
        <w:rPr>
          <w:rFonts w:ascii="Times New Roman" w:hAnsi="Times New Roman" w:cs="Times New Roman"/>
          <w:b/>
          <w:lang w:val="kk-KZ"/>
        </w:rPr>
        <w:t>44</w:t>
      </w:r>
      <w:r w:rsidRPr="00C30A92">
        <w:rPr>
          <w:rFonts w:ascii="Times New Roman" w:hAnsi="Times New Roman" w:cs="Times New Roman"/>
          <w:lang w:val="kk-KZ"/>
        </w:rPr>
        <w:t xml:space="preserve"> дилера.</w:t>
      </w:r>
    </w:p>
    <w:p w:rsidR="00C30A92" w:rsidRPr="00C30A92" w:rsidRDefault="00C30A92" w:rsidP="00C30A92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0A92">
        <w:rPr>
          <w:rFonts w:ascii="Times New Roman" w:hAnsi="Times New Roman" w:cs="Times New Roman"/>
        </w:rPr>
        <w:tab/>
        <w:t xml:space="preserve">В 2020 году в селе </w:t>
      </w:r>
      <w:r w:rsidRPr="00C30A92">
        <w:rPr>
          <w:rFonts w:ascii="Times New Roman" w:hAnsi="Times New Roman" w:cs="Times New Roman"/>
          <w:b/>
          <w:i/>
        </w:rPr>
        <w:t>Дубровное</w:t>
      </w:r>
      <w:r w:rsidRPr="00C30A92">
        <w:rPr>
          <w:rFonts w:ascii="Times New Roman" w:hAnsi="Times New Roman" w:cs="Times New Roman"/>
        </w:rPr>
        <w:t xml:space="preserve"> и в 2021 году в селе </w:t>
      </w:r>
      <w:r w:rsidRPr="00C30A92">
        <w:rPr>
          <w:rFonts w:ascii="Times New Roman" w:hAnsi="Times New Roman" w:cs="Times New Roman"/>
          <w:b/>
          <w:i/>
        </w:rPr>
        <w:t>Гончаровка</w:t>
      </w:r>
      <w:r w:rsidRPr="00C30A92">
        <w:rPr>
          <w:rFonts w:ascii="Times New Roman" w:hAnsi="Times New Roman" w:cs="Times New Roman"/>
          <w:i/>
        </w:rPr>
        <w:t xml:space="preserve"> </w:t>
      </w:r>
      <w:r w:rsidRPr="00C30A92">
        <w:rPr>
          <w:rFonts w:ascii="Times New Roman" w:hAnsi="Times New Roman" w:cs="Times New Roman"/>
        </w:rPr>
        <w:t xml:space="preserve">завершили проект реконструкции Соколовского группового </w:t>
      </w:r>
      <w:proofErr w:type="gramStart"/>
      <w:r w:rsidRPr="00C30A92">
        <w:rPr>
          <w:rFonts w:ascii="Times New Roman" w:hAnsi="Times New Roman" w:cs="Times New Roman"/>
        </w:rPr>
        <w:t>водопровода</w:t>
      </w:r>
      <w:proofErr w:type="gramEnd"/>
      <w:r w:rsidRPr="00C30A92">
        <w:rPr>
          <w:rFonts w:ascii="Times New Roman" w:hAnsi="Times New Roman" w:cs="Times New Roman"/>
        </w:rPr>
        <w:t xml:space="preserve"> т.е. подвели воду к домам. Также в рамках программы «Н</w:t>
      </w:r>
      <w:r w:rsidRPr="00C30A92">
        <w:rPr>
          <w:rFonts w:ascii="Times New Roman" w:hAnsi="Times New Roman" w:cs="Times New Roman"/>
          <w:lang w:val="kk-KZ"/>
        </w:rPr>
        <w:t>ұрлы Жер</w:t>
      </w:r>
      <w:r w:rsidRPr="00C30A92">
        <w:rPr>
          <w:rFonts w:ascii="Times New Roman" w:hAnsi="Times New Roman" w:cs="Times New Roman"/>
        </w:rPr>
        <w:t xml:space="preserve">» построена разводящая сеть в селе Березовка. </w:t>
      </w:r>
    </w:p>
    <w:p w:rsidR="00C30A92" w:rsidRPr="00C30A92" w:rsidRDefault="00C30A92" w:rsidP="00C30A92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u w:val="single"/>
          <w:lang w:val="kk-KZ"/>
        </w:rPr>
      </w:pPr>
      <w:r w:rsidRPr="00C30A92">
        <w:rPr>
          <w:rFonts w:ascii="Times New Roman" w:hAnsi="Times New Roman" w:cs="Times New Roman"/>
          <w:b/>
        </w:rPr>
        <w:tab/>
      </w:r>
      <w:r w:rsidRPr="00C30A92">
        <w:rPr>
          <w:rFonts w:ascii="Times New Roman" w:hAnsi="Times New Roman" w:cs="Times New Roman"/>
          <w:b/>
          <w:u w:val="single"/>
        </w:rPr>
        <w:t>В 2023 году в районе реализованы следующие проекты:</w:t>
      </w:r>
    </w:p>
    <w:p w:rsidR="00C30A92" w:rsidRPr="00C30A92" w:rsidRDefault="00C30A92" w:rsidP="00C30A92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kk-KZ"/>
        </w:rPr>
      </w:pPr>
      <w:r w:rsidRPr="00C30A92">
        <w:rPr>
          <w:rFonts w:ascii="Times New Roman" w:hAnsi="Times New Roman" w:cs="Times New Roman"/>
          <w:b/>
          <w:lang w:val="kk-KZ"/>
        </w:rPr>
        <w:tab/>
      </w:r>
      <w:r w:rsidRPr="00C30A92">
        <w:rPr>
          <w:rFonts w:ascii="Times New Roman" w:hAnsi="Times New Roman" w:cs="Times New Roman"/>
          <w:lang w:val="kk-KZ"/>
        </w:rPr>
        <w:t xml:space="preserve">Завершено строительство разводящих сетей в селах Петерфельд, Белое, Михайловка, Метлишино, Байтерек общая протяженность построеных разводящих сетей составила 19 км.   </w:t>
      </w:r>
    </w:p>
    <w:p w:rsidR="00C30A92" w:rsidRPr="00C30A92" w:rsidRDefault="00C30A92" w:rsidP="00C30A92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0A92">
        <w:rPr>
          <w:rFonts w:ascii="Times New Roman" w:hAnsi="Times New Roman" w:cs="Times New Roman"/>
        </w:rPr>
        <w:tab/>
        <w:t>Реализуется проект по строительству отвода от группового водопровода к селу Чапаево. Подрядная организация ТОО «</w:t>
      </w:r>
      <w:proofErr w:type="spellStart"/>
      <w:r w:rsidRPr="00C30A92">
        <w:rPr>
          <w:rFonts w:ascii="Times New Roman" w:hAnsi="Times New Roman" w:cs="Times New Roman"/>
        </w:rPr>
        <w:t>Костанайсельхозводопрово</w:t>
      </w:r>
      <w:proofErr w:type="gramStart"/>
      <w:r w:rsidRPr="00C30A92">
        <w:rPr>
          <w:rFonts w:ascii="Times New Roman" w:hAnsi="Times New Roman" w:cs="Times New Roman"/>
        </w:rPr>
        <w:t>д</w:t>
      </w:r>
      <w:proofErr w:type="spellEnd"/>
      <w:r w:rsidRPr="00C30A92"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Pr="00C30A92">
        <w:rPr>
          <w:rFonts w:ascii="Times New Roman" w:hAnsi="Times New Roman" w:cs="Times New Roman"/>
        </w:rPr>
        <w:t xml:space="preserve">строй».  Общая сумма договора составляет – </w:t>
      </w:r>
      <w:r w:rsidRPr="00C30A92">
        <w:rPr>
          <w:rFonts w:ascii="Times New Roman" w:hAnsi="Times New Roman" w:cs="Times New Roman"/>
          <w:b/>
        </w:rPr>
        <w:t>510,2 млн</w:t>
      </w:r>
      <w:r w:rsidRPr="00C30A92">
        <w:rPr>
          <w:rFonts w:ascii="Times New Roman" w:hAnsi="Times New Roman" w:cs="Times New Roman"/>
        </w:rPr>
        <w:t xml:space="preserve">. тенге, в том числе строительно-монтажные работы – 489,4 млн. тенге. Проектом предусмотрено строительство насосной станции, ограждение, водовод протяженностью 12,2 км, 14 колодцев, насосная станция, </w:t>
      </w:r>
      <w:proofErr w:type="gramStart"/>
      <w:r w:rsidRPr="00C30A92">
        <w:rPr>
          <w:rFonts w:ascii="Times New Roman" w:hAnsi="Times New Roman" w:cs="Times New Roman"/>
        </w:rPr>
        <w:t>ВЛ</w:t>
      </w:r>
      <w:proofErr w:type="gramEnd"/>
      <w:r w:rsidRPr="00C30A92">
        <w:rPr>
          <w:rFonts w:ascii="Times New Roman" w:hAnsi="Times New Roman" w:cs="Times New Roman"/>
        </w:rPr>
        <w:t xml:space="preserve"> 04 </w:t>
      </w:r>
      <w:proofErr w:type="spellStart"/>
      <w:r w:rsidRPr="00C30A92">
        <w:rPr>
          <w:rFonts w:ascii="Times New Roman" w:hAnsi="Times New Roman" w:cs="Times New Roman"/>
        </w:rPr>
        <w:t>кВ</w:t>
      </w:r>
      <w:proofErr w:type="spellEnd"/>
      <w:r w:rsidRPr="00C30A92">
        <w:rPr>
          <w:rFonts w:ascii="Times New Roman" w:hAnsi="Times New Roman" w:cs="Times New Roman"/>
        </w:rPr>
        <w:t xml:space="preserve">, 0,9 км, 22 опоры. На сегодняшний день </w:t>
      </w:r>
      <w:r w:rsidRPr="00C30A92">
        <w:rPr>
          <w:rFonts w:ascii="Times New Roman" w:hAnsi="Times New Roman" w:cs="Times New Roman"/>
          <w:b/>
        </w:rPr>
        <w:t>освоено 252,8</w:t>
      </w:r>
      <w:r w:rsidRPr="00C30A92">
        <w:rPr>
          <w:rFonts w:ascii="Times New Roman" w:hAnsi="Times New Roman" w:cs="Times New Roman"/>
        </w:rPr>
        <w:t xml:space="preserve"> </w:t>
      </w:r>
      <w:r w:rsidRPr="00C30A92">
        <w:rPr>
          <w:rFonts w:ascii="Times New Roman" w:hAnsi="Times New Roman" w:cs="Times New Roman"/>
          <w:b/>
        </w:rPr>
        <w:t>млн. тенге</w:t>
      </w:r>
      <w:proofErr w:type="gramStart"/>
      <w:r w:rsidRPr="00C30A92">
        <w:rPr>
          <w:rFonts w:ascii="Times New Roman" w:hAnsi="Times New Roman" w:cs="Times New Roman"/>
        </w:rPr>
        <w:t>.</w:t>
      </w:r>
      <w:proofErr w:type="gramEnd"/>
      <w:r w:rsidRPr="00C30A92">
        <w:rPr>
          <w:rFonts w:ascii="Times New Roman" w:hAnsi="Times New Roman" w:cs="Times New Roman"/>
        </w:rPr>
        <w:t xml:space="preserve"> </w:t>
      </w:r>
      <w:proofErr w:type="gramStart"/>
      <w:r w:rsidRPr="00C30A92">
        <w:rPr>
          <w:rFonts w:ascii="Times New Roman" w:hAnsi="Times New Roman" w:cs="Times New Roman"/>
        </w:rPr>
        <w:t>п</w:t>
      </w:r>
      <w:proofErr w:type="gramEnd"/>
      <w:r w:rsidRPr="00C30A92">
        <w:rPr>
          <w:rFonts w:ascii="Times New Roman" w:hAnsi="Times New Roman" w:cs="Times New Roman"/>
        </w:rPr>
        <w:t>остроено 10,5 км магистрального водовода, 8 колодцев, высоковольтные линии – 0,9 км, 0,4кВ и 22 опоры.</w:t>
      </w:r>
    </w:p>
    <w:p w:rsidR="00C30A92" w:rsidRPr="00C30A92" w:rsidRDefault="00C30A92" w:rsidP="00C30A92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u w:val="single"/>
        </w:rPr>
      </w:pPr>
      <w:r w:rsidRPr="00C30A92">
        <w:rPr>
          <w:rFonts w:ascii="Times New Roman" w:hAnsi="Times New Roman" w:cs="Times New Roman"/>
          <w:b/>
          <w:i/>
          <w:u w:val="single"/>
        </w:rPr>
        <w:t>Проекты на 2024 год.</w:t>
      </w:r>
    </w:p>
    <w:p w:rsidR="00C30A92" w:rsidRPr="00C30A92" w:rsidRDefault="00C30A92" w:rsidP="00C30A92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C30A92">
        <w:rPr>
          <w:rFonts w:ascii="Times New Roman" w:hAnsi="Times New Roman" w:cs="Times New Roman"/>
        </w:rPr>
        <w:tab/>
        <w:t xml:space="preserve">1) Имеется </w:t>
      </w:r>
      <w:r>
        <w:rPr>
          <w:rFonts w:ascii="Times New Roman" w:hAnsi="Times New Roman" w:cs="Times New Roman"/>
        </w:rPr>
        <w:t>ПСД</w:t>
      </w:r>
      <w:r w:rsidRPr="00C30A92">
        <w:rPr>
          <w:rFonts w:ascii="Times New Roman" w:hAnsi="Times New Roman" w:cs="Times New Roman"/>
        </w:rPr>
        <w:t xml:space="preserve"> с положительным заключением экспертизы документация на строительство разводящих сетей водоснабжения </w:t>
      </w:r>
      <w:proofErr w:type="gramStart"/>
      <w:r w:rsidRPr="00C30A92">
        <w:rPr>
          <w:rFonts w:ascii="Times New Roman" w:hAnsi="Times New Roman" w:cs="Times New Roman"/>
        </w:rPr>
        <w:t>в</w:t>
      </w:r>
      <w:proofErr w:type="gramEnd"/>
      <w:r w:rsidRPr="00C30A92">
        <w:rPr>
          <w:rFonts w:ascii="Times New Roman" w:hAnsi="Times New Roman" w:cs="Times New Roman"/>
        </w:rPr>
        <w:t xml:space="preserve"> </w:t>
      </w:r>
      <w:proofErr w:type="gramStart"/>
      <w:r w:rsidRPr="00C30A92">
        <w:rPr>
          <w:rFonts w:ascii="Times New Roman" w:hAnsi="Times New Roman" w:cs="Times New Roman"/>
        </w:rPr>
        <w:t>с</w:t>
      </w:r>
      <w:proofErr w:type="gramEnd"/>
      <w:r w:rsidRPr="00C30A92">
        <w:rPr>
          <w:rFonts w:ascii="Times New Roman" w:hAnsi="Times New Roman" w:cs="Times New Roman"/>
        </w:rPr>
        <w:t xml:space="preserve">. Бесколь - </w:t>
      </w:r>
      <w:r w:rsidRPr="00C30A92">
        <w:rPr>
          <w:rFonts w:ascii="Times New Roman" w:hAnsi="Times New Roman" w:cs="Times New Roman"/>
          <w:b/>
        </w:rPr>
        <w:t xml:space="preserve">385,6 млн. тенге.  </w:t>
      </w:r>
    </w:p>
    <w:p w:rsidR="00C30A92" w:rsidRPr="00C30A92" w:rsidRDefault="00C30A92" w:rsidP="00C30A92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C30A92">
        <w:rPr>
          <w:rFonts w:ascii="Times New Roman" w:hAnsi="Times New Roman" w:cs="Times New Roman"/>
        </w:rPr>
        <w:tab/>
        <w:t xml:space="preserve">2) </w:t>
      </w:r>
      <w:r>
        <w:rPr>
          <w:rFonts w:ascii="Times New Roman" w:hAnsi="Times New Roman" w:cs="Times New Roman"/>
        </w:rPr>
        <w:t xml:space="preserve"> </w:t>
      </w:r>
      <w:r w:rsidRPr="00C30A92">
        <w:rPr>
          <w:rFonts w:ascii="Times New Roman" w:hAnsi="Times New Roman" w:cs="Times New Roman"/>
        </w:rPr>
        <w:t xml:space="preserve">отделом ЖКХ заключен договор подрядной организацией  ТОО «Строй-проект-инвентаризация» на разработку проектно-сметной документации на строительство разводящих сетей водоснабжения в </w:t>
      </w:r>
      <w:proofErr w:type="spellStart"/>
      <w:r w:rsidRPr="00C30A92">
        <w:rPr>
          <w:rFonts w:ascii="Times New Roman" w:hAnsi="Times New Roman" w:cs="Times New Roman"/>
        </w:rPr>
        <w:t>с</w:t>
      </w:r>
      <w:proofErr w:type="gramStart"/>
      <w:r w:rsidRPr="00C30A92">
        <w:rPr>
          <w:rFonts w:ascii="Times New Roman" w:hAnsi="Times New Roman" w:cs="Times New Roman"/>
        </w:rPr>
        <w:t>.С</w:t>
      </w:r>
      <w:proofErr w:type="gramEnd"/>
      <w:r w:rsidRPr="00C30A92">
        <w:rPr>
          <w:rFonts w:ascii="Times New Roman" w:hAnsi="Times New Roman" w:cs="Times New Roman"/>
        </w:rPr>
        <w:t>околовка</w:t>
      </w:r>
      <w:proofErr w:type="spellEnd"/>
      <w:r w:rsidRPr="00C30A92">
        <w:rPr>
          <w:rFonts w:ascii="Times New Roman" w:hAnsi="Times New Roman" w:cs="Times New Roman"/>
        </w:rPr>
        <w:t xml:space="preserve"> </w:t>
      </w:r>
      <w:proofErr w:type="spellStart"/>
      <w:r w:rsidRPr="00C30A92">
        <w:rPr>
          <w:rFonts w:ascii="Times New Roman" w:hAnsi="Times New Roman" w:cs="Times New Roman"/>
        </w:rPr>
        <w:t>Кызылжарского</w:t>
      </w:r>
      <w:proofErr w:type="spellEnd"/>
      <w:r w:rsidRPr="00C30A92">
        <w:rPr>
          <w:rFonts w:ascii="Times New Roman" w:hAnsi="Times New Roman" w:cs="Times New Roman"/>
        </w:rPr>
        <w:t xml:space="preserve"> района на общую сумму </w:t>
      </w:r>
      <w:r w:rsidRPr="00C30A92">
        <w:rPr>
          <w:rFonts w:ascii="Times New Roman" w:hAnsi="Times New Roman" w:cs="Times New Roman"/>
          <w:b/>
        </w:rPr>
        <w:t xml:space="preserve">5,4 </w:t>
      </w:r>
      <w:proofErr w:type="spellStart"/>
      <w:r w:rsidRPr="00C30A92">
        <w:rPr>
          <w:rFonts w:ascii="Times New Roman" w:hAnsi="Times New Roman" w:cs="Times New Roman"/>
          <w:b/>
        </w:rPr>
        <w:t>млн.тенге</w:t>
      </w:r>
      <w:proofErr w:type="spellEnd"/>
      <w:r w:rsidRPr="00C30A92">
        <w:rPr>
          <w:rFonts w:ascii="Times New Roman" w:hAnsi="Times New Roman" w:cs="Times New Roman"/>
          <w:b/>
        </w:rPr>
        <w:t>;</w:t>
      </w:r>
    </w:p>
    <w:p w:rsidR="00C30A92" w:rsidRPr="00C30A92" w:rsidRDefault="00C30A92" w:rsidP="00C30A92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C30A92">
        <w:rPr>
          <w:rFonts w:ascii="Times New Roman" w:hAnsi="Times New Roman" w:cs="Times New Roman"/>
        </w:rPr>
        <w:tab/>
        <w:t xml:space="preserve">3) заключен договор с ТОО «ТС Индустрия»  на сумму </w:t>
      </w:r>
      <w:r w:rsidRPr="00C30A92">
        <w:rPr>
          <w:rFonts w:ascii="Times New Roman" w:hAnsi="Times New Roman" w:cs="Times New Roman"/>
          <w:b/>
        </w:rPr>
        <w:t xml:space="preserve">3,5 млн. тенге </w:t>
      </w:r>
      <w:r w:rsidRPr="00C30A92">
        <w:rPr>
          <w:rFonts w:ascii="Times New Roman" w:hAnsi="Times New Roman" w:cs="Times New Roman"/>
        </w:rPr>
        <w:t xml:space="preserve">на разработку проектно-сметной документации на строительство разводящих сетей водоснабжения в </w:t>
      </w:r>
      <w:proofErr w:type="spellStart"/>
      <w:r w:rsidRPr="00C30A92">
        <w:rPr>
          <w:rFonts w:ascii="Times New Roman" w:hAnsi="Times New Roman" w:cs="Times New Roman"/>
        </w:rPr>
        <w:t>с</w:t>
      </w:r>
      <w:proofErr w:type="gramStart"/>
      <w:r w:rsidRPr="00C30A92">
        <w:rPr>
          <w:rFonts w:ascii="Times New Roman" w:hAnsi="Times New Roman" w:cs="Times New Roman"/>
        </w:rPr>
        <w:t>.Б</w:t>
      </w:r>
      <w:proofErr w:type="gramEnd"/>
      <w:r w:rsidRPr="00C30A92">
        <w:rPr>
          <w:rFonts w:ascii="Times New Roman" w:hAnsi="Times New Roman" w:cs="Times New Roman"/>
        </w:rPr>
        <w:t>арневка</w:t>
      </w:r>
      <w:proofErr w:type="spellEnd"/>
      <w:r w:rsidRPr="00C30A92">
        <w:rPr>
          <w:rFonts w:ascii="Times New Roman" w:hAnsi="Times New Roman" w:cs="Times New Roman"/>
        </w:rPr>
        <w:t xml:space="preserve"> </w:t>
      </w:r>
      <w:proofErr w:type="spellStart"/>
      <w:r w:rsidRPr="00C30A92">
        <w:rPr>
          <w:rFonts w:ascii="Times New Roman" w:hAnsi="Times New Roman" w:cs="Times New Roman"/>
        </w:rPr>
        <w:t>Кызылжарского</w:t>
      </w:r>
      <w:proofErr w:type="spellEnd"/>
      <w:r w:rsidRPr="00C30A92">
        <w:rPr>
          <w:rFonts w:ascii="Times New Roman" w:hAnsi="Times New Roman" w:cs="Times New Roman"/>
        </w:rPr>
        <w:t xml:space="preserve"> района. </w:t>
      </w:r>
    </w:p>
    <w:p w:rsidR="00C30A92" w:rsidRPr="00C30A92" w:rsidRDefault="00C30A92" w:rsidP="00C30A92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C30A92">
        <w:rPr>
          <w:rFonts w:ascii="Times New Roman" w:hAnsi="Times New Roman" w:cs="Times New Roman"/>
        </w:rPr>
        <w:tab/>
        <w:t>4) заключен договор с подрядчиком ТОО «</w:t>
      </w:r>
      <w:proofErr w:type="spellStart"/>
      <w:r w:rsidRPr="00C30A92">
        <w:rPr>
          <w:rFonts w:ascii="Times New Roman" w:hAnsi="Times New Roman" w:cs="Times New Roman"/>
        </w:rPr>
        <w:t>Шымгорпроект</w:t>
      </w:r>
      <w:proofErr w:type="spellEnd"/>
      <w:r w:rsidRPr="00C30A92">
        <w:rPr>
          <w:rFonts w:ascii="Times New Roman" w:hAnsi="Times New Roman" w:cs="Times New Roman"/>
        </w:rPr>
        <w:t xml:space="preserve">» для изготовления проектно-сметной документации для строительства </w:t>
      </w:r>
      <w:proofErr w:type="spellStart"/>
      <w:r w:rsidRPr="00C30A92">
        <w:rPr>
          <w:rFonts w:ascii="Times New Roman" w:hAnsi="Times New Roman" w:cs="Times New Roman"/>
        </w:rPr>
        <w:t>водоразводящих</w:t>
      </w:r>
      <w:proofErr w:type="spellEnd"/>
      <w:r w:rsidRPr="00C30A92">
        <w:rPr>
          <w:rFonts w:ascii="Times New Roman" w:hAnsi="Times New Roman" w:cs="Times New Roman"/>
        </w:rPr>
        <w:t xml:space="preserve"> сетей в </w:t>
      </w:r>
      <w:proofErr w:type="spellStart"/>
      <w:r w:rsidRPr="00C30A92">
        <w:rPr>
          <w:rFonts w:ascii="Times New Roman" w:hAnsi="Times New Roman" w:cs="Times New Roman"/>
        </w:rPr>
        <w:t>с</w:t>
      </w:r>
      <w:proofErr w:type="gramStart"/>
      <w:r w:rsidRPr="00C30A92">
        <w:rPr>
          <w:rFonts w:ascii="Times New Roman" w:hAnsi="Times New Roman" w:cs="Times New Roman"/>
        </w:rPr>
        <w:t>.Т</w:t>
      </w:r>
      <w:proofErr w:type="gramEnd"/>
      <w:r w:rsidRPr="00C30A92">
        <w:rPr>
          <w:rFonts w:ascii="Times New Roman" w:hAnsi="Times New Roman" w:cs="Times New Roman"/>
        </w:rPr>
        <w:t>епличное</w:t>
      </w:r>
      <w:proofErr w:type="spellEnd"/>
      <w:r w:rsidRPr="00C30A92">
        <w:rPr>
          <w:rFonts w:ascii="Times New Roman" w:hAnsi="Times New Roman" w:cs="Times New Roman"/>
        </w:rPr>
        <w:t xml:space="preserve">. На сумму </w:t>
      </w:r>
      <w:r w:rsidRPr="00C30A92">
        <w:rPr>
          <w:rFonts w:ascii="Times New Roman" w:hAnsi="Times New Roman" w:cs="Times New Roman"/>
          <w:b/>
        </w:rPr>
        <w:t>4,1 млн. тенге.</w:t>
      </w:r>
      <w:r w:rsidRPr="00C30A92">
        <w:rPr>
          <w:rFonts w:ascii="Times New Roman" w:hAnsi="Times New Roman" w:cs="Times New Roman"/>
        </w:rPr>
        <w:t xml:space="preserve"> </w:t>
      </w:r>
    </w:p>
    <w:p w:rsidR="001B56F7" w:rsidRDefault="00C30A92" w:rsidP="001B56F7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C30A92">
        <w:rPr>
          <w:rFonts w:ascii="Times New Roman" w:hAnsi="Times New Roman" w:cs="Times New Roman"/>
        </w:rPr>
        <w:tab/>
      </w:r>
      <w:r w:rsidRPr="00C30A92">
        <w:rPr>
          <w:rFonts w:ascii="Times New Roman" w:hAnsi="Times New Roman"/>
        </w:rPr>
        <w:t xml:space="preserve">По </w:t>
      </w:r>
      <w:r w:rsidRPr="00C30A92">
        <w:rPr>
          <w:rFonts w:ascii="Times New Roman" w:eastAsia="Times New Roman" w:hAnsi="Times New Roman"/>
          <w:b/>
          <w:i/>
        </w:rPr>
        <w:t xml:space="preserve">«2-ой очереди </w:t>
      </w:r>
      <w:r w:rsidRPr="00C30A92">
        <w:rPr>
          <w:rFonts w:ascii="Times New Roman" w:eastAsia="Times New Roman" w:hAnsi="Times New Roman"/>
          <w:b/>
          <w:i/>
          <w:lang w:val="kk-KZ"/>
        </w:rPr>
        <w:t>реконструкции Соколовского группового водопровода и строительству разводящих сетей»</w:t>
      </w:r>
      <w:r w:rsidRPr="00C30A92">
        <w:rPr>
          <w:rFonts w:ascii="Times New Roman" w:eastAsia="Times New Roman" w:hAnsi="Times New Roman"/>
          <w:lang w:val="kk-KZ"/>
        </w:rPr>
        <w:t xml:space="preserve"> </w:t>
      </w:r>
      <w:r w:rsidRPr="00C30A92">
        <w:rPr>
          <w:rFonts w:ascii="Times New Roman" w:hAnsi="Times New Roman"/>
          <w:lang w:val="kk-KZ"/>
        </w:rPr>
        <w:t xml:space="preserve">предусмотрены 10 сел района: </w:t>
      </w:r>
      <w:proofErr w:type="spellStart"/>
      <w:r w:rsidRPr="00C30A92">
        <w:rPr>
          <w:rFonts w:ascii="Times New Roman" w:hAnsi="Times New Roman"/>
          <w:i/>
        </w:rPr>
        <w:t>с</w:t>
      </w:r>
      <w:proofErr w:type="gramStart"/>
      <w:r w:rsidRPr="00C30A92">
        <w:rPr>
          <w:rFonts w:ascii="Times New Roman" w:hAnsi="Times New Roman"/>
          <w:i/>
        </w:rPr>
        <w:t>.А</w:t>
      </w:r>
      <w:proofErr w:type="gramEnd"/>
      <w:r w:rsidRPr="00C30A92">
        <w:rPr>
          <w:rFonts w:ascii="Times New Roman" w:hAnsi="Times New Roman"/>
          <w:i/>
        </w:rPr>
        <w:t>рхангельское</w:t>
      </w:r>
      <w:proofErr w:type="spellEnd"/>
      <w:r w:rsidRPr="00C30A92">
        <w:rPr>
          <w:rFonts w:ascii="Times New Roman" w:hAnsi="Times New Roman"/>
          <w:i/>
        </w:rPr>
        <w:t xml:space="preserve">, </w:t>
      </w:r>
      <w:proofErr w:type="spellStart"/>
      <w:r w:rsidRPr="00C30A92">
        <w:rPr>
          <w:rFonts w:ascii="Times New Roman" w:hAnsi="Times New Roman"/>
          <w:i/>
        </w:rPr>
        <w:t>с.Новокаменка</w:t>
      </w:r>
      <w:proofErr w:type="spellEnd"/>
      <w:r w:rsidRPr="00C30A92">
        <w:rPr>
          <w:rFonts w:ascii="Times New Roman" w:hAnsi="Times New Roman"/>
          <w:i/>
        </w:rPr>
        <w:t xml:space="preserve">, </w:t>
      </w:r>
      <w:proofErr w:type="spellStart"/>
      <w:r w:rsidRPr="00C30A92">
        <w:rPr>
          <w:rFonts w:ascii="Times New Roman" w:hAnsi="Times New Roman"/>
          <w:i/>
        </w:rPr>
        <w:t>с.Пеньково</w:t>
      </w:r>
      <w:proofErr w:type="spellEnd"/>
      <w:r w:rsidRPr="00C30A92">
        <w:rPr>
          <w:rFonts w:ascii="Times New Roman" w:hAnsi="Times New Roman"/>
          <w:i/>
        </w:rPr>
        <w:t xml:space="preserve">, </w:t>
      </w:r>
      <w:proofErr w:type="spellStart"/>
      <w:r w:rsidRPr="00C30A92">
        <w:rPr>
          <w:rFonts w:ascii="Times New Roman" w:hAnsi="Times New Roman"/>
          <w:i/>
        </w:rPr>
        <w:t>с.Большая</w:t>
      </w:r>
      <w:proofErr w:type="spellEnd"/>
      <w:r w:rsidRPr="00C30A92">
        <w:rPr>
          <w:rFonts w:ascii="Times New Roman" w:hAnsi="Times New Roman"/>
          <w:i/>
        </w:rPr>
        <w:t xml:space="preserve"> Малышка, </w:t>
      </w:r>
      <w:proofErr w:type="spellStart"/>
      <w:r w:rsidRPr="00C30A92">
        <w:rPr>
          <w:rFonts w:ascii="Times New Roman" w:hAnsi="Times New Roman"/>
          <w:i/>
        </w:rPr>
        <w:t>с.Долматово</w:t>
      </w:r>
      <w:proofErr w:type="spellEnd"/>
      <w:r w:rsidRPr="00C30A92">
        <w:rPr>
          <w:rFonts w:ascii="Times New Roman" w:hAnsi="Times New Roman"/>
          <w:i/>
        </w:rPr>
        <w:t xml:space="preserve">, </w:t>
      </w:r>
      <w:proofErr w:type="spellStart"/>
      <w:r w:rsidRPr="00C30A92">
        <w:rPr>
          <w:rFonts w:ascii="Times New Roman" w:hAnsi="Times New Roman"/>
          <w:i/>
        </w:rPr>
        <w:t>с.Красноярка</w:t>
      </w:r>
      <w:proofErr w:type="spellEnd"/>
      <w:r w:rsidRPr="00C30A92">
        <w:rPr>
          <w:rFonts w:ascii="Times New Roman" w:hAnsi="Times New Roman"/>
          <w:i/>
        </w:rPr>
        <w:t xml:space="preserve">, </w:t>
      </w:r>
      <w:proofErr w:type="spellStart"/>
      <w:r w:rsidRPr="00C30A92">
        <w:rPr>
          <w:rFonts w:ascii="Times New Roman" w:hAnsi="Times New Roman" w:cs="Times New Roman"/>
          <w:i/>
        </w:rPr>
        <w:t>с.Кустовое</w:t>
      </w:r>
      <w:proofErr w:type="spellEnd"/>
      <w:r w:rsidRPr="00C30A92">
        <w:rPr>
          <w:rFonts w:ascii="Times New Roman" w:hAnsi="Times New Roman" w:cs="Times New Roman"/>
          <w:i/>
        </w:rPr>
        <w:t xml:space="preserve">, </w:t>
      </w:r>
      <w:proofErr w:type="spellStart"/>
      <w:r w:rsidRPr="00C30A92">
        <w:rPr>
          <w:rFonts w:ascii="Times New Roman" w:hAnsi="Times New Roman" w:cs="Times New Roman"/>
          <w:i/>
        </w:rPr>
        <w:t>с.Затон</w:t>
      </w:r>
      <w:proofErr w:type="spellEnd"/>
      <w:r w:rsidRPr="00C30A92">
        <w:rPr>
          <w:rFonts w:ascii="Times New Roman" w:hAnsi="Times New Roman" w:cs="Times New Roman"/>
          <w:i/>
        </w:rPr>
        <w:t xml:space="preserve">, </w:t>
      </w:r>
      <w:proofErr w:type="spellStart"/>
      <w:r w:rsidRPr="00C30A92">
        <w:rPr>
          <w:rFonts w:ascii="Times New Roman" w:hAnsi="Times New Roman" w:cs="Times New Roman"/>
          <w:i/>
        </w:rPr>
        <w:t>с.Сивково</w:t>
      </w:r>
      <w:proofErr w:type="spellEnd"/>
      <w:r w:rsidRPr="00C30A92">
        <w:rPr>
          <w:rFonts w:ascii="Times New Roman" w:hAnsi="Times New Roman" w:cs="Times New Roman"/>
          <w:i/>
        </w:rPr>
        <w:t>-Виноградовка</w:t>
      </w:r>
      <w:r w:rsidRPr="00C30A92">
        <w:rPr>
          <w:rFonts w:ascii="Times New Roman" w:hAnsi="Times New Roman" w:cs="Times New Roman"/>
        </w:rPr>
        <w:t xml:space="preserve">. </w:t>
      </w:r>
      <w:proofErr w:type="gramStart"/>
      <w:r w:rsidRPr="00C30A92">
        <w:rPr>
          <w:rFonts w:ascii="Times New Roman" w:hAnsi="Times New Roman" w:cs="Times New Roman"/>
        </w:rPr>
        <w:t>Работы планируется возобновить в 2024 году.</w:t>
      </w:r>
      <w:r>
        <w:rPr>
          <w:rFonts w:ascii="Times New Roman" w:hAnsi="Times New Roman" w:cs="Times New Roman"/>
        </w:rPr>
        <w:t>)</w:t>
      </w:r>
      <w:proofErr w:type="gramEnd"/>
    </w:p>
    <w:p w:rsidR="001B56F7" w:rsidRDefault="001B56F7" w:rsidP="001B56F7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1B56F7" w:rsidRDefault="00C30A92" w:rsidP="001B56F7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6F7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1B56F7" w:rsidRDefault="00C30A92" w:rsidP="001B56F7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0A92">
        <w:rPr>
          <w:rFonts w:ascii="Times New Roman" w:hAnsi="Times New Roman" w:cs="Times New Roman"/>
          <w:sz w:val="28"/>
          <w:szCs w:val="28"/>
        </w:rPr>
        <w:t>1.1.</w:t>
      </w:r>
      <w:r w:rsidRPr="00C30A92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1B56F7" w:rsidRPr="00C30A92">
        <w:rPr>
          <w:rFonts w:ascii="Times New Roman" w:hAnsi="Times New Roman" w:cs="Times New Roman"/>
          <w:b/>
          <w:i/>
          <w:sz w:val="28"/>
          <w:szCs w:val="28"/>
        </w:rPr>
        <w:t>Ельжасова</w:t>
      </w:r>
      <w:proofErr w:type="spellEnd"/>
      <w:r w:rsidR="001B56F7" w:rsidRPr="00C30A92">
        <w:rPr>
          <w:rFonts w:ascii="Times New Roman" w:hAnsi="Times New Roman" w:cs="Times New Roman"/>
          <w:b/>
          <w:i/>
          <w:sz w:val="28"/>
          <w:szCs w:val="28"/>
        </w:rPr>
        <w:t xml:space="preserve"> Т.Р.</w:t>
      </w:r>
      <w:r w:rsidR="001B56F7" w:rsidRPr="00C30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C30A92">
        <w:rPr>
          <w:rFonts w:ascii="Times New Roman" w:hAnsi="Times New Roman" w:cs="Times New Roman"/>
          <w:sz w:val="28"/>
          <w:szCs w:val="28"/>
        </w:rPr>
        <w:t>принять к сведению;</w:t>
      </w:r>
    </w:p>
    <w:p w:rsidR="001B56F7" w:rsidRDefault="00C30A92" w:rsidP="001B56F7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A92">
        <w:rPr>
          <w:rFonts w:ascii="Times New Roman" w:hAnsi="Times New Roman" w:cs="Times New Roman"/>
          <w:sz w:val="28"/>
          <w:szCs w:val="28"/>
        </w:rPr>
        <w:t>1.2.</w:t>
      </w:r>
      <w:r w:rsidRPr="00C30A92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7F7B19">
        <w:rPr>
          <w:rFonts w:ascii="Times New Roman" w:hAnsi="Times New Roman" w:cs="Times New Roman"/>
          <w:sz w:val="28"/>
          <w:szCs w:val="28"/>
        </w:rPr>
        <w:t xml:space="preserve"> и утвердить </w:t>
      </w:r>
      <w:r w:rsidRPr="00C30A92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C30A92">
        <w:rPr>
          <w:rFonts w:ascii="Times New Roman" w:hAnsi="Times New Roman" w:cs="Times New Roman"/>
          <w:sz w:val="28"/>
          <w:szCs w:val="28"/>
          <w:lang w:val="kk-KZ"/>
        </w:rPr>
        <w:t>с учетом  выполнения данных рекомендаций:</w:t>
      </w:r>
    </w:p>
    <w:p w:rsidR="001B56F7" w:rsidRPr="001B56F7" w:rsidRDefault="001B56F7" w:rsidP="001B56F7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C30A92" w:rsidRPr="001B56F7">
        <w:rPr>
          <w:rFonts w:ascii="Times New Roman" w:hAnsi="Times New Roman" w:cs="Times New Roman"/>
          <w:sz w:val="26"/>
          <w:szCs w:val="26"/>
          <w:lang w:val="kk-KZ"/>
        </w:rPr>
        <w:t>В целях улучшения качества работы, ставить вопрос перед акиматом района  об увеличении штатной численности  работников отдела</w:t>
      </w:r>
      <w:r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C30A92" w:rsidRPr="001B56F7" w:rsidRDefault="001B56F7" w:rsidP="001B56F7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C30A92" w:rsidRPr="001B56F7">
        <w:rPr>
          <w:rFonts w:ascii="Times New Roman" w:hAnsi="Times New Roman" w:cs="Times New Roman"/>
          <w:sz w:val="26"/>
          <w:szCs w:val="26"/>
          <w:lang w:val="kk-KZ"/>
        </w:rPr>
        <w:t>Держать на контроле   реконструкцию Соколовского группового водопровода, разработку проектно- сметной  документации на  строительство разводящих сетей водоснабжения к селам Соколовка и Барневка.</w:t>
      </w:r>
    </w:p>
    <w:p w:rsidR="001B56F7" w:rsidRDefault="001B56F7" w:rsidP="005C0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0849" w:rsidRPr="005C0849" w:rsidRDefault="005C0849" w:rsidP="005C0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8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Заслушали:</w:t>
      </w:r>
    </w:p>
    <w:p w:rsidR="005C0849" w:rsidRDefault="005C0849" w:rsidP="00C30A9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C0849">
        <w:rPr>
          <w:rFonts w:ascii="Times New Roman" w:hAnsi="Times New Roman" w:cs="Times New Roman"/>
          <w:b/>
          <w:i/>
          <w:sz w:val="28"/>
          <w:szCs w:val="28"/>
          <w:lang w:val="kk-KZ"/>
        </w:rPr>
        <w:t>Елдар</w:t>
      </w:r>
      <w:r w:rsidRPr="005C0849">
        <w:rPr>
          <w:rFonts w:ascii="Times New Roman" w:hAnsi="Times New Roman" w:cs="Times New Roman"/>
          <w:b/>
          <w:i/>
          <w:sz w:val="28"/>
          <w:szCs w:val="28"/>
          <w:lang w:val="kk-KZ"/>
        </w:rPr>
        <w:t>а</w:t>
      </w:r>
      <w:r w:rsidRPr="005C084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Куанышбаевич</w:t>
      </w:r>
      <w:r w:rsidRPr="005C0849">
        <w:rPr>
          <w:rFonts w:ascii="Times New Roman" w:hAnsi="Times New Roman" w:cs="Times New Roman"/>
          <w:b/>
          <w:i/>
          <w:sz w:val="28"/>
          <w:szCs w:val="28"/>
          <w:lang w:val="kk-KZ"/>
        </w:rPr>
        <w:t>а</w:t>
      </w:r>
      <w:r w:rsidRPr="005C084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Закирин</w:t>
      </w:r>
      <w:r w:rsidRPr="005C0849">
        <w:rPr>
          <w:rFonts w:ascii="Times New Roman" w:hAnsi="Times New Roman" w:cs="Times New Roman"/>
          <w:b/>
          <w:i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руководителя отдела экономики и финансов Кызылжарского акимата  с информацией </w:t>
      </w:r>
      <w:r w:rsidRPr="002376A9">
        <w:rPr>
          <w:rFonts w:ascii="Times New Roman" w:hAnsi="Times New Roman"/>
          <w:sz w:val="28"/>
          <w:szCs w:val="28"/>
        </w:rPr>
        <w:t xml:space="preserve">«О внесении изменений в решение </w:t>
      </w:r>
      <w:proofErr w:type="spellStart"/>
      <w:r w:rsidRPr="002376A9">
        <w:rPr>
          <w:rFonts w:ascii="Times New Roman" w:hAnsi="Times New Roman"/>
          <w:sz w:val="28"/>
          <w:szCs w:val="28"/>
        </w:rPr>
        <w:t>Кызылжарского</w:t>
      </w:r>
      <w:proofErr w:type="spellEnd"/>
      <w:r w:rsidRPr="002376A9"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 w:rsidRPr="002376A9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2376A9">
        <w:rPr>
          <w:rFonts w:ascii="Times New Roman" w:hAnsi="Times New Roman"/>
          <w:sz w:val="28"/>
          <w:szCs w:val="28"/>
        </w:rPr>
        <w:t xml:space="preserve"> Северо-Казахстанской области от 23 декабря 2022 года №19/1 «Об утверждении </w:t>
      </w:r>
      <w:proofErr w:type="spellStart"/>
      <w:r w:rsidRPr="002376A9">
        <w:rPr>
          <w:rFonts w:ascii="Times New Roman" w:hAnsi="Times New Roman"/>
          <w:sz w:val="28"/>
          <w:szCs w:val="28"/>
        </w:rPr>
        <w:t>Кызылжарского</w:t>
      </w:r>
      <w:proofErr w:type="spellEnd"/>
      <w:r w:rsidRPr="002376A9">
        <w:rPr>
          <w:rFonts w:ascii="Times New Roman" w:hAnsi="Times New Roman"/>
          <w:sz w:val="28"/>
          <w:szCs w:val="28"/>
        </w:rPr>
        <w:t xml:space="preserve"> районного бюджета на 20</w:t>
      </w:r>
      <w:r w:rsidRPr="002376A9">
        <w:rPr>
          <w:rFonts w:ascii="Times New Roman" w:hAnsi="Times New Roman"/>
          <w:sz w:val="28"/>
          <w:szCs w:val="28"/>
          <w:lang w:val="kk-KZ"/>
        </w:rPr>
        <w:t>23-2025</w:t>
      </w:r>
      <w:r w:rsidRPr="002376A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  <w:lang w:val="kk-KZ"/>
        </w:rPr>
        <w:t>ы»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C0849" w:rsidRPr="005C0849" w:rsidRDefault="005C0849" w:rsidP="005C08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849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5C0849" w:rsidRPr="00C30A92" w:rsidRDefault="005C0849" w:rsidP="005C084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30A92">
        <w:rPr>
          <w:rFonts w:ascii="Times New Roman" w:hAnsi="Times New Roman" w:cs="Times New Roman"/>
          <w:sz w:val="28"/>
          <w:szCs w:val="28"/>
        </w:rPr>
        <w:t xml:space="preserve">1.1.Информацию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Закирина</w:t>
      </w:r>
      <w:proofErr w:type="spellEnd"/>
      <w:r w:rsidRPr="00C30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Е.К. </w:t>
      </w:r>
      <w:r w:rsidRPr="00C30A92">
        <w:rPr>
          <w:rFonts w:ascii="Times New Roman" w:hAnsi="Times New Roman" w:cs="Times New Roman"/>
          <w:sz w:val="28"/>
          <w:szCs w:val="28"/>
        </w:rPr>
        <w:t>принять к сведению;</w:t>
      </w:r>
    </w:p>
    <w:p w:rsidR="005C0849" w:rsidRPr="009B56E4" w:rsidRDefault="005C0849" w:rsidP="001B56F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0A92">
        <w:rPr>
          <w:rFonts w:ascii="Times New Roman" w:hAnsi="Times New Roman" w:cs="Times New Roman"/>
          <w:sz w:val="28"/>
          <w:szCs w:val="28"/>
        </w:rPr>
        <w:t>1.2</w:t>
      </w:r>
      <w:r w:rsidRPr="00B47E68">
        <w:rPr>
          <w:rFonts w:ascii="Times New Roman" w:hAnsi="Times New Roman" w:cs="Times New Roman"/>
          <w:sz w:val="28"/>
          <w:szCs w:val="28"/>
        </w:rPr>
        <w:t xml:space="preserve">.Согласовать </w:t>
      </w:r>
      <w:r w:rsidRPr="00B47E68">
        <w:rPr>
          <w:rFonts w:ascii="Times New Roman" w:hAnsi="Times New Roman" w:cs="Times New Roman"/>
          <w:sz w:val="28"/>
          <w:szCs w:val="28"/>
        </w:rPr>
        <w:t xml:space="preserve"> и  принять</w:t>
      </w:r>
      <w:r w:rsidRPr="00B47E68">
        <w:rPr>
          <w:rFonts w:ascii="Times New Roman" w:hAnsi="Times New Roman" w:cs="Times New Roman"/>
          <w:sz w:val="28"/>
          <w:szCs w:val="28"/>
        </w:rPr>
        <w:t xml:space="preserve"> </w:t>
      </w:r>
      <w:r w:rsidRPr="00B47E68">
        <w:rPr>
          <w:rFonts w:ascii="Times New Roman" w:eastAsia="Calibri" w:hAnsi="Times New Roman" w:cs="Times New Roman"/>
          <w:sz w:val="28"/>
          <w:szCs w:val="28"/>
        </w:rPr>
        <w:t>проект, с условием снижения завышенной стоимости и приведения в соответствие с  реальными  ценами  установку дорожных знаков в сельских округах района</w:t>
      </w:r>
      <w:r w:rsidRPr="00B47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B47E68" w:rsidRPr="00B47E68">
        <w:rPr>
          <w:rFonts w:ascii="Times New Roman" w:eastAsia="Calibri" w:hAnsi="Times New Roman" w:cs="Times New Roman"/>
          <w:b/>
          <w:sz w:val="28"/>
          <w:szCs w:val="28"/>
        </w:rPr>
        <w:t>7с/</w:t>
      </w:r>
      <w:r w:rsidRPr="00B47E68">
        <w:rPr>
          <w:rFonts w:ascii="Times New Roman" w:eastAsia="Calibri" w:hAnsi="Times New Roman" w:cs="Times New Roman"/>
          <w:b/>
          <w:sz w:val="28"/>
          <w:szCs w:val="28"/>
        </w:rPr>
        <w:t>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Березовский,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Бугровской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Куйбышевский,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Налобинский</w:t>
      </w:r>
      <w:proofErr w:type="spellEnd"/>
      <w:r w:rsidR="00B47E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47E68">
        <w:rPr>
          <w:rFonts w:ascii="Times New Roman" w:eastAsia="Calibri" w:hAnsi="Times New Roman" w:cs="Times New Roman"/>
          <w:sz w:val="28"/>
          <w:szCs w:val="28"/>
        </w:rPr>
        <w:t>Светлопольский</w:t>
      </w:r>
      <w:proofErr w:type="spellEnd"/>
      <w:r w:rsidR="00B47E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47E68">
        <w:rPr>
          <w:rFonts w:ascii="Times New Roman" w:eastAsia="Calibri" w:hAnsi="Times New Roman" w:cs="Times New Roman"/>
          <w:sz w:val="28"/>
          <w:szCs w:val="28"/>
        </w:rPr>
        <w:t>Рассветский</w:t>
      </w:r>
      <w:proofErr w:type="spellEnd"/>
      <w:r w:rsidR="00B47E68">
        <w:rPr>
          <w:rFonts w:ascii="Times New Roman" w:eastAsia="Calibri" w:hAnsi="Times New Roman" w:cs="Times New Roman"/>
          <w:sz w:val="28"/>
          <w:szCs w:val="28"/>
        </w:rPr>
        <w:t xml:space="preserve"> и Соколовский)</w:t>
      </w:r>
      <w:r w:rsidRPr="007E1ECD">
        <w:rPr>
          <w:rFonts w:ascii="Times New Roman" w:eastAsia="Calibri" w:hAnsi="Times New Roman" w:cs="Times New Roman"/>
          <w:sz w:val="28"/>
          <w:szCs w:val="28"/>
        </w:rPr>
        <w:t xml:space="preserve"> и  знака  парковки для инвалидов  </w:t>
      </w:r>
      <w:proofErr w:type="spellStart"/>
      <w:r w:rsidRPr="007E1ECD">
        <w:rPr>
          <w:rFonts w:ascii="Times New Roman" w:eastAsia="Calibri" w:hAnsi="Times New Roman" w:cs="Times New Roman"/>
          <w:sz w:val="28"/>
          <w:szCs w:val="28"/>
        </w:rPr>
        <w:t>Вагулинского</w:t>
      </w:r>
      <w:proofErr w:type="spellEnd"/>
      <w:r w:rsidRPr="007E1ECD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округа.</w:t>
      </w:r>
    </w:p>
    <w:p w:rsidR="00B47E68" w:rsidRDefault="00B47E68" w:rsidP="001B5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849">
        <w:rPr>
          <w:rFonts w:ascii="Times New Roman" w:hAnsi="Times New Roman" w:cs="Times New Roman"/>
          <w:b/>
          <w:sz w:val="28"/>
          <w:szCs w:val="28"/>
          <w:u w:val="single"/>
        </w:rPr>
        <w:t>Заслушали: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B47E68" w:rsidRPr="0047353B" w:rsidRDefault="00B47E68" w:rsidP="001B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7353B">
        <w:rPr>
          <w:rStyle w:val="s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спанов</w:t>
      </w:r>
      <w:r>
        <w:rPr>
          <w:rStyle w:val="s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а </w:t>
      </w:r>
      <w:r w:rsidRPr="0047353B">
        <w:rPr>
          <w:rStyle w:val="s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Руслан</w:t>
      </w:r>
      <w:r>
        <w:rPr>
          <w:rStyle w:val="s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</w:t>
      </w:r>
      <w:r w:rsidRPr="0047353B">
        <w:rPr>
          <w:rStyle w:val="s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Гали</w:t>
      </w:r>
      <w:r>
        <w:rPr>
          <w:rStyle w:val="s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й</w:t>
      </w:r>
      <w:r w:rsidRPr="0047353B">
        <w:rPr>
          <w:rStyle w:val="s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евич</w:t>
      </w:r>
      <w:r>
        <w:rPr>
          <w:rStyle w:val="s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</w:t>
      </w:r>
      <w:r>
        <w:rPr>
          <w:rStyle w:val="s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47353B">
        <w:rPr>
          <w:rStyle w:val="s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-</w:t>
      </w:r>
      <w:r>
        <w:rPr>
          <w:rStyle w:val="s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руководител</w:t>
      </w:r>
      <w:r>
        <w:rPr>
          <w:rStyle w:val="s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я</w:t>
      </w:r>
      <w:r w:rsidRPr="0047353B">
        <w:rPr>
          <w:rStyle w:val="s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47353B">
        <w:rPr>
          <w:rFonts w:ascii="Times New Roman" w:hAnsi="Times New Roman"/>
          <w:sz w:val="28"/>
          <w:szCs w:val="28"/>
        </w:rPr>
        <w:t>КГУ «</w:t>
      </w:r>
      <w:proofErr w:type="spellStart"/>
      <w:r w:rsidRPr="0047353B">
        <w:rPr>
          <w:rFonts w:ascii="Times New Roman" w:hAnsi="Times New Roman"/>
          <w:sz w:val="28"/>
          <w:szCs w:val="28"/>
        </w:rPr>
        <w:t>Кызылжарский</w:t>
      </w:r>
      <w:proofErr w:type="spellEnd"/>
      <w:r w:rsidRPr="0047353B">
        <w:rPr>
          <w:rFonts w:ascii="Times New Roman" w:hAnsi="Times New Roman"/>
          <w:sz w:val="28"/>
          <w:szCs w:val="28"/>
          <w:lang w:val="kk-KZ"/>
        </w:rPr>
        <w:t xml:space="preserve"> районный</w:t>
      </w:r>
      <w:r w:rsidRPr="0047353B">
        <w:rPr>
          <w:rFonts w:ascii="Times New Roman" w:hAnsi="Times New Roman"/>
          <w:sz w:val="28"/>
          <w:szCs w:val="28"/>
        </w:rPr>
        <w:t xml:space="preserve"> отдел земельных отношений» с информацией  по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ктуальным</w:t>
      </w:r>
      <w:r w:rsidRPr="00473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Pr="004735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53B">
        <w:rPr>
          <w:rFonts w:ascii="Times New Roman" w:eastAsia="Times New Roman" w:hAnsi="Times New Roman" w:cs="Times New Roman"/>
          <w:sz w:val="28"/>
          <w:szCs w:val="28"/>
        </w:rPr>
        <w:t xml:space="preserve">земельной аренды, </w:t>
      </w:r>
      <w:r w:rsidRPr="00473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рационального использования и охраны земель в </w:t>
      </w:r>
      <w:proofErr w:type="spellStart"/>
      <w:r w:rsidRPr="0047353B">
        <w:rPr>
          <w:rFonts w:ascii="Times New Roman" w:hAnsi="Times New Roman" w:cs="Times New Roman"/>
          <w:sz w:val="28"/>
          <w:szCs w:val="28"/>
          <w:shd w:val="clear" w:color="auto" w:fill="FFFFFF"/>
        </w:rPr>
        <w:t>Кызылжарском</w:t>
      </w:r>
      <w:proofErr w:type="spellEnd"/>
      <w:r w:rsidRPr="00473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районе.</w:t>
      </w:r>
    </w:p>
    <w:p w:rsidR="00B47E68" w:rsidRDefault="00B47E68" w:rsidP="00B47E68">
      <w:pPr>
        <w:spacing w:after="0" w:line="240" w:lineRule="auto"/>
        <w:ind w:left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Аспанов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Р.Г. выступил)</w:t>
      </w:r>
    </w:p>
    <w:p w:rsidR="00B47E68" w:rsidRPr="00B47E68" w:rsidRDefault="001B56F7" w:rsidP="001B56F7">
      <w:pPr>
        <w:spacing w:after="0" w:line="240" w:lineRule="auto"/>
        <w:ind w:firstLine="709"/>
        <w:contextualSpacing/>
        <w:jc w:val="both"/>
        <w:rPr>
          <w:rStyle w:val="a8"/>
          <w:rFonts w:ascii="Times New Roman" w:eastAsia="Arial Unicode MS" w:hAnsi="Times New Roman" w:cs="Times New Roman"/>
          <w:b w:val="0"/>
        </w:rPr>
      </w:pPr>
      <w:r>
        <w:rPr>
          <w:rStyle w:val="a8"/>
          <w:rFonts w:ascii="Times New Roman" w:eastAsia="Arial Unicode MS" w:hAnsi="Times New Roman" w:cs="Times New Roman"/>
          <w:b w:val="0"/>
        </w:rPr>
        <w:t>(</w:t>
      </w:r>
      <w:r w:rsidR="00B47E68" w:rsidRPr="00B47E68">
        <w:rPr>
          <w:rStyle w:val="a8"/>
          <w:rFonts w:ascii="Times New Roman" w:eastAsia="Arial Unicode MS" w:hAnsi="Times New Roman" w:cs="Times New Roman"/>
          <w:b w:val="0"/>
        </w:rPr>
        <w:t xml:space="preserve">Земельный фонд района составляет </w:t>
      </w:r>
      <w:r w:rsidR="00B47E68" w:rsidRPr="00B47E68">
        <w:rPr>
          <w:rStyle w:val="a8"/>
          <w:rFonts w:ascii="Times New Roman" w:eastAsia="Arial Unicode MS" w:hAnsi="Times New Roman" w:cs="Times New Roman"/>
        </w:rPr>
        <w:t xml:space="preserve">613,6 </w:t>
      </w:r>
      <w:proofErr w:type="spellStart"/>
      <w:r w:rsidR="00B47E68" w:rsidRPr="00B47E68">
        <w:rPr>
          <w:rStyle w:val="a8"/>
          <w:rFonts w:ascii="Times New Roman" w:eastAsia="Arial Unicode MS" w:hAnsi="Times New Roman" w:cs="Times New Roman"/>
        </w:rPr>
        <w:t>тыс</w:t>
      </w:r>
      <w:proofErr w:type="gramStart"/>
      <w:r w:rsidR="00B47E68" w:rsidRPr="00B47E68">
        <w:rPr>
          <w:rStyle w:val="a8"/>
          <w:rFonts w:ascii="Times New Roman" w:eastAsia="Arial Unicode MS" w:hAnsi="Times New Roman" w:cs="Times New Roman"/>
        </w:rPr>
        <w:t>.г</w:t>
      </w:r>
      <w:proofErr w:type="gramEnd"/>
      <w:r w:rsidR="00B47E68" w:rsidRPr="00B47E68">
        <w:rPr>
          <w:rStyle w:val="a8"/>
          <w:rFonts w:ascii="Times New Roman" w:eastAsia="Arial Unicode MS" w:hAnsi="Times New Roman" w:cs="Times New Roman"/>
        </w:rPr>
        <w:t>а</w:t>
      </w:r>
      <w:proofErr w:type="spellEnd"/>
      <w:r w:rsidR="00B47E68" w:rsidRPr="00B47E68">
        <w:rPr>
          <w:rStyle w:val="a8"/>
          <w:rFonts w:ascii="Times New Roman" w:eastAsia="Arial Unicode MS" w:hAnsi="Times New Roman" w:cs="Times New Roman"/>
          <w:b w:val="0"/>
        </w:rPr>
        <w:t xml:space="preserve"> </w:t>
      </w:r>
      <w:r w:rsidR="00B47E68" w:rsidRPr="00B47E68">
        <w:rPr>
          <w:rFonts w:ascii="Times New Roman" w:hAnsi="Times New Roman" w:cs="Times New Roman"/>
          <w:b/>
          <w:i/>
        </w:rPr>
        <w:t>(доля по СКО 6,3%)</w:t>
      </w:r>
      <w:r w:rsidR="00B47E68" w:rsidRPr="00B47E68">
        <w:rPr>
          <w:rStyle w:val="a8"/>
          <w:rFonts w:ascii="Times New Roman" w:eastAsia="Arial Unicode MS" w:hAnsi="Times New Roman" w:cs="Times New Roman"/>
          <w:b w:val="0"/>
          <w:i/>
        </w:rPr>
        <w:t xml:space="preserve"> </w:t>
      </w:r>
      <w:r w:rsidR="00B47E68" w:rsidRPr="00B47E68">
        <w:rPr>
          <w:rStyle w:val="a8"/>
          <w:rFonts w:ascii="Times New Roman" w:eastAsia="Arial Unicode MS" w:hAnsi="Times New Roman" w:cs="Times New Roman"/>
          <w:b w:val="0"/>
        </w:rPr>
        <w:t xml:space="preserve">из них земли сельскохозяйственного назначения района </w:t>
      </w:r>
      <w:r w:rsidR="00B47E68" w:rsidRPr="00B47E68">
        <w:rPr>
          <w:rStyle w:val="a8"/>
          <w:rFonts w:ascii="Times New Roman" w:eastAsia="Arial Unicode MS" w:hAnsi="Times New Roman" w:cs="Times New Roman"/>
        </w:rPr>
        <w:t xml:space="preserve">368,2 </w:t>
      </w:r>
      <w:proofErr w:type="spellStart"/>
      <w:r w:rsidR="00B47E68" w:rsidRPr="00B47E68">
        <w:rPr>
          <w:rStyle w:val="a8"/>
          <w:rFonts w:ascii="Times New Roman" w:eastAsia="Arial Unicode MS" w:hAnsi="Times New Roman" w:cs="Times New Roman"/>
        </w:rPr>
        <w:t>тыс.га</w:t>
      </w:r>
      <w:proofErr w:type="spellEnd"/>
      <w:r w:rsidR="00B47E68" w:rsidRPr="00B47E68">
        <w:rPr>
          <w:rStyle w:val="a8"/>
          <w:rFonts w:ascii="Times New Roman" w:eastAsia="Arial Unicode MS" w:hAnsi="Times New Roman" w:cs="Times New Roman"/>
        </w:rPr>
        <w:t>,</w:t>
      </w:r>
      <w:r w:rsidR="00B47E68" w:rsidRPr="00B47E68">
        <w:rPr>
          <w:rStyle w:val="a8"/>
          <w:rFonts w:ascii="Times New Roman" w:eastAsia="Arial Unicode MS" w:hAnsi="Times New Roman" w:cs="Times New Roman"/>
          <w:b w:val="0"/>
        </w:rPr>
        <w:t xml:space="preserve"> в том числе пашня </w:t>
      </w:r>
      <w:r w:rsidR="00B47E68" w:rsidRPr="00B47E68">
        <w:rPr>
          <w:rStyle w:val="a8"/>
          <w:rFonts w:ascii="Times New Roman" w:eastAsia="Arial Unicode MS" w:hAnsi="Times New Roman" w:cs="Times New Roman"/>
        </w:rPr>
        <w:t xml:space="preserve">219,7 </w:t>
      </w:r>
      <w:proofErr w:type="spellStart"/>
      <w:r w:rsidR="00B47E68" w:rsidRPr="00B47E68">
        <w:rPr>
          <w:rStyle w:val="a8"/>
          <w:rFonts w:ascii="Times New Roman" w:eastAsia="Arial Unicode MS" w:hAnsi="Times New Roman" w:cs="Times New Roman"/>
        </w:rPr>
        <w:t>тыс.га</w:t>
      </w:r>
      <w:proofErr w:type="spellEnd"/>
      <w:r w:rsidR="00B47E68" w:rsidRPr="00B47E68">
        <w:rPr>
          <w:rStyle w:val="a8"/>
          <w:rFonts w:ascii="Times New Roman" w:eastAsia="Arial Unicode MS" w:hAnsi="Times New Roman" w:cs="Times New Roman"/>
        </w:rPr>
        <w:t xml:space="preserve">, </w:t>
      </w:r>
      <w:r w:rsidR="00B47E68" w:rsidRPr="00B47E68">
        <w:rPr>
          <w:rStyle w:val="a8"/>
          <w:rFonts w:ascii="Times New Roman" w:eastAsia="Arial Unicode MS" w:hAnsi="Times New Roman" w:cs="Times New Roman"/>
          <w:b w:val="0"/>
        </w:rPr>
        <w:t xml:space="preserve">сенокосы </w:t>
      </w:r>
      <w:r w:rsidR="00B47E68" w:rsidRPr="00B47E68">
        <w:rPr>
          <w:rStyle w:val="a8"/>
          <w:rFonts w:ascii="Times New Roman" w:eastAsia="Arial Unicode MS" w:hAnsi="Times New Roman" w:cs="Times New Roman"/>
        </w:rPr>
        <w:t xml:space="preserve">8,3 </w:t>
      </w:r>
      <w:proofErr w:type="spellStart"/>
      <w:r w:rsidR="00B47E68" w:rsidRPr="00B47E68">
        <w:rPr>
          <w:rStyle w:val="a8"/>
          <w:rFonts w:ascii="Times New Roman" w:eastAsia="Arial Unicode MS" w:hAnsi="Times New Roman" w:cs="Times New Roman"/>
        </w:rPr>
        <w:t>тыс.га</w:t>
      </w:r>
      <w:proofErr w:type="spellEnd"/>
      <w:r w:rsidR="00B47E68" w:rsidRPr="00B47E68">
        <w:rPr>
          <w:rStyle w:val="a8"/>
          <w:rFonts w:ascii="Times New Roman" w:eastAsia="Arial Unicode MS" w:hAnsi="Times New Roman" w:cs="Times New Roman"/>
        </w:rPr>
        <w:t xml:space="preserve">, </w:t>
      </w:r>
      <w:r w:rsidR="00B47E68" w:rsidRPr="00B47E68">
        <w:rPr>
          <w:rStyle w:val="a8"/>
          <w:rFonts w:ascii="Times New Roman" w:eastAsia="Arial Unicode MS" w:hAnsi="Times New Roman" w:cs="Times New Roman"/>
          <w:b w:val="0"/>
        </w:rPr>
        <w:t xml:space="preserve">пастбища </w:t>
      </w:r>
      <w:r w:rsidR="00B47E68" w:rsidRPr="00B47E68">
        <w:rPr>
          <w:rStyle w:val="a8"/>
          <w:rFonts w:ascii="Times New Roman" w:eastAsia="Arial Unicode MS" w:hAnsi="Times New Roman" w:cs="Times New Roman"/>
        </w:rPr>
        <w:t xml:space="preserve">119,3 </w:t>
      </w:r>
      <w:proofErr w:type="spellStart"/>
      <w:r w:rsidR="00B47E68" w:rsidRPr="00B47E68">
        <w:rPr>
          <w:rStyle w:val="a8"/>
          <w:rFonts w:ascii="Times New Roman" w:eastAsia="Arial Unicode MS" w:hAnsi="Times New Roman" w:cs="Times New Roman"/>
        </w:rPr>
        <w:t>тыс.га</w:t>
      </w:r>
      <w:proofErr w:type="spellEnd"/>
      <w:r w:rsidR="00B47E68" w:rsidRPr="00B47E68">
        <w:rPr>
          <w:rStyle w:val="a8"/>
          <w:rFonts w:ascii="Times New Roman" w:eastAsia="Arial Unicode MS" w:hAnsi="Times New Roman" w:cs="Times New Roman"/>
        </w:rPr>
        <w:t>.</w:t>
      </w:r>
    </w:p>
    <w:p w:rsidR="00B47E68" w:rsidRPr="00B47E68" w:rsidRDefault="00B47E68" w:rsidP="001B56F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7E68">
        <w:rPr>
          <w:rFonts w:ascii="Times New Roman" w:hAnsi="Times New Roman" w:cs="Times New Roman"/>
        </w:rPr>
        <w:t xml:space="preserve">В районе действуют </w:t>
      </w:r>
      <w:r w:rsidRPr="00B47E68">
        <w:rPr>
          <w:rFonts w:ascii="Times New Roman" w:hAnsi="Times New Roman" w:cs="Times New Roman"/>
          <w:b/>
        </w:rPr>
        <w:t>281</w:t>
      </w:r>
      <w:r w:rsidRPr="00B47E68">
        <w:rPr>
          <w:rFonts w:ascii="Times New Roman" w:hAnsi="Times New Roman" w:cs="Times New Roman"/>
        </w:rPr>
        <w:t xml:space="preserve"> КХ и ФХ (на площади 73,2 </w:t>
      </w:r>
      <w:proofErr w:type="spellStart"/>
      <w:r w:rsidRPr="00B47E68">
        <w:rPr>
          <w:rFonts w:ascii="Times New Roman" w:hAnsi="Times New Roman" w:cs="Times New Roman"/>
        </w:rPr>
        <w:t>тыс</w:t>
      </w:r>
      <w:proofErr w:type="gramStart"/>
      <w:r w:rsidRPr="00B47E68">
        <w:rPr>
          <w:rFonts w:ascii="Times New Roman" w:hAnsi="Times New Roman" w:cs="Times New Roman"/>
        </w:rPr>
        <w:t>.г</w:t>
      </w:r>
      <w:proofErr w:type="gramEnd"/>
      <w:r w:rsidRPr="00B47E68">
        <w:rPr>
          <w:rFonts w:ascii="Times New Roman" w:hAnsi="Times New Roman" w:cs="Times New Roman"/>
        </w:rPr>
        <w:t>а</w:t>
      </w:r>
      <w:proofErr w:type="spellEnd"/>
      <w:r w:rsidRPr="00B47E68">
        <w:rPr>
          <w:rFonts w:ascii="Times New Roman" w:hAnsi="Times New Roman" w:cs="Times New Roman"/>
        </w:rPr>
        <w:t xml:space="preserve">, или 19,9% от всех земель </w:t>
      </w:r>
      <w:proofErr w:type="spellStart"/>
      <w:r w:rsidRPr="00B47E68">
        <w:rPr>
          <w:rFonts w:ascii="Times New Roman" w:hAnsi="Times New Roman" w:cs="Times New Roman"/>
        </w:rPr>
        <w:t>сельхозназначения</w:t>
      </w:r>
      <w:proofErr w:type="spellEnd"/>
      <w:r w:rsidRPr="00B47E68">
        <w:rPr>
          <w:rFonts w:ascii="Times New Roman" w:hAnsi="Times New Roman" w:cs="Times New Roman"/>
        </w:rPr>
        <w:t xml:space="preserve">), </w:t>
      </w:r>
      <w:r w:rsidR="0070718F">
        <w:rPr>
          <w:rFonts w:ascii="Times New Roman" w:hAnsi="Times New Roman" w:cs="Times New Roman"/>
        </w:rPr>
        <w:t xml:space="preserve"> </w:t>
      </w:r>
      <w:r w:rsidRPr="00B47E68">
        <w:rPr>
          <w:rFonts w:ascii="Times New Roman" w:hAnsi="Times New Roman" w:cs="Times New Roman"/>
        </w:rPr>
        <w:t xml:space="preserve">ТОО и КТ (на площади 281,6 </w:t>
      </w:r>
      <w:proofErr w:type="spellStart"/>
      <w:r w:rsidRPr="00B47E68">
        <w:rPr>
          <w:rFonts w:ascii="Times New Roman" w:hAnsi="Times New Roman" w:cs="Times New Roman"/>
        </w:rPr>
        <w:t>тыс.га</w:t>
      </w:r>
      <w:proofErr w:type="spellEnd"/>
      <w:r w:rsidRPr="00B47E68">
        <w:rPr>
          <w:rFonts w:ascii="Times New Roman" w:hAnsi="Times New Roman" w:cs="Times New Roman"/>
        </w:rPr>
        <w:t xml:space="preserve"> или 76,5%).</w:t>
      </w:r>
    </w:p>
    <w:p w:rsidR="00B47E68" w:rsidRPr="00B47E68" w:rsidRDefault="00B47E68" w:rsidP="001B56F7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B47E68">
        <w:rPr>
          <w:rFonts w:ascii="Times New Roman" w:hAnsi="Times New Roman" w:cs="Times New Roman"/>
        </w:rPr>
        <w:tab/>
      </w:r>
      <w:proofErr w:type="gramStart"/>
      <w:r w:rsidRPr="00B47E68">
        <w:rPr>
          <w:rFonts w:ascii="Times New Roman" w:eastAsia="Arial" w:hAnsi="Times New Roman" w:cs="Times New Roman"/>
        </w:rPr>
        <w:t xml:space="preserve">По данным </w:t>
      </w:r>
      <w:proofErr w:type="spellStart"/>
      <w:r w:rsidRPr="00B47E68">
        <w:rPr>
          <w:rFonts w:ascii="Times New Roman" w:eastAsia="Arial" w:hAnsi="Times New Roman" w:cs="Times New Roman"/>
        </w:rPr>
        <w:t>космомониторинга</w:t>
      </w:r>
      <w:proofErr w:type="spellEnd"/>
      <w:r w:rsidRPr="00B47E68">
        <w:rPr>
          <w:rFonts w:ascii="Times New Roman" w:eastAsia="Arial" w:hAnsi="Times New Roman" w:cs="Times New Roman"/>
        </w:rPr>
        <w:t>, проведенного АО «НК «</w:t>
      </w:r>
      <w:proofErr w:type="spellStart"/>
      <w:r w:rsidRPr="00B47E68">
        <w:rPr>
          <w:rFonts w:ascii="Times New Roman" w:eastAsia="Arial" w:hAnsi="Times New Roman" w:cs="Times New Roman"/>
        </w:rPr>
        <w:t>Қазақстан</w:t>
      </w:r>
      <w:proofErr w:type="spellEnd"/>
      <w:r w:rsidRPr="00B47E68">
        <w:rPr>
          <w:rFonts w:ascii="Times New Roman" w:eastAsia="Arial" w:hAnsi="Times New Roman" w:cs="Times New Roman"/>
        </w:rPr>
        <w:t xml:space="preserve"> </w:t>
      </w:r>
      <w:proofErr w:type="spellStart"/>
      <w:r w:rsidRPr="00B47E68">
        <w:rPr>
          <w:rFonts w:ascii="Times New Roman" w:eastAsia="Arial" w:hAnsi="Times New Roman" w:cs="Times New Roman"/>
        </w:rPr>
        <w:t>Ғарыш</w:t>
      </w:r>
      <w:proofErr w:type="spellEnd"/>
      <w:r w:rsidRPr="00B47E68">
        <w:rPr>
          <w:rFonts w:ascii="Times New Roman" w:eastAsia="Arial" w:hAnsi="Times New Roman" w:cs="Times New Roman"/>
        </w:rPr>
        <w:t xml:space="preserve"> </w:t>
      </w:r>
      <w:proofErr w:type="spellStart"/>
      <w:r w:rsidRPr="00B47E68">
        <w:rPr>
          <w:rFonts w:ascii="Times New Roman" w:eastAsia="Arial" w:hAnsi="Times New Roman" w:cs="Times New Roman"/>
        </w:rPr>
        <w:t>сапары</w:t>
      </w:r>
      <w:proofErr w:type="spellEnd"/>
      <w:r w:rsidRPr="00B47E68">
        <w:rPr>
          <w:rFonts w:ascii="Times New Roman" w:eastAsia="Arial" w:hAnsi="Times New Roman" w:cs="Times New Roman"/>
        </w:rPr>
        <w:t xml:space="preserve">» в 2022 году, в районе зафиксировано </w:t>
      </w:r>
      <w:r w:rsidRPr="00B47E68">
        <w:rPr>
          <w:rFonts w:ascii="Times New Roman" w:eastAsia="Arial" w:hAnsi="Times New Roman" w:cs="Times New Roman"/>
          <w:b/>
        </w:rPr>
        <w:t>2084 га</w:t>
      </w:r>
      <w:r w:rsidRPr="00B47E68">
        <w:rPr>
          <w:rFonts w:ascii="Times New Roman" w:eastAsia="Arial" w:hAnsi="Times New Roman" w:cs="Times New Roman"/>
        </w:rPr>
        <w:t xml:space="preserve"> неиспользуемой пашни, из них в настоящее время возвращено в государственную собственность </w:t>
      </w:r>
      <w:r w:rsidRPr="00B47E68">
        <w:rPr>
          <w:rFonts w:ascii="Times New Roman" w:eastAsia="Arial" w:hAnsi="Times New Roman" w:cs="Times New Roman"/>
          <w:b/>
        </w:rPr>
        <w:t xml:space="preserve">254 га, </w:t>
      </w:r>
      <w:r w:rsidRPr="00B47E68">
        <w:rPr>
          <w:rFonts w:ascii="Times New Roman" w:eastAsia="Arial" w:hAnsi="Times New Roman" w:cs="Times New Roman"/>
        </w:rPr>
        <w:t>переведены</w:t>
      </w:r>
      <w:r w:rsidRPr="00B47E68">
        <w:rPr>
          <w:rFonts w:ascii="Times New Roman" w:eastAsia="Arial" w:hAnsi="Times New Roman" w:cs="Times New Roman"/>
          <w:b/>
        </w:rPr>
        <w:t xml:space="preserve"> </w:t>
      </w:r>
      <w:r w:rsidRPr="00B47E68">
        <w:rPr>
          <w:rFonts w:ascii="Times New Roman" w:eastAsia="Arial" w:hAnsi="Times New Roman" w:cs="Times New Roman"/>
        </w:rPr>
        <w:t>в земли промышленности</w:t>
      </w:r>
      <w:r w:rsidRPr="00B47E68">
        <w:rPr>
          <w:rFonts w:ascii="Times New Roman" w:eastAsia="Arial" w:hAnsi="Times New Roman" w:cs="Times New Roman"/>
          <w:b/>
        </w:rPr>
        <w:t xml:space="preserve"> 114 га </w:t>
      </w:r>
      <w:r w:rsidRPr="00B47E68">
        <w:rPr>
          <w:rFonts w:ascii="Times New Roman" w:eastAsia="Arial" w:hAnsi="Times New Roman" w:cs="Times New Roman"/>
          <w:i/>
        </w:rPr>
        <w:t xml:space="preserve">(АО </w:t>
      </w:r>
      <w:proofErr w:type="spellStart"/>
      <w:r w:rsidRPr="00B47E68">
        <w:rPr>
          <w:rFonts w:ascii="Times New Roman" w:eastAsia="Arial" w:hAnsi="Times New Roman" w:cs="Times New Roman"/>
          <w:i/>
        </w:rPr>
        <w:t>СеКазЭнерго</w:t>
      </w:r>
      <w:proofErr w:type="spellEnd"/>
      <w:r w:rsidRPr="00B47E68">
        <w:rPr>
          <w:rFonts w:ascii="Times New Roman" w:eastAsia="Arial" w:hAnsi="Times New Roman" w:cs="Times New Roman"/>
          <w:i/>
        </w:rPr>
        <w:t>)</w:t>
      </w:r>
      <w:r w:rsidRPr="00B47E68">
        <w:rPr>
          <w:rFonts w:ascii="Times New Roman" w:eastAsia="Arial" w:hAnsi="Times New Roman" w:cs="Times New Roman"/>
        </w:rPr>
        <w:t xml:space="preserve">, </w:t>
      </w:r>
      <w:r w:rsidRPr="00B47E68">
        <w:rPr>
          <w:rFonts w:ascii="Times New Roman" w:eastAsia="Arial" w:hAnsi="Times New Roman" w:cs="Times New Roman"/>
          <w:b/>
        </w:rPr>
        <w:t xml:space="preserve">102 га </w:t>
      </w:r>
      <w:r w:rsidRPr="00B47E68">
        <w:rPr>
          <w:rFonts w:ascii="Times New Roman" w:eastAsia="Arial" w:hAnsi="Times New Roman" w:cs="Times New Roman"/>
        </w:rPr>
        <w:t xml:space="preserve">закреплены за ГЛУ «Лесное хозяйство «Соколовское», </w:t>
      </w:r>
      <w:r w:rsidRPr="00B47E68">
        <w:rPr>
          <w:rFonts w:ascii="Times New Roman" w:eastAsia="Arial" w:hAnsi="Times New Roman" w:cs="Times New Roman"/>
          <w:b/>
        </w:rPr>
        <w:t>773 га</w:t>
      </w:r>
      <w:r w:rsidRPr="00B47E68">
        <w:rPr>
          <w:rFonts w:ascii="Times New Roman" w:eastAsia="Arial" w:hAnsi="Times New Roman" w:cs="Times New Roman"/>
        </w:rPr>
        <w:t xml:space="preserve"> обработаны, </w:t>
      </w:r>
      <w:r w:rsidRPr="00B47E68">
        <w:rPr>
          <w:rFonts w:ascii="Times New Roman" w:eastAsia="Arial" w:hAnsi="Times New Roman" w:cs="Times New Roman"/>
          <w:b/>
        </w:rPr>
        <w:t>841 га</w:t>
      </w:r>
      <w:r w:rsidRPr="00B47E68">
        <w:rPr>
          <w:rFonts w:ascii="Times New Roman" w:eastAsia="Arial" w:hAnsi="Times New Roman" w:cs="Times New Roman"/>
        </w:rPr>
        <w:t xml:space="preserve"> на проверке в ДУЗР.</w:t>
      </w:r>
      <w:proofErr w:type="gramEnd"/>
      <w:r w:rsidRPr="00B47E68">
        <w:rPr>
          <w:rFonts w:ascii="Times New Roman" w:eastAsia="Arial" w:hAnsi="Times New Roman" w:cs="Times New Roman"/>
        </w:rPr>
        <w:tab/>
      </w:r>
      <w:proofErr w:type="gramStart"/>
      <w:r w:rsidRPr="00B47E68">
        <w:rPr>
          <w:rFonts w:ascii="Times New Roman" w:eastAsia="Arial" w:hAnsi="Times New Roman" w:cs="Times New Roman"/>
        </w:rPr>
        <w:t>По</w:t>
      </w:r>
      <w:proofErr w:type="gramEnd"/>
      <w:r w:rsidRPr="00B47E68">
        <w:rPr>
          <w:rFonts w:ascii="Times New Roman" w:eastAsia="Arial" w:hAnsi="Times New Roman" w:cs="Times New Roman"/>
        </w:rPr>
        <w:t xml:space="preserve"> частично </w:t>
      </w:r>
      <w:proofErr w:type="gramStart"/>
      <w:r w:rsidRPr="00B47E68">
        <w:rPr>
          <w:rFonts w:ascii="Times New Roman" w:eastAsia="Arial" w:hAnsi="Times New Roman" w:cs="Times New Roman"/>
        </w:rPr>
        <w:t>неиспользуемой</w:t>
      </w:r>
      <w:proofErr w:type="gramEnd"/>
      <w:r w:rsidRPr="00B47E68">
        <w:rPr>
          <w:rFonts w:ascii="Times New Roman" w:eastAsia="Arial" w:hAnsi="Times New Roman" w:cs="Times New Roman"/>
        </w:rPr>
        <w:t xml:space="preserve"> пашни </w:t>
      </w:r>
      <w:r w:rsidRPr="00B47E68">
        <w:rPr>
          <w:rFonts w:ascii="Times New Roman" w:eastAsia="Arial" w:hAnsi="Times New Roman" w:cs="Times New Roman"/>
          <w:b/>
        </w:rPr>
        <w:t>9395 га,</w:t>
      </w:r>
      <w:r w:rsidRPr="00B47E68">
        <w:rPr>
          <w:rFonts w:ascii="Times New Roman" w:eastAsia="Arial" w:hAnsi="Times New Roman" w:cs="Times New Roman"/>
        </w:rPr>
        <w:t xml:space="preserve"> из них </w:t>
      </w:r>
      <w:r w:rsidRPr="00B47E68">
        <w:rPr>
          <w:rFonts w:ascii="Times New Roman" w:eastAsia="Arial" w:hAnsi="Times New Roman" w:cs="Times New Roman"/>
          <w:b/>
        </w:rPr>
        <w:t>7098 га</w:t>
      </w:r>
      <w:r w:rsidRPr="00B47E68">
        <w:rPr>
          <w:rFonts w:ascii="Times New Roman" w:eastAsia="Arial" w:hAnsi="Times New Roman" w:cs="Times New Roman"/>
        </w:rPr>
        <w:t xml:space="preserve"> обработаны, в землях запаса числится </w:t>
      </w:r>
      <w:r w:rsidRPr="00B47E68">
        <w:rPr>
          <w:rFonts w:ascii="Times New Roman" w:eastAsia="Arial" w:hAnsi="Times New Roman" w:cs="Times New Roman"/>
          <w:b/>
        </w:rPr>
        <w:t>1305 га,</w:t>
      </w:r>
      <w:r w:rsidRPr="00B47E68">
        <w:rPr>
          <w:rFonts w:ascii="Times New Roman" w:eastAsia="Arial" w:hAnsi="Times New Roman" w:cs="Times New Roman"/>
        </w:rPr>
        <w:t xml:space="preserve"> на проверке в ДУЗР </w:t>
      </w:r>
      <w:r w:rsidRPr="00B47E68">
        <w:rPr>
          <w:rFonts w:ascii="Times New Roman" w:eastAsia="Arial" w:hAnsi="Times New Roman" w:cs="Times New Roman"/>
          <w:b/>
        </w:rPr>
        <w:t>993 га</w:t>
      </w:r>
      <w:r w:rsidRPr="00B47E68">
        <w:rPr>
          <w:rFonts w:ascii="Times New Roman" w:eastAsia="Arial" w:hAnsi="Times New Roman" w:cs="Times New Roman"/>
        </w:rPr>
        <w:t xml:space="preserve">. </w:t>
      </w:r>
    </w:p>
    <w:p w:rsidR="0070718F" w:rsidRDefault="00B47E68" w:rsidP="001B56F7">
      <w:pPr>
        <w:pBdr>
          <w:bottom w:val="single" w:sz="4" w:space="19" w:color="FFFFFF"/>
        </w:pBdr>
        <w:tabs>
          <w:tab w:val="left" w:pos="709"/>
          <w:tab w:val="left" w:pos="2160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B47E68">
        <w:rPr>
          <w:rFonts w:ascii="Times New Roman" w:eastAsia="Arial" w:hAnsi="Times New Roman" w:cs="Times New Roman"/>
        </w:rPr>
        <w:tab/>
      </w:r>
      <w:r w:rsidRPr="00B47E68">
        <w:rPr>
          <w:rFonts w:ascii="Times New Roman" w:hAnsi="Times New Roman" w:cs="Times New Roman"/>
        </w:rPr>
        <w:t xml:space="preserve">Согласно предоставленным данным </w:t>
      </w:r>
      <w:proofErr w:type="spellStart"/>
      <w:r w:rsidRPr="00B47E68">
        <w:rPr>
          <w:rFonts w:ascii="Times New Roman" w:hAnsi="Times New Roman" w:cs="Times New Roman"/>
        </w:rPr>
        <w:t>акиматов</w:t>
      </w:r>
      <w:proofErr w:type="spellEnd"/>
      <w:r w:rsidRPr="00B47E68">
        <w:rPr>
          <w:rFonts w:ascii="Times New Roman" w:hAnsi="Times New Roman" w:cs="Times New Roman"/>
        </w:rPr>
        <w:t xml:space="preserve"> сельских округов </w:t>
      </w:r>
      <w:proofErr w:type="gramStart"/>
      <w:r w:rsidRPr="00B47E68">
        <w:rPr>
          <w:rFonts w:ascii="Times New Roman" w:hAnsi="Times New Roman" w:cs="Times New Roman"/>
        </w:rPr>
        <w:t>нехватка</w:t>
      </w:r>
      <w:proofErr w:type="gramEnd"/>
      <w:r w:rsidRPr="00B47E68">
        <w:rPr>
          <w:rFonts w:ascii="Times New Roman" w:hAnsi="Times New Roman" w:cs="Times New Roman"/>
        </w:rPr>
        <w:t xml:space="preserve"> пастбищных угодий составляет 38,2 </w:t>
      </w:r>
      <w:proofErr w:type="spellStart"/>
      <w:r w:rsidRPr="00B47E68">
        <w:rPr>
          <w:rFonts w:ascii="Times New Roman" w:hAnsi="Times New Roman" w:cs="Times New Roman"/>
        </w:rPr>
        <w:t>тыс.га</w:t>
      </w:r>
      <w:proofErr w:type="spellEnd"/>
      <w:r w:rsidRPr="00B47E68">
        <w:rPr>
          <w:rFonts w:ascii="Times New Roman" w:hAnsi="Times New Roman" w:cs="Times New Roman"/>
        </w:rPr>
        <w:t xml:space="preserve">. В 2022 году для удовлетворения нужд населения </w:t>
      </w:r>
      <w:proofErr w:type="spellStart"/>
      <w:r w:rsidRPr="00B47E68">
        <w:rPr>
          <w:rFonts w:ascii="Times New Roman" w:hAnsi="Times New Roman" w:cs="Times New Roman"/>
        </w:rPr>
        <w:t>акиматам</w:t>
      </w:r>
      <w:proofErr w:type="spellEnd"/>
      <w:r w:rsidRPr="00B47E68">
        <w:rPr>
          <w:rFonts w:ascii="Times New Roman" w:hAnsi="Times New Roman" w:cs="Times New Roman"/>
        </w:rPr>
        <w:t xml:space="preserve"> сельских округов было предоставлено 8 </w:t>
      </w:r>
      <w:proofErr w:type="spellStart"/>
      <w:r w:rsidRPr="00B47E68">
        <w:rPr>
          <w:rFonts w:ascii="Times New Roman" w:hAnsi="Times New Roman" w:cs="Times New Roman"/>
        </w:rPr>
        <w:t>тыс</w:t>
      </w:r>
      <w:proofErr w:type="spellEnd"/>
      <w:r w:rsidRPr="00B47E68">
        <w:rPr>
          <w:rFonts w:ascii="Times New Roman" w:hAnsi="Times New Roman" w:cs="Times New Roman"/>
        </w:rPr>
        <w:t xml:space="preserve"> </w:t>
      </w:r>
      <w:proofErr w:type="spellStart"/>
      <w:r w:rsidRPr="00B47E68">
        <w:rPr>
          <w:rFonts w:ascii="Times New Roman" w:hAnsi="Times New Roman" w:cs="Times New Roman"/>
        </w:rPr>
        <w:t>га</w:t>
      </w:r>
      <w:proofErr w:type="gramStart"/>
      <w:r w:rsidRPr="00B47E68">
        <w:rPr>
          <w:rFonts w:ascii="Times New Roman" w:hAnsi="Times New Roman" w:cs="Times New Roman"/>
        </w:rPr>
        <w:t>.З</w:t>
      </w:r>
      <w:proofErr w:type="gramEnd"/>
      <w:r w:rsidRPr="00B47E68">
        <w:rPr>
          <w:rFonts w:ascii="Times New Roman" w:hAnsi="Times New Roman" w:cs="Times New Roman"/>
        </w:rPr>
        <w:t>аключены</w:t>
      </w:r>
      <w:proofErr w:type="spellEnd"/>
      <w:r w:rsidRPr="00B47E68">
        <w:rPr>
          <w:rFonts w:ascii="Times New Roman" w:hAnsi="Times New Roman" w:cs="Times New Roman"/>
        </w:rPr>
        <w:t xml:space="preserve"> меморандумы по вопросам пользования пастбищами с </w:t>
      </w:r>
      <w:proofErr w:type="spellStart"/>
      <w:r w:rsidRPr="00B47E68">
        <w:rPr>
          <w:rFonts w:ascii="Times New Roman" w:hAnsi="Times New Roman" w:cs="Times New Roman"/>
        </w:rPr>
        <w:t>сельхозформиованиями</w:t>
      </w:r>
      <w:proofErr w:type="spellEnd"/>
      <w:r w:rsidRPr="00B47E68">
        <w:rPr>
          <w:rFonts w:ascii="Times New Roman" w:hAnsi="Times New Roman" w:cs="Times New Roman"/>
        </w:rPr>
        <w:t xml:space="preserve"> района общей площадью 5,6 </w:t>
      </w:r>
      <w:proofErr w:type="spellStart"/>
      <w:r w:rsidRPr="00B47E68">
        <w:rPr>
          <w:rFonts w:ascii="Times New Roman" w:hAnsi="Times New Roman" w:cs="Times New Roman"/>
        </w:rPr>
        <w:t>тыс.га</w:t>
      </w:r>
      <w:proofErr w:type="spellEnd"/>
      <w:r w:rsidRPr="00B47E68">
        <w:rPr>
          <w:rFonts w:ascii="Times New Roman" w:hAnsi="Times New Roman" w:cs="Times New Roman"/>
        </w:rPr>
        <w:t xml:space="preserve"> при плане     12,8 </w:t>
      </w:r>
      <w:proofErr w:type="spellStart"/>
      <w:r w:rsidRPr="00B47E68">
        <w:rPr>
          <w:rFonts w:ascii="Times New Roman" w:hAnsi="Times New Roman" w:cs="Times New Roman"/>
        </w:rPr>
        <w:t>тыс.га</w:t>
      </w:r>
      <w:proofErr w:type="spellEnd"/>
      <w:r w:rsidRPr="00B47E68">
        <w:rPr>
          <w:rFonts w:ascii="Times New Roman" w:hAnsi="Times New Roman" w:cs="Times New Roman"/>
        </w:rPr>
        <w:t xml:space="preserve"> или 43,8%.</w:t>
      </w:r>
    </w:p>
    <w:p w:rsidR="001B56F7" w:rsidRDefault="00B47E68" w:rsidP="001B56F7">
      <w:pPr>
        <w:pBdr>
          <w:bottom w:val="single" w:sz="4" w:space="19" w:color="FFFFFF"/>
        </w:pBdr>
        <w:tabs>
          <w:tab w:val="left" w:pos="709"/>
          <w:tab w:val="left" w:pos="2160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B47E68">
        <w:rPr>
          <w:rFonts w:ascii="Times New Roman" w:hAnsi="Times New Roman" w:cs="Times New Roman"/>
          <w:bCs/>
        </w:rPr>
        <w:tab/>
      </w:r>
      <w:r w:rsidRPr="00B47E68">
        <w:rPr>
          <w:rFonts w:ascii="Times New Roman" w:hAnsi="Times New Roman" w:cs="Times New Roman"/>
        </w:rPr>
        <w:t xml:space="preserve">На сегодняшний в 14 населенных пунктах имеется </w:t>
      </w:r>
      <w:proofErr w:type="gramStart"/>
      <w:r w:rsidRPr="00B47E68">
        <w:rPr>
          <w:rFonts w:ascii="Times New Roman" w:hAnsi="Times New Roman" w:cs="Times New Roman"/>
        </w:rPr>
        <w:t>нехватка</w:t>
      </w:r>
      <w:proofErr w:type="gramEnd"/>
      <w:r w:rsidRPr="00B47E68">
        <w:rPr>
          <w:rFonts w:ascii="Times New Roman" w:hAnsi="Times New Roman" w:cs="Times New Roman"/>
        </w:rPr>
        <w:t xml:space="preserve"> пастбищных угодий на площади 19 </w:t>
      </w:r>
      <w:proofErr w:type="spellStart"/>
      <w:r w:rsidRPr="00B47E68">
        <w:rPr>
          <w:rFonts w:ascii="Times New Roman" w:hAnsi="Times New Roman" w:cs="Times New Roman"/>
        </w:rPr>
        <w:t>тыс.га</w:t>
      </w:r>
      <w:proofErr w:type="spellEnd"/>
      <w:r w:rsidRPr="00B47E68">
        <w:rPr>
          <w:rFonts w:ascii="Times New Roman" w:hAnsi="Times New Roman" w:cs="Times New Roman"/>
        </w:rPr>
        <w:t>.</w:t>
      </w:r>
      <w:r w:rsidR="001B56F7">
        <w:rPr>
          <w:rFonts w:ascii="Times New Roman" w:hAnsi="Times New Roman" w:cs="Times New Roman"/>
        </w:rPr>
        <w:t xml:space="preserve">  </w:t>
      </w:r>
      <w:proofErr w:type="gramStart"/>
      <w:r w:rsidRPr="00B47E68">
        <w:rPr>
          <w:rFonts w:ascii="Times New Roman" w:hAnsi="Times New Roman" w:cs="Times New Roman"/>
        </w:rPr>
        <w:t>Для исключения имеющегося дефицита пастбищных угодий необходимо расширение границ населенных пунктов, путем прирезки земель сельскохозяйственного назначения с дальнейшим принудительным изъятием для государственных нужд, в порядке и на условиях предусмотренных законодательством о государственном имуществе.</w:t>
      </w:r>
      <w:proofErr w:type="gramEnd"/>
    </w:p>
    <w:p w:rsidR="001B56F7" w:rsidRDefault="00B47E68" w:rsidP="001B56F7">
      <w:pPr>
        <w:pBdr>
          <w:bottom w:val="single" w:sz="4" w:space="19" w:color="FFFFFF"/>
        </w:pBdr>
        <w:tabs>
          <w:tab w:val="left" w:pos="709"/>
          <w:tab w:val="left" w:pos="2160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B47E68">
        <w:rPr>
          <w:rFonts w:ascii="Times New Roman" w:hAnsi="Times New Roman" w:cs="Times New Roman"/>
        </w:rPr>
        <w:tab/>
      </w:r>
      <w:r w:rsidRPr="00B47E68">
        <w:rPr>
          <w:rFonts w:ascii="Times New Roman" w:hAnsi="Times New Roman" w:cs="Times New Roman"/>
          <w:color w:val="000000"/>
          <w:spacing w:val="2"/>
          <w:shd w:val="clear" w:color="auto" w:fill="FFFFFF"/>
        </w:rPr>
        <w:tab/>
      </w:r>
      <w:r w:rsidRPr="00B47E68">
        <w:rPr>
          <w:rFonts w:ascii="Times New Roman" w:hAnsi="Times New Roman" w:cs="Times New Roman"/>
        </w:rPr>
        <w:t xml:space="preserve">В текущем году доведено задание по возврату неиспользуемых земель, и земель </w:t>
      </w:r>
      <w:r w:rsidRPr="00B47E68">
        <w:rPr>
          <w:rFonts w:ascii="Times New Roman" w:hAnsi="Times New Roman" w:cs="Times New Roman"/>
          <w:bCs/>
        </w:rPr>
        <w:t xml:space="preserve">и выданных с нарушением законодательства РК на площади 9,3 </w:t>
      </w:r>
      <w:proofErr w:type="spellStart"/>
      <w:r w:rsidRPr="00B47E68">
        <w:rPr>
          <w:rFonts w:ascii="Times New Roman" w:hAnsi="Times New Roman" w:cs="Times New Roman"/>
          <w:bCs/>
        </w:rPr>
        <w:t>тыс.га</w:t>
      </w:r>
      <w:proofErr w:type="spellEnd"/>
      <w:r w:rsidRPr="00B47E68">
        <w:rPr>
          <w:rFonts w:ascii="Times New Roman" w:hAnsi="Times New Roman" w:cs="Times New Roman"/>
          <w:bCs/>
        </w:rPr>
        <w:t>.</w:t>
      </w:r>
      <w:r w:rsidR="001B56F7">
        <w:rPr>
          <w:rFonts w:ascii="Times New Roman" w:hAnsi="Times New Roman" w:cs="Times New Roman"/>
          <w:bCs/>
        </w:rPr>
        <w:t xml:space="preserve">  </w:t>
      </w:r>
      <w:r w:rsidRPr="00B47E68">
        <w:rPr>
          <w:rFonts w:ascii="Times New Roman" w:hAnsi="Times New Roman" w:cs="Times New Roman"/>
          <w:bCs/>
        </w:rPr>
        <w:tab/>
        <w:t xml:space="preserve">По состоянию на 19.10.2023 года возвращено земель на площади 9,4 </w:t>
      </w:r>
      <w:proofErr w:type="spellStart"/>
      <w:r w:rsidRPr="00B47E68">
        <w:rPr>
          <w:rFonts w:ascii="Times New Roman" w:hAnsi="Times New Roman" w:cs="Times New Roman"/>
          <w:bCs/>
        </w:rPr>
        <w:t>тыс</w:t>
      </w:r>
      <w:proofErr w:type="gramStart"/>
      <w:r w:rsidRPr="00B47E68">
        <w:rPr>
          <w:rFonts w:ascii="Times New Roman" w:hAnsi="Times New Roman" w:cs="Times New Roman"/>
          <w:bCs/>
        </w:rPr>
        <w:t>.г</w:t>
      </w:r>
      <w:proofErr w:type="gramEnd"/>
      <w:r w:rsidRPr="00B47E68">
        <w:rPr>
          <w:rFonts w:ascii="Times New Roman" w:hAnsi="Times New Roman" w:cs="Times New Roman"/>
          <w:bCs/>
        </w:rPr>
        <w:t>а</w:t>
      </w:r>
      <w:proofErr w:type="spellEnd"/>
      <w:r w:rsidRPr="00B47E68">
        <w:rPr>
          <w:rFonts w:ascii="Times New Roman" w:hAnsi="Times New Roman" w:cs="Times New Roman"/>
          <w:bCs/>
        </w:rPr>
        <w:t xml:space="preserve"> или 101,1% от плана, в том числе по угодьям: пашня 2,3 </w:t>
      </w:r>
      <w:proofErr w:type="spellStart"/>
      <w:r w:rsidRPr="00B47E68">
        <w:rPr>
          <w:rFonts w:ascii="Times New Roman" w:hAnsi="Times New Roman" w:cs="Times New Roman"/>
          <w:bCs/>
        </w:rPr>
        <w:t>тыс.га</w:t>
      </w:r>
      <w:proofErr w:type="spellEnd"/>
      <w:r w:rsidRPr="00B47E68">
        <w:rPr>
          <w:rFonts w:ascii="Times New Roman" w:hAnsi="Times New Roman" w:cs="Times New Roman"/>
          <w:bCs/>
        </w:rPr>
        <w:t xml:space="preserve">, сенокосы 0,2 </w:t>
      </w:r>
      <w:proofErr w:type="spellStart"/>
      <w:r w:rsidRPr="00B47E68">
        <w:rPr>
          <w:rFonts w:ascii="Times New Roman" w:hAnsi="Times New Roman" w:cs="Times New Roman"/>
          <w:bCs/>
        </w:rPr>
        <w:t>тыс.га</w:t>
      </w:r>
      <w:proofErr w:type="spellEnd"/>
      <w:r w:rsidRPr="00B47E68">
        <w:rPr>
          <w:rFonts w:ascii="Times New Roman" w:hAnsi="Times New Roman" w:cs="Times New Roman"/>
          <w:bCs/>
        </w:rPr>
        <w:t xml:space="preserve">, пастбища 6,5 </w:t>
      </w:r>
      <w:proofErr w:type="spellStart"/>
      <w:r w:rsidRPr="00B47E68">
        <w:rPr>
          <w:rFonts w:ascii="Times New Roman" w:hAnsi="Times New Roman" w:cs="Times New Roman"/>
          <w:bCs/>
        </w:rPr>
        <w:t>тыс.га</w:t>
      </w:r>
      <w:proofErr w:type="spellEnd"/>
      <w:r w:rsidRPr="00B47E68">
        <w:rPr>
          <w:rFonts w:ascii="Times New Roman" w:hAnsi="Times New Roman" w:cs="Times New Roman"/>
          <w:bCs/>
        </w:rPr>
        <w:t>.</w:t>
      </w:r>
    </w:p>
    <w:p w:rsidR="00B47E68" w:rsidRPr="00B47E68" w:rsidRDefault="00B47E68" w:rsidP="001B56F7">
      <w:pPr>
        <w:pBdr>
          <w:bottom w:val="single" w:sz="4" w:space="19" w:color="FFFFFF"/>
        </w:pBdr>
        <w:tabs>
          <w:tab w:val="left" w:pos="709"/>
          <w:tab w:val="left" w:pos="2160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B47E68">
        <w:rPr>
          <w:rFonts w:ascii="Times New Roman" w:hAnsi="Times New Roman" w:cs="Times New Roman"/>
          <w:bCs/>
        </w:rPr>
        <w:tab/>
      </w:r>
      <w:r w:rsidRPr="00B47E68">
        <w:rPr>
          <w:rFonts w:ascii="Times New Roman" w:hAnsi="Times New Roman" w:cs="Times New Roman"/>
          <w:bCs/>
          <w:i/>
        </w:rPr>
        <w:t xml:space="preserve">Справочно: В 2022 году возвращено земель на площади 21,8 </w:t>
      </w:r>
      <w:proofErr w:type="spellStart"/>
      <w:r w:rsidRPr="00B47E68">
        <w:rPr>
          <w:rFonts w:ascii="Times New Roman" w:hAnsi="Times New Roman" w:cs="Times New Roman"/>
          <w:bCs/>
          <w:i/>
        </w:rPr>
        <w:t>тыс</w:t>
      </w:r>
      <w:proofErr w:type="gramStart"/>
      <w:r w:rsidRPr="00B47E68">
        <w:rPr>
          <w:rFonts w:ascii="Times New Roman" w:hAnsi="Times New Roman" w:cs="Times New Roman"/>
          <w:bCs/>
          <w:i/>
        </w:rPr>
        <w:t>.г</w:t>
      </w:r>
      <w:proofErr w:type="gramEnd"/>
      <w:r w:rsidRPr="00B47E68">
        <w:rPr>
          <w:rFonts w:ascii="Times New Roman" w:hAnsi="Times New Roman" w:cs="Times New Roman"/>
          <w:bCs/>
          <w:i/>
        </w:rPr>
        <w:t>а</w:t>
      </w:r>
      <w:proofErr w:type="spellEnd"/>
      <w:r w:rsidRPr="00B47E68">
        <w:rPr>
          <w:rFonts w:ascii="Times New Roman" w:hAnsi="Times New Roman" w:cs="Times New Roman"/>
          <w:bCs/>
          <w:i/>
        </w:rPr>
        <w:t xml:space="preserve"> или 101,4% от плана, в том числе по угодьям: пашня 4,1 </w:t>
      </w:r>
      <w:proofErr w:type="spellStart"/>
      <w:r w:rsidRPr="00B47E68">
        <w:rPr>
          <w:rFonts w:ascii="Times New Roman" w:hAnsi="Times New Roman" w:cs="Times New Roman"/>
          <w:bCs/>
          <w:i/>
        </w:rPr>
        <w:t>тыс.га</w:t>
      </w:r>
      <w:proofErr w:type="spellEnd"/>
      <w:r w:rsidRPr="00B47E68">
        <w:rPr>
          <w:rFonts w:ascii="Times New Roman" w:hAnsi="Times New Roman" w:cs="Times New Roman"/>
          <w:bCs/>
          <w:i/>
        </w:rPr>
        <w:t xml:space="preserve">, сенокосы 1,0 </w:t>
      </w:r>
      <w:proofErr w:type="spellStart"/>
      <w:r w:rsidRPr="00B47E68">
        <w:rPr>
          <w:rFonts w:ascii="Times New Roman" w:hAnsi="Times New Roman" w:cs="Times New Roman"/>
          <w:bCs/>
          <w:i/>
        </w:rPr>
        <w:t>тыс.га</w:t>
      </w:r>
      <w:proofErr w:type="spellEnd"/>
      <w:r w:rsidRPr="00B47E68">
        <w:rPr>
          <w:rFonts w:ascii="Times New Roman" w:hAnsi="Times New Roman" w:cs="Times New Roman"/>
          <w:bCs/>
          <w:i/>
        </w:rPr>
        <w:t xml:space="preserve">, пастбища 15,9 </w:t>
      </w:r>
      <w:proofErr w:type="spellStart"/>
      <w:r w:rsidRPr="00B47E68">
        <w:rPr>
          <w:rFonts w:ascii="Times New Roman" w:hAnsi="Times New Roman" w:cs="Times New Roman"/>
          <w:bCs/>
          <w:i/>
        </w:rPr>
        <w:t>тыс.га</w:t>
      </w:r>
      <w:proofErr w:type="spellEnd"/>
      <w:r w:rsidR="001B56F7">
        <w:rPr>
          <w:rFonts w:ascii="Times New Roman" w:hAnsi="Times New Roman" w:cs="Times New Roman"/>
          <w:bCs/>
          <w:i/>
        </w:rPr>
        <w:t>.)</w:t>
      </w:r>
    </w:p>
    <w:p w:rsidR="001B56F7" w:rsidRDefault="001B56F7" w:rsidP="001B56F7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6F7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1B56F7" w:rsidRDefault="001B56F7" w:rsidP="001B56F7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0A92">
        <w:rPr>
          <w:rFonts w:ascii="Times New Roman" w:hAnsi="Times New Roman" w:cs="Times New Roman"/>
          <w:sz w:val="28"/>
          <w:szCs w:val="28"/>
        </w:rPr>
        <w:t>1.1.Информацию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</w:t>
      </w:r>
      <w:r w:rsidRPr="00C30A92">
        <w:rPr>
          <w:rFonts w:ascii="Times New Roman" w:hAnsi="Times New Roman" w:cs="Times New Roman"/>
          <w:sz w:val="28"/>
          <w:szCs w:val="28"/>
        </w:rPr>
        <w:t xml:space="preserve"> принять к сведению;</w:t>
      </w:r>
    </w:p>
    <w:p w:rsidR="00FE401B" w:rsidRDefault="001B56F7" w:rsidP="00FE401B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A92">
        <w:rPr>
          <w:rFonts w:ascii="Times New Roman" w:hAnsi="Times New Roman" w:cs="Times New Roman"/>
          <w:sz w:val="28"/>
          <w:szCs w:val="28"/>
        </w:rPr>
        <w:t>1.2.Согласовать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E401B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92">
        <w:rPr>
          <w:rFonts w:ascii="Times New Roman" w:hAnsi="Times New Roman" w:cs="Times New Roman"/>
          <w:sz w:val="28"/>
          <w:szCs w:val="28"/>
        </w:rPr>
        <w:t xml:space="preserve"> доклад </w:t>
      </w:r>
      <w:r w:rsidRPr="00C30A92">
        <w:rPr>
          <w:rFonts w:ascii="Times New Roman" w:hAnsi="Times New Roman" w:cs="Times New Roman"/>
          <w:sz w:val="28"/>
          <w:szCs w:val="28"/>
          <w:lang w:val="kk-KZ"/>
        </w:rPr>
        <w:t>с учетом  выполнения данных рекомендаций:</w:t>
      </w:r>
    </w:p>
    <w:p w:rsidR="00FE401B" w:rsidRDefault="00FE401B" w:rsidP="00FE401B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FE401B">
        <w:rPr>
          <w:rFonts w:ascii="Times New Roman" w:hAnsi="Times New Roman" w:cs="Times New Roman"/>
          <w:sz w:val="26"/>
          <w:szCs w:val="26"/>
        </w:rPr>
        <w:t xml:space="preserve">Принимать активное участие в разрешении спорных вопросов использования  земельного фонда сельскохозяйственного назначения, вступающих в конфликт с   лесным законодательством РК  по поводу  </w:t>
      </w:r>
      <w:proofErr w:type="spellStart"/>
      <w:r w:rsidRPr="00FE401B">
        <w:rPr>
          <w:rFonts w:ascii="Times New Roman" w:hAnsi="Times New Roman" w:cs="Times New Roman"/>
          <w:sz w:val="26"/>
          <w:szCs w:val="26"/>
        </w:rPr>
        <w:t>лесоохранной</w:t>
      </w:r>
      <w:proofErr w:type="spellEnd"/>
      <w:r w:rsidRPr="00FE401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20-ти метровой зоны;</w:t>
      </w:r>
    </w:p>
    <w:p w:rsidR="00FE401B" w:rsidRPr="00FE401B" w:rsidRDefault="00FE401B" w:rsidP="00FE401B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1134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FE401B">
        <w:rPr>
          <w:rFonts w:ascii="Times New Roman" w:hAnsi="Times New Roman" w:cs="Times New Roman"/>
          <w:sz w:val="26"/>
          <w:szCs w:val="26"/>
        </w:rPr>
        <w:t>В целях исключения имеющегося дефицита пастбищных угодий проводить  расширение границ населенных пунктов, путем прирезки земель сельскохозяйственного назначения с дальнейшим принудительным изъятием для государственных нужд, в порядке и на</w:t>
      </w:r>
      <w:r w:rsidRPr="00FE401B">
        <w:rPr>
          <w:sz w:val="28"/>
          <w:szCs w:val="28"/>
        </w:rPr>
        <w:t xml:space="preserve"> </w:t>
      </w:r>
      <w:r w:rsidRPr="00FE401B">
        <w:rPr>
          <w:rFonts w:ascii="Times New Roman" w:hAnsi="Times New Roman" w:cs="Times New Roman"/>
          <w:sz w:val="26"/>
          <w:szCs w:val="26"/>
        </w:rPr>
        <w:t>условиях предусмотренных законодательством о государственном имуществе.</w:t>
      </w:r>
      <w:proofErr w:type="gramEnd"/>
    </w:p>
    <w:p w:rsidR="00FE401B" w:rsidRDefault="00FE401B" w:rsidP="00FE4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849">
        <w:rPr>
          <w:rFonts w:ascii="Times New Roman" w:hAnsi="Times New Roman" w:cs="Times New Roman"/>
          <w:b/>
          <w:sz w:val="28"/>
          <w:szCs w:val="28"/>
          <w:u w:val="single"/>
        </w:rPr>
        <w:t>Заслушали: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FE401B" w:rsidRPr="007071A8" w:rsidRDefault="00FE401B" w:rsidP="00FE401B">
      <w:pPr>
        <w:spacing w:after="0" w:line="240" w:lineRule="auto"/>
        <w:jc w:val="both"/>
        <w:rPr>
          <w:rStyle w:val="s0"/>
          <w:rFonts w:ascii="Times New Roman" w:hAnsi="Times New Roman" w:cs="Times New Roman"/>
          <w:sz w:val="28"/>
          <w:szCs w:val="28"/>
          <w:lang w:val="kk-KZ"/>
        </w:rPr>
      </w:pPr>
      <w:r w:rsidRPr="00FE401B">
        <w:rPr>
          <w:rStyle w:val="s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Қаби</w:t>
      </w:r>
      <w:r w:rsidRPr="00FE401B">
        <w:rPr>
          <w:rStyle w:val="s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 Темірлана</w:t>
      </w:r>
      <w:r w:rsidRPr="00FE401B">
        <w:rPr>
          <w:rStyle w:val="s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  Абайұлы</w:t>
      </w:r>
      <w:r w:rsidRPr="007071A8">
        <w:rPr>
          <w:rStyle w:val="s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-  </w:t>
      </w:r>
      <w:r w:rsidRPr="007071A8">
        <w:rPr>
          <w:rStyle w:val="s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и.о. р</w:t>
      </w:r>
      <w:r w:rsidRPr="007071A8">
        <w:rPr>
          <w:rFonts w:ascii="Times New Roman" w:hAnsi="Times New Roman" w:cs="Times New Roman"/>
          <w:sz w:val="28"/>
          <w:szCs w:val="28"/>
          <w:lang w:val="kk-KZ"/>
        </w:rPr>
        <w:t>уководителя КГУ  «Кызылжарский районный   отдел сельского хозяйства, предпринимательства и  ветеринарии»</w:t>
      </w:r>
      <w:r w:rsidRPr="007071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FE401B">
        <w:rPr>
          <w:rFonts w:ascii="Times New Roman" w:hAnsi="Times New Roman" w:cs="Times New Roman"/>
          <w:sz w:val="28"/>
          <w:szCs w:val="28"/>
          <w:lang w:val="kk-KZ"/>
        </w:rPr>
        <w:t>по вопросу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71A8">
        <w:rPr>
          <w:rStyle w:val="s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</w:t>
      </w:r>
      <w:r w:rsidRPr="007071A8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71A8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поддержки сельхоз товаропроизводителей</w:t>
      </w:r>
      <w:r w:rsidRPr="007071A8">
        <w:rPr>
          <w:rFonts w:ascii="Times New Roman" w:eastAsia="Times New Roman" w:hAnsi="Times New Roman"/>
          <w:bCs/>
          <w:sz w:val="28"/>
          <w:szCs w:val="28"/>
        </w:rPr>
        <w:t xml:space="preserve">, развития малого и среднего  бизнеса  в </w:t>
      </w:r>
      <w:proofErr w:type="spellStart"/>
      <w:r w:rsidRPr="007071A8">
        <w:rPr>
          <w:rFonts w:ascii="Times New Roman" w:eastAsia="Times New Roman" w:hAnsi="Times New Roman"/>
          <w:bCs/>
          <w:sz w:val="28"/>
          <w:szCs w:val="28"/>
        </w:rPr>
        <w:t>Кызылжарском</w:t>
      </w:r>
      <w:proofErr w:type="spellEnd"/>
      <w:r w:rsidRPr="007071A8">
        <w:rPr>
          <w:rFonts w:ascii="Times New Roman" w:eastAsia="Times New Roman" w:hAnsi="Times New Roman"/>
          <w:bCs/>
          <w:sz w:val="28"/>
          <w:szCs w:val="28"/>
        </w:rPr>
        <w:t xml:space="preserve">  районе»</w:t>
      </w:r>
    </w:p>
    <w:p w:rsidR="00FE401B" w:rsidRPr="00D93CE7" w:rsidRDefault="00FE401B" w:rsidP="00FE401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E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93CE7">
        <w:rPr>
          <w:rStyle w:val="s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Қаби Т</w:t>
      </w:r>
      <w:r>
        <w:rPr>
          <w:rStyle w:val="s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  <w:r w:rsidRPr="00D93CE7">
        <w:rPr>
          <w:rStyle w:val="s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 А</w:t>
      </w:r>
      <w:r>
        <w:rPr>
          <w:rStyle w:val="s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  <w:r w:rsidRPr="00D93CE7">
        <w:rPr>
          <w:rStyle w:val="s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выступил)</w:t>
      </w:r>
    </w:p>
    <w:p w:rsidR="00FE401B" w:rsidRPr="00FE401B" w:rsidRDefault="00FE401B" w:rsidP="00FE401B">
      <w:pPr>
        <w:tabs>
          <w:tab w:val="left" w:pos="7367"/>
        </w:tabs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(</w:t>
      </w:r>
      <w:r w:rsidRPr="00FE401B">
        <w:rPr>
          <w:rFonts w:ascii="Times New Roman" w:hAnsi="Times New Roman" w:cs="Times New Roman"/>
          <w:color w:val="000000"/>
          <w:lang w:val="kk-KZ"/>
        </w:rPr>
        <w:t>В</w:t>
      </w:r>
      <w:r w:rsidRPr="00FE401B">
        <w:rPr>
          <w:rFonts w:ascii="Times New Roman" w:hAnsi="Times New Roman" w:cs="Times New Roman"/>
          <w:color w:val="000000"/>
        </w:rPr>
        <w:t xml:space="preserve"> рамках национального проекта по развитию предпринимательства на 2021 – 2025 годы для реализации новых бизнес-</w:t>
      </w:r>
      <w:r w:rsidRPr="00FE401B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FE401B">
        <w:rPr>
          <w:rFonts w:ascii="Times New Roman" w:hAnsi="Times New Roman" w:cs="Times New Roman"/>
          <w:color w:val="000000"/>
        </w:rPr>
        <w:t xml:space="preserve">идей предоставляются государственные гранты субъектам малого предпринимательства, в том числе начинающим молодым предпринимателям, начинающим предпринимателям, </w:t>
      </w:r>
      <w:r w:rsidRPr="00FE401B">
        <w:rPr>
          <w:rFonts w:ascii="Times New Roman" w:hAnsi="Times New Roman" w:cs="Times New Roman"/>
          <w:bCs/>
          <w:szCs w:val="28"/>
          <w:lang w:val="kk-KZ"/>
        </w:rPr>
        <w:t xml:space="preserve">социально уязвимым слоям населения </w:t>
      </w:r>
      <w:r w:rsidRPr="00FE401B">
        <w:rPr>
          <w:rFonts w:ascii="Times New Roman" w:hAnsi="Times New Roman" w:cs="Times New Roman"/>
          <w:color w:val="000000"/>
        </w:rPr>
        <w:t>на безвозмездной основе в приоритетных секторах экономики</w:t>
      </w:r>
      <w:r w:rsidRPr="00FE401B">
        <w:rPr>
          <w:rFonts w:ascii="Times New Roman" w:hAnsi="Times New Roman" w:cs="Times New Roman"/>
          <w:color w:val="000000"/>
          <w:lang w:val="kk-KZ"/>
        </w:rPr>
        <w:t xml:space="preserve">. </w:t>
      </w:r>
      <w:r w:rsidRPr="00FE401B">
        <w:rPr>
          <w:rFonts w:ascii="Times New Roman" w:hAnsi="Times New Roman" w:cs="Times New Roman"/>
          <w:color w:val="000000"/>
        </w:rPr>
        <w:t>Конкурс проводится не менее 2 (два) раз в год при наличии бюджетных средств.</w:t>
      </w:r>
      <w:r w:rsidRPr="00FE401B">
        <w:rPr>
          <w:rFonts w:ascii="Times New Roman" w:hAnsi="Times New Roman" w:cs="Times New Roman"/>
          <w:bCs/>
          <w:szCs w:val="28"/>
          <w:lang w:val="kk-KZ"/>
        </w:rPr>
        <w:t xml:space="preserve"> </w:t>
      </w:r>
    </w:p>
    <w:p w:rsidR="00FE401B" w:rsidRPr="00FE401B" w:rsidRDefault="00FE401B" w:rsidP="00FE401B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Cs w:val="28"/>
          <w:lang w:val="kk-KZ" w:eastAsia="en-US"/>
        </w:rPr>
      </w:pPr>
      <w:r w:rsidRPr="00FE401B">
        <w:rPr>
          <w:rFonts w:ascii="Times New Roman" w:hAnsi="Times New Roman" w:cs="Times New Roman"/>
          <w:szCs w:val="28"/>
          <w:lang w:val="kk-KZ" w:eastAsia="en-US"/>
        </w:rPr>
        <w:t>В октябре текущего года Управлением предпренимательства и индустриально-иннавационного развития акимата Северо-Казахстанской области проведен конкурс на получение грантов, где с район</w:t>
      </w:r>
      <w:r w:rsidR="007F7B19">
        <w:rPr>
          <w:rFonts w:ascii="Times New Roman" w:hAnsi="Times New Roman" w:cs="Times New Roman"/>
          <w:szCs w:val="28"/>
          <w:lang w:val="kk-KZ" w:eastAsia="en-US"/>
        </w:rPr>
        <w:t>а поступило 10 заявок от предпри</w:t>
      </w:r>
      <w:bookmarkStart w:id="0" w:name="_GoBack"/>
      <w:bookmarkEnd w:id="0"/>
      <w:r w:rsidRPr="00FE401B">
        <w:rPr>
          <w:rFonts w:ascii="Times New Roman" w:hAnsi="Times New Roman" w:cs="Times New Roman"/>
          <w:szCs w:val="28"/>
          <w:lang w:val="kk-KZ" w:eastAsia="en-US"/>
        </w:rPr>
        <w:t xml:space="preserve">нимателей. </w:t>
      </w:r>
    </w:p>
    <w:p w:rsidR="00FE401B" w:rsidRPr="00FE401B" w:rsidRDefault="00FE401B" w:rsidP="00FE401B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Cs w:val="28"/>
          <w:lang w:val="kk-KZ" w:eastAsia="en-US"/>
        </w:rPr>
      </w:pPr>
      <w:r w:rsidRPr="00FE401B">
        <w:rPr>
          <w:rFonts w:ascii="Times New Roman" w:hAnsi="Times New Roman" w:cs="Times New Roman"/>
          <w:b/>
          <w:szCs w:val="28"/>
          <w:lang w:val="kk-KZ" w:eastAsia="en-US"/>
        </w:rPr>
        <w:t>В районе реализуется программа «Ауыл Аманаты»</w:t>
      </w:r>
      <w:r w:rsidRPr="00FE401B">
        <w:rPr>
          <w:rFonts w:ascii="Times New Roman" w:hAnsi="Times New Roman" w:cs="Times New Roman"/>
        </w:rPr>
        <w:t xml:space="preserve"> </w:t>
      </w:r>
      <w:r w:rsidRPr="00FE401B">
        <w:rPr>
          <w:rFonts w:ascii="Times New Roman" w:hAnsi="Times New Roman" w:cs="Times New Roman"/>
          <w:szCs w:val="28"/>
          <w:lang w:val="kk-KZ" w:eastAsia="en-US"/>
        </w:rPr>
        <w:t xml:space="preserve">на 23.10.2023 год одобрено 47 потенциальных участников кредитования на сумму 415,9 млн.тенге. Выдано 44 заявки на сумму 395,0 млн.тенге. Из них: на развитие животноводства 20 заявок на сумму 210 млн.тенге.: на приобретение техники и оборудования  12 заявок на сумму 115,9 млн.тенге.: на пополнение оборотных средств и открытие магазинов  12 заявки на сумму 150 млн.тенге.: </w:t>
      </w:r>
    </w:p>
    <w:p w:rsidR="00FE401B" w:rsidRPr="00FE401B" w:rsidRDefault="00FE401B" w:rsidP="00FE401B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Cs w:val="28"/>
          <w:lang w:val="kk-KZ" w:eastAsia="en-US"/>
        </w:rPr>
      </w:pPr>
      <w:r w:rsidRPr="00FE401B">
        <w:rPr>
          <w:rFonts w:ascii="Times New Roman" w:hAnsi="Times New Roman" w:cs="Times New Roman"/>
          <w:szCs w:val="28"/>
          <w:lang w:val="kk-KZ" w:eastAsia="en-US"/>
        </w:rPr>
        <w:t>Условия Кредитования</w:t>
      </w:r>
    </w:p>
    <w:p w:rsidR="00FE401B" w:rsidRPr="00FE401B" w:rsidRDefault="00FE401B" w:rsidP="00FE401B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Cs w:val="28"/>
          <w:lang w:val="kk-KZ" w:eastAsia="en-US"/>
        </w:rPr>
      </w:pPr>
      <w:r w:rsidRPr="00FE401B">
        <w:rPr>
          <w:rFonts w:ascii="Times New Roman" w:hAnsi="Times New Roman" w:cs="Times New Roman"/>
          <w:szCs w:val="28"/>
          <w:lang w:val="kk-KZ" w:eastAsia="en-US"/>
        </w:rPr>
        <w:t>- Номинальная процентная ставка вознаграждения – 2,5 % годовых.</w:t>
      </w:r>
    </w:p>
    <w:p w:rsidR="00FE401B" w:rsidRPr="00FE401B" w:rsidRDefault="00FE401B" w:rsidP="00FE401B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Cs w:val="28"/>
          <w:lang w:val="kk-KZ" w:eastAsia="en-US"/>
        </w:rPr>
      </w:pPr>
      <w:r w:rsidRPr="00FE401B">
        <w:rPr>
          <w:rFonts w:ascii="Times New Roman" w:hAnsi="Times New Roman" w:cs="Times New Roman"/>
          <w:szCs w:val="28"/>
          <w:lang w:val="kk-KZ" w:eastAsia="en-US"/>
        </w:rPr>
        <w:t>- Сумма микрокредита – в сельских населенных пунктах и в малых городах – до 2,5 (двух с половиной) тысяч месячных расчетных показателей, для развития якорной кооперации – до 8,0 (восемь) тысяч МРП;</w:t>
      </w:r>
    </w:p>
    <w:p w:rsidR="00FE401B" w:rsidRPr="00FE401B" w:rsidRDefault="00FE401B" w:rsidP="00FE401B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Cs w:val="28"/>
          <w:lang w:val="kk-KZ" w:eastAsia="en-US"/>
        </w:rPr>
      </w:pPr>
      <w:r w:rsidRPr="00FE401B">
        <w:rPr>
          <w:rFonts w:ascii="Times New Roman" w:hAnsi="Times New Roman" w:cs="Times New Roman"/>
          <w:szCs w:val="28"/>
          <w:lang w:val="kk-KZ" w:eastAsia="en-US"/>
        </w:rPr>
        <w:t>- Срок микрокредита – до 5 лет, срок микрокредита для проектов в сфере животноводства и создания сельскохозяйственных кооперативов – до 7 лет, но не более срока действия договора бюджетного кредита.</w:t>
      </w:r>
    </w:p>
    <w:p w:rsidR="00FE401B" w:rsidRPr="00FE401B" w:rsidRDefault="00FE401B" w:rsidP="007F7B1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lang w:val="kk-KZ"/>
        </w:rPr>
      </w:pPr>
      <w:r w:rsidRPr="00FE401B">
        <w:rPr>
          <w:rFonts w:ascii="Times New Roman" w:hAnsi="Times New Roman" w:cs="Times New Roman"/>
          <w:b/>
          <w:szCs w:val="28"/>
        </w:rPr>
        <w:t xml:space="preserve">По </w:t>
      </w:r>
      <w:r w:rsidRPr="00FE401B">
        <w:rPr>
          <w:rFonts w:ascii="Times New Roman" w:hAnsi="Times New Roman" w:cs="Times New Roman"/>
          <w:b/>
          <w:szCs w:val="28"/>
          <w:lang w:val="kk-KZ"/>
        </w:rPr>
        <w:t>Национальному проекту по развитию предпринимательства 2021-2025гг./Государственная программа поддержки и развития бизнеса «Дорожная карта бизнеса-2025»)</w:t>
      </w:r>
      <w:r w:rsidRPr="00FE401B">
        <w:rPr>
          <w:rFonts w:ascii="Times New Roman" w:hAnsi="Times New Roman" w:cs="Times New Roman"/>
          <w:szCs w:val="28"/>
          <w:lang w:val="kk-KZ"/>
        </w:rPr>
        <w:t xml:space="preserve"> на сентябрь 2023 год подано 16 заявок регламентная сумма которых состовляет  1,8 млрд.тенге</w:t>
      </w:r>
    </w:p>
    <w:p w:rsidR="00FE401B" w:rsidRPr="00FE401B" w:rsidRDefault="00FE401B" w:rsidP="007F7B1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lang w:val="kk-KZ"/>
        </w:rPr>
      </w:pPr>
      <w:r w:rsidRPr="00FE401B">
        <w:rPr>
          <w:rFonts w:ascii="Times New Roman" w:hAnsi="Times New Roman" w:cs="Times New Roman"/>
          <w:b/>
          <w:szCs w:val="28"/>
          <w:lang w:val="kk-KZ"/>
        </w:rPr>
        <w:t>Портфельное субсидирование и гарантирование проектов в рамках Национального проекта по развитию предпринимательства 2021-2025гг./Государственной программы "Дорожная Карта Бизнеса 2025"</w:t>
      </w:r>
      <w:r w:rsidRPr="00FE401B">
        <w:rPr>
          <w:rFonts w:ascii="Times New Roman" w:hAnsi="Times New Roman" w:cs="Times New Roman"/>
          <w:szCs w:val="28"/>
          <w:lang w:val="kk-KZ"/>
        </w:rPr>
        <w:t xml:space="preserve"> за сентябрь 2023 год подано 7 заявок регламентная сумма которых состовляет 49,5 млн.тенге</w:t>
      </w:r>
    </w:p>
    <w:p w:rsidR="00FE401B" w:rsidRPr="00FE401B" w:rsidRDefault="00FE401B" w:rsidP="007F7B1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FE401B">
        <w:rPr>
          <w:rFonts w:ascii="Times New Roman" w:hAnsi="Times New Roman" w:cs="Times New Roman"/>
          <w:b/>
          <w:szCs w:val="28"/>
        </w:rPr>
        <w:t>В 2022 году государственная поддержка в виде субсидий</w:t>
      </w:r>
      <w:r w:rsidRPr="00FE401B">
        <w:rPr>
          <w:rFonts w:ascii="Times New Roman" w:hAnsi="Times New Roman" w:cs="Times New Roman"/>
          <w:szCs w:val="28"/>
        </w:rPr>
        <w:t xml:space="preserve"> </w:t>
      </w:r>
      <w:r w:rsidRPr="00FE401B">
        <w:rPr>
          <w:rFonts w:ascii="Times New Roman" w:hAnsi="Times New Roman" w:cs="Times New Roman"/>
          <w:b/>
          <w:szCs w:val="28"/>
        </w:rPr>
        <w:t xml:space="preserve">в сельское хозяйство </w:t>
      </w:r>
      <w:r w:rsidRPr="00FE401B">
        <w:rPr>
          <w:rFonts w:ascii="Times New Roman" w:hAnsi="Times New Roman" w:cs="Times New Roman"/>
          <w:szCs w:val="28"/>
        </w:rPr>
        <w:t xml:space="preserve">составляет 6,1 млрд. тенге, из них на развитие отрасли растениеводства – 1,6 млрд. тенге (семеноводство – 0,1 млрд. </w:t>
      </w:r>
      <w:proofErr w:type="spellStart"/>
      <w:r w:rsidRPr="00FE401B">
        <w:rPr>
          <w:rFonts w:ascii="Times New Roman" w:hAnsi="Times New Roman" w:cs="Times New Roman"/>
          <w:szCs w:val="28"/>
        </w:rPr>
        <w:t>тг</w:t>
      </w:r>
      <w:proofErr w:type="spellEnd"/>
      <w:r w:rsidRPr="00FE401B">
        <w:rPr>
          <w:rFonts w:ascii="Times New Roman" w:hAnsi="Times New Roman" w:cs="Times New Roman"/>
          <w:szCs w:val="28"/>
        </w:rPr>
        <w:t xml:space="preserve">., пестициды – 0,2  </w:t>
      </w:r>
      <w:proofErr w:type="spellStart"/>
      <w:r w:rsidRPr="00FE401B">
        <w:rPr>
          <w:rFonts w:ascii="Times New Roman" w:hAnsi="Times New Roman" w:cs="Times New Roman"/>
          <w:szCs w:val="28"/>
        </w:rPr>
        <w:t>млрд.тг</w:t>
      </w:r>
      <w:proofErr w:type="spellEnd"/>
      <w:r w:rsidRPr="00FE401B">
        <w:rPr>
          <w:rFonts w:ascii="Times New Roman" w:hAnsi="Times New Roman" w:cs="Times New Roman"/>
          <w:szCs w:val="28"/>
        </w:rPr>
        <w:t xml:space="preserve">., удобрения – 0,9 </w:t>
      </w:r>
      <w:proofErr w:type="spellStart"/>
      <w:r w:rsidRPr="00FE401B">
        <w:rPr>
          <w:rFonts w:ascii="Times New Roman" w:hAnsi="Times New Roman" w:cs="Times New Roman"/>
          <w:szCs w:val="28"/>
        </w:rPr>
        <w:t>млрд</w:t>
      </w:r>
      <w:proofErr w:type="gramStart"/>
      <w:r w:rsidRPr="00FE401B">
        <w:rPr>
          <w:rFonts w:ascii="Times New Roman" w:hAnsi="Times New Roman" w:cs="Times New Roman"/>
          <w:szCs w:val="28"/>
        </w:rPr>
        <w:t>.т</w:t>
      </w:r>
      <w:proofErr w:type="gramEnd"/>
      <w:r w:rsidRPr="00FE401B">
        <w:rPr>
          <w:rFonts w:ascii="Times New Roman" w:hAnsi="Times New Roman" w:cs="Times New Roman"/>
          <w:szCs w:val="28"/>
        </w:rPr>
        <w:t>г</w:t>
      </w:r>
      <w:proofErr w:type="spellEnd"/>
      <w:r w:rsidRPr="00FE401B">
        <w:rPr>
          <w:rFonts w:ascii="Times New Roman" w:hAnsi="Times New Roman" w:cs="Times New Roman"/>
          <w:szCs w:val="28"/>
        </w:rPr>
        <w:t xml:space="preserve">), животноводство – 2,9 млрд. тенге, на другие направления – 1,6  млрд. тенге (переработка – 1,5 млрд. </w:t>
      </w:r>
      <w:proofErr w:type="spellStart"/>
      <w:r w:rsidRPr="00FE401B">
        <w:rPr>
          <w:rFonts w:ascii="Times New Roman" w:hAnsi="Times New Roman" w:cs="Times New Roman"/>
          <w:szCs w:val="28"/>
        </w:rPr>
        <w:t>тг</w:t>
      </w:r>
      <w:proofErr w:type="spellEnd"/>
      <w:r w:rsidRPr="00FE401B">
        <w:rPr>
          <w:rFonts w:ascii="Times New Roman" w:hAnsi="Times New Roman" w:cs="Times New Roman"/>
          <w:szCs w:val="28"/>
        </w:rPr>
        <w:t xml:space="preserve"> ,переработка – 0,04 млрд. </w:t>
      </w:r>
      <w:proofErr w:type="spellStart"/>
      <w:r w:rsidRPr="00FE401B">
        <w:rPr>
          <w:rFonts w:ascii="Times New Roman" w:hAnsi="Times New Roman" w:cs="Times New Roman"/>
          <w:szCs w:val="28"/>
        </w:rPr>
        <w:t>тг</w:t>
      </w:r>
      <w:proofErr w:type="spellEnd"/>
      <w:r w:rsidRPr="00FE401B">
        <w:rPr>
          <w:rFonts w:ascii="Times New Roman" w:hAnsi="Times New Roman" w:cs="Times New Roman"/>
          <w:szCs w:val="28"/>
        </w:rPr>
        <w:t xml:space="preserve">.). </w:t>
      </w:r>
    </w:p>
    <w:p w:rsidR="00FE401B" w:rsidRDefault="00FE401B" w:rsidP="00FE401B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E401B" w:rsidRDefault="00FE401B" w:rsidP="00FE401B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6F7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FE401B" w:rsidRDefault="00FE401B" w:rsidP="00FE401B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0A92">
        <w:rPr>
          <w:rFonts w:ascii="Times New Roman" w:hAnsi="Times New Roman" w:cs="Times New Roman"/>
          <w:sz w:val="28"/>
          <w:szCs w:val="28"/>
        </w:rPr>
        <w:t>1.1.Информацию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01B">
        <w:rPr>
          <w:rFonts w:ascii="Times New Roman" w:hAnsi="Times New Roman" w:cs="Times New Roman"/>
          <w:b/>
          <w:i/>
          <w:sz w:val="28"/>
          <w:szCs w:val="28"/>
        </w:rPr>
        <w:t>Каби</w:t>
      </w:r>
      <w:proofErr w:type="spellEnd"/>
      <w:r w:rsidRPr="00FE401B">
        <w:rPr>
          <w:rFonts w:ascii="Times New Roman" w:hAnsi="Times New Roman" w:cs="Times New Roman"/>
          <w:b/>
          <w:i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92">
        <w:rPr>
          <w:rFonts w:ascii="Times New Roman" w:hAnsi="Times New Roman" w:cs="Times New Roman"/>
          <w:sz w:val="28"/>
          <w:szCs w:val="28"/>
        </w:rPr>
        <w:t xml:space="preserve"> принять к сведению;</w:t>
      </w:r>
    </w:p>
    <w:p w:rsidR="00FE401B" w:rsidRDefault="00FE401B" w:rsidP="00FE401B">
      <w:pPr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A92">
        <w:rPr>
          <w:rFonts w:ascii="Times New Roman" w:hAnsi="Times New Roman" w:cs="Times New Roman"/>
          <w:sz w:val="28"/>
          <w:szCs w:val="28"/>
        </w:rPr>
        <w:t>1.2.Согласовать</w:t>
      </w:r>
      <w:r>
        <w:rPr>
          <w:rFonts w:ascii="Times New Roman" w:hAnsi="Times New Roman" w:cs="Times New Roman"/>
          <w:sz w:val="28"/>
          <w:szCs w:val="28"/>
        </w:rPr>
        <w:t xml:space="preserve"> и утвердить </w:t>
      </w:r>
      <w:r w:rsidRPr="00C30A92">
        <w:rPr>
          <w:rFonts w:ascii="Times New Roman" w:hAnsi="Times New Roman" w:cs="Times New Roman"/>
          <w:sz w:val="28"/>
          <w:szCs w:val="28"/>
        </w:rPr>
        <w:t xml:space="preserve"> доклад </w:t>
      </w:r>
      <w:r>
        <w:rPr>
          <w:rFonts w:ascii="Times New Roman" w:hAnsi="Times New Roman" w:cs="Times New Roman"/>
          <w:sz w:val="28"/>
          <w:szCs w:val="28"/>
          <w:lang w:val="kk-KZ"/>
        </w:rPr>
        <w:t>без замечаний и предложений</w:t>
      </w:r>
    </w:p>
    <w:p w:rsidR="007F7B19" w:rsidRDefault="007F7B19" w:rsidP="00FF2A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5DC2" w:rsidRDefault="000F0716" w:rsidP="00FF2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31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Председательствующий: </w:t>
      </w:r>
      <w:r w:rsidR="00CD5DFA" w:rsidRPr="00903312">
        <w:rPr>
          <w:rFonts w:ascii="Times New Roman" w:hAnsi="Times New Roman" w:cs="Times New Roman"/>
          <w:sz w:val="28"/>
          <w:szCs w:val="28"/>
          <w:lang w:val="kk-KZ"/>
        </w:rPr>
        <w:t>На этом</w:t>
      </w:r>
      <w:r w:rsidR="00A26554">
        <w:rPr>
          <w:rFonts w:ascii="Times New Roman" w:hAnsi="Times New Roman" w:cs="Times New Roman"/>
          <w:sz w:val="28"/>
          <w:szCs w:val="28"/>
          <w:lang w:val="kk-KZ"/>
        </w:rPr>
        <w:t xml:space="preserve"> все </w:t>
      </w:r>
      <w:r w:rsidR="00CD5DFA" w:rsidRPr="00903312">
        <w:rPr>
          <w:rFonts w:ascii="Times New Roman" w:hAnsi="Times New Roman" w:cs="Times New Roman"/>
          <w:sz w:val="28"/>
          <w:szCs w:val="28"/>
          <w:lang w:val="kk-KZ"/>
        </w:rPr>
        <w:t xml:space="preserve"> вопросы сегодняшней повестки </w:t>
      </w:r>
      <w:r w:rsidR="00A26554">
        <w:rPr>
          <w:rFonts w:ascii="Times New Roman" w:hAnsi="Times New Roman" w:cs="Times New Roman"/>
          <w:sz w:val="28"/>
          <w:szCs w:val="28"/>
          <w:lang w:val="kk-KZ"/>
        </w:rPr>
        <w:t xml:space="preserve">дня </w:t>
      </w:r>
      <w:r w:rsidR="00CD5DFA" w:rsidRPr="00903312">
        <w:rPr>
          <w:rFonts w:ascii="Times New Roman" w:hAnsi="Times New Roman" w:cs="Times New Roman"/>
          <w:sz w:val="28"/>
          <w:szCs w:val="28"/>
          <w:lang w:val="kk-KZ"/>
        </w:rPr>
        <w:t xml:space="preserve">рассмотрены. Заседание совета объявляется закрытым.      </w:t>
      </w:r>
    </w:p>
    <w:p w:rsidR="00045DC2" w:rsidRDefault="00EA233A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3312">
        <w:rPr>
          <w:rFonts w:ascii="Times New Roman" w:hAnsi="Times New Roman" w:cs="Times New Roman"/>
          <w:b/>
          <w:sz w:val="28"/>
          <w:szCs w:val="28"/>
          <w:lang w:val="kk-KZ"/>
        </w:rPr>
        <w:t>Спасибо за работу.</w:t>
      </w:r>
    </w:p>
    <w:p w:rsidR="00045DC2" w:rsidRDefault="00045DC2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045DC2" w:rsidRDefault="00045DC2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DC2" w:rsidRDefault="00045DC2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118" w:rsidRDefault="00F36118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118" w:rsidRDefault="00F36118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539" w:rsidRDefault="00720539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539" w:rsidRDefault="00720539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118" w:rsidRDefault="00F36118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118" w:rsidRDefault="00F36118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DC2" w:rsidRDefault="00045DC2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B13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45DC2" w:rsidRDefault="00045DC2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B13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B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3E2B" w:rsidRDefault="00045DC2" w:rsidP="00EA233A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91B13">
        <w:rPr>
          <w:rFonts w:ascii="Times New Roman" w:hAnsi="Times New Roman" w:cs="Times New Roman"/>
          <w:b/>
          <w:sz w:val="28"/>
          <w:szCs w:val="28"/>
        </w:rPr>
        <w:t>Кызылжарского</w:t>
      </w:r>
      <w:proofErr w:type="spellEnd"/>
      <w:r w:rsidRPr="00A91B13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91B13">
        <w:rPr>
          <w:rFonts w:ascii="Times New Roman" w:hAnsi="Times New Roman" w:cs="Times New Roman"/>
          <w:b/>
          <w:sz w:val="28"/>
          <w:szCs w:val="28"/>
        </w:rPr>
        <w:t xml:space="preserve">   Ш. 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Pr="00A91B13">
        <w:rPr>
          <w:rFonts w:ascii="Times New Roman" w:hAnsi="Times New Roman" w:cs="Times New Roman"/>
          <w:b/>
          <w:sz w:val="28"/>
          <w:szCs w:val="28"/>
        </w:rPr>
        <w:t>Билялова</w:t>
      </w:r>
      <w:r w:rsidR="00CD5DFA" w:rsidRPr="0090331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21564E" w:rsidRDefault="00C605D0" w:rsidP="002156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331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CD36CB" w:rsidRPr="00CD36CB" w:rsidRDefault="0021564E" w:rsidP="00FB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sectPr w:rsidR="00CD36CB" w:rsidRPr="00CD36CB" w:rsidSect="00BD33E6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1F4"/>
    <w:multiLevelType w:val="hybridMultilevel"/>
    <w:tmpl w:val="3EC2F016"/>
    <w:lvl w:ilvl="0" w:tplc="056410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70936"/>
    <w:multiLevelType w:val="hybridMultilevel"/>
    <w:tmpl w:val="24346B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5E5F"/>
    <w:multiLevelType w:val="multilevel"/>
    <w:tmpl w:val="1B82B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34C0EAE"/>
    <w:multiLevelType w:val="hybridMultilevel"/>
    <w:tmpl w:val="9B7C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4F3"/>
    <w:multiLevelType w:val="hybridMultilevel"/>
    <w:tmpl w:val="C40487CA"/>
    <w:lvl w:ilvl="0" w:tplc="12E88C26">
      <w:start w:val="8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116B07"/>
    <w:multiLevelType w:val="hybridMultilevel"/>
    <w:tmpl w:val="0C88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53A8A"/>
    <w:multiLevelType w:val="hybridMultilevel"/>
    <w:tmpl w:val="1C20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00E92"/>
    <w:multiLevelType w:val="hybridMultilevel"/>
    <w:tmpl w:val="72465034"/>
    <w:lvl w:ilvl="0" w:tplc="01F69A0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5F1EEE"/>
    <w:multiLevelType w:val="hybridMultilevel"/>
    <w:tmpl w:val="0C046E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CC5DA5"/>
    <w:multiLevelType w:val="hybridMultilevel"/>
    <w:tmpl w:val="B4AE1326"/>
    <w:lvl w:ilvl="0" w:tplc="12E88C26">
      <w:start w:val="8"/>
      <w:numFmt w:val="bullet"/>
      <w:lvlText w:val="-"/>
      <w:lvlJc w:val="left"/>
      <w:pPr>
        <w:ind w:left="149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36D71E05"/>
    <w:multiLevelType w:val="hybridMultilevel"/>
    <w:tmpl w:val="CBD4361C"/>
    <w:lvl w:ilvl="0" w:tplc="084CC2D4">
      <w:numFmt w:val="bullet"/>
      <w:lvlText w:val="•"/>
      <w:lvlJc w:val="left"/>
      <w:pPr>
        <w:ind w:left="1105" w:hanging="52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">
    <w:nsid w:val="371D0F07"/>
    <w:multiLevelType w:val="hybridMultilevel"/>
    <w:tmpl w:val="5972C8EC"/>
    <w:lvl w:ilvl="0" w:tplc="51AC8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7B1CD2"/>
    <w:multiLevelType w:val="hybridMultilevel"/>
    <w:tmpl w:val="AFDAB8EA"/>
    <w:lvl w:ilvl="0" w:tplc="0564107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7C6E84"/>
    <w:multiLevelType w:val="hybridMultilevel"/>
    <w:tmpl w:val="4E48B4D8"/>
    <w:lvl w:ilvl="0" w:tplc="5002C14E">
      <w:start w:val="1"/>
      <w:numFmt w:val="decimal"/>
      <w:lvlText w:val="%1."/>
      <w:lvlJc w:val="left"/>
      <w:pPr>
        <w:ind w:left="360" w:hanging="360"/>
      </w:pPr>
      <w:rPr>
        <w:rFonts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3695E"/>
    <w:multiLevelType w:val="hybridMultilevel"/>
    <w:tmpl w:val="E1FE5648"/>
    <w:lvl w:ilvl="0" w:tplc="F448F74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A2657C7"/>
    <w:multiLevelType w:val="hybridMultilevel"/>
    <w:tmpl w:val="2188AB2A"/>
    <w:lvl w:ilvl="0" w:tplc="A42A52C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09948B4"/>
    <w:multiLevelType w:val="hybridMultilevel"/>
    <w:tmpl w:val="97448850"/>
    <w:lvl w:ilvl="0" w:tplc="B17A12A4">
      <w:start w:val="1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96C4838"/>
    <w:multiLevelType w:val="hybridMultilevel"/>
    <w:tmpl w:val="9B7C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15DCC"/>
    <w:multiLevelType w:val="hybridMultilevel"/>
    <w:tmpl w:val="4D087EF2"/>
    <w:lvl w:ilvl="0" w:tplc="B9D6D686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5D222DA8"/>
    <w:multiLevelType w:val="hybridMultilevel"/>
    <w:tmpl w:val="697E6EF4"/>
    <w:lvl w:ilvl="0" w:tplc="810298D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88490C"/>
    <w:multiLevelType w:val="hybridMultilevel"/>
    <w:tmpl w:val="0A9C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5"/>
  </w:num>
  <w:num w:numId="5">
    <w:abstractNumId w:val="16"/>
  </w:num>
  <w:num w:numId="6">
    <w:abstractNumId w:val="1"/>
  </w:num>
  <w:num w:numId="7">
    <w:abstractNumId w:val="13"/>
  </w:num>
  <w:num w:numId="8">
    <w:abstractNumId w:val="20"/>
  </w:num>
  <w:num w:numId="9">
    <w:abstractNumId w:val="10"/>
  </w:num>
  <w:num w:numId="10">
    <w:abstractNumId w:val="17"/>
  </w:num>
  <w:num w:numId="11">
    <w:abstractNumId w:val="18"/>
  </w:num>
  <w:num w:numId="12">
    <w:abstractNumId w:val="3"/>
  </w:num>
  <w:num w:numId="13">
    <w:abstractNumId w:val="0"/>
  </w:num>
  <w:num w:numId="14">
    <w:abstractNumId w:val="19"/>
  </w:num>
  <w:num w:numId="15">
    <w:abstractNumId w:val="14"/>
  </w:num>
  <w:num w:numId="16">
    <w:abstractNumId w:val="2"/>
  </w:num>
  <w:num w:numId="17">
    <w:abstractNumId w:val="6"/>
  </w:num>
  <w:num w:numId="18">
    <w:abstractNumId w:val="12"/>
  </w:num>
  <w:num w:numId="19">
    <w:abstractNumId w:val="11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8"/>
    <w:rsid w:val="000130CE"/>
    <w:rsid w:val="000175A1"/>
    <w:rsid w:val="00022FC3"/>
    <w:rsid w:val="000241BC"/>
    <w:rsid w:val="00026BA0"/>
    <w:rsid w:val="0003252C"/>
    <w:rsid w:val="00037B66"/>
    <w:rsid w:val="00043C2A"/>
    <w:rsid w:val="00045DC2"/>
    <w:rsid w:val="00071038"/>
    <w:rsid w:val="000841D9"/>
    <w:rsid w:val="000A1F42"/>
    <w:rsid w:val="000C15A8"/>
    <w:rsid w:val="000D7D74"/>
    <w:rsid w:val="000F0716"/>
    <w:rsid w:val="00106B30"/>
    <w:rsid w:val="00110300"/>
    <w:rsid w:val="00111756"/>
    <w:rsid w:val="00132594"/>
    <w:rsid w:val="00140AC1"/>
    <w:rsid w:val="00141EDD"/>
    <w:rsid w:val="0015140E"/>
    <w:rsid w:val="00152142"/>
    <w:rsid w:val="00163393"/>
    <w:rsid w:val="001654D3"/>
    <w:rsid w:val="00165C78"/>
    <w:rsid w:val="00174897"/>
    <w:rsid w:val="001B1092"/>
    <w:rsid w:val="001B4141"/>
    <w:rsid w:val="001B491C"/>
    <w:rsid w:val="001B519F"/>
    <w:rsid w:val="001B56F7"/>
    <w:rsid w:val="001E253F"/>
    <w:rsid w:val="001E3050"/>
    <w:rsid w:val="0021564E"/>
    <w:rsid w:val="00246F36"/>
    <w:rsid w:val="00264368"/>
    <w:rsid w:val="0028127D"/>
    <w:rsid w:val="00281A06"/>
    <w:rsid w:val="0028595E"/>
    <w:rsid w:val="00286238"/>
    <w:rsid w:val="00286B2D"/>
    <w:rsid w:val="002A1EBB"/>
    <w:rsid w:val="002A30B8"/>
    <w:rsid w:val="002C3F79"/>
    <w:rsid w:val="002F6170"/>
    <w:rsid w:val="002F6229"/>
    <w:rsid w:val="00306D9B"/>
    <w:rsid w:val="00307350"/>
    <w:rsid w:val="003075D2"/>
    <w:rsid w:val="0031155E"/>
    <w:rsid w:val="00312B5B"/>
    <w:rsid w:val="003526BA"/>
    <w:rsid w:val="00393206"/>
    <w:rsid w:val="003E06EB"/>
    <w:rsid w:val="003E6D87"/>
    <w:rsid w:val="00405A9D"/>
    <w:rsid w:val="00415864"/>
    <w:rsid w:val="00442ED8"/>
    <w:rsid w:val="00495AD8"/>
    <w:rsid w:val="004A31EF"/>
    <w:rsid w:val="00504852"/>
    <w:rsid w:val="00526E22"/>
    <w:rsid w:val="00530761"/>
    <w:rsid w:val="00540B27"/>
    <w:rsid w:val="00545D52"/>
    <w:rsid w:val="00552079"/>
    <w:rsid w:val="00586DA1"/>
    <w:rsid w:val="00591452"/>
    <w:rsid w:val="005923CB"/>
    <w:rsid w:val="005C0849"/>
    <w:rsid w:val="005D1E5E"/>
    <w:rsid w:val="005D63D1"/>
    <w:rsid w:val="005E0D9F"/>
    <w:rsid w:val="005E270F"/>
    <w:rsid w:val="005E5A94"/>
    <w:rsid w:val="005F6058"/>
    <w:rsid w:val="005F6679"/>
    <w:rsid w:val="00612EB3"/>
    <w:rsid w:val="00655A7B"/>
    <w:rsid w:val="006753A6"/>
    <w:rsid w:val="00675C1A"/>
    <w:rsid w:val="006A0377"/>
    <w:rsid w:val="006D3EB4"/>
    <w:rsid w:val="006E2A58"/>
    <w:rsid w:val="006F0ED9"/>
    <w:rsid w:val="0070220F"/>
    <w:rsid w:val="0070718F"/>
    <w:rsid w:val="00720539"/>
    <w:rsid w:val="007514D7"/>
    <w:rsid w:val="00756B64"/>
    <w:rsid w:val="00773E2B"/>
    <w:rsid w:val="00795D71"/>
    <w:rsid w:val="007B4CCE"/>
    <w:rsid w:val="007C6585"/>
    <w:rsid w:val="007D1B7A"/>
    <w:rsid w:val="007D2854"/>
    <w:rsid w:val="007F04C4"/>
    <w:rsid w:val="007F7B19"/>
    <w:rsid w:val="00830330"/>
    <w:rsid w:val="008748E8"/>
    <w:rsid w:val="00875D46"/>
    <w:rsid w:val="00886186"/>
    <w:rsid w:val="008D30A2"/>
    <w:rsid w:val="00903312"/>
    <w:rsid w:val="0090757A"/>
    <w:rsid w:val="00913F91"/>
    <w:rsid w:val="00933461"/>
    <w:rsid w:val="00973270"/>
    <w:rsid w:val="00983E74"/>
    <w:rsid w:val="009930A3"/>
    <w:rsid w:val="009A0092"/>
    <w:rsid w:val="009A0C51"/>
    <w:rsid w:val="009B2F57"/>
    <w:rsid w:val="009E423F"/>
    <w:rsid w:val="00A25366"/>
    <w:rsid w:val="00A26554"/>
    <w:rsid w:val="00A637BD"/>
    <w:rsid w:val="00A7296B"/>
    <w:rsid w:val="00A86E90"/>
    <w:rsid w:val="00A87749"/>
    <w:rsid w:val="00AA41AB"/>
    <w:rsid w:val="00AA5532"/>
    <w:rsid w:val="00AA7B7F"/>
    <w:rsid w:val="00AB5024"/>
    <w:rsid w:val="00AB6A6A"/>
    <w:rsid w:val="00AC6249"/>
    <w:rsid w:val="00AC662A"/>
    <w:rsid w:val="00AD2E5A"/>
    <w:rsid w:val="00AE25AE"/>
    <w:rsid w:val="00AE38CB"/>
    <w:rsid w:val="00AE7FD5"/>
    <w:rsid w:val="00B0204A"/>
    <w:rsid w:val="00B02156"/>
    <w:rsid w:val="00B24454"/>
    <w:rsid w:val="00B41EC5"/>
    <w:rsid w:val="00B47E68"/>
    <w:rsid w:val="00B54EC9"/>
    <w:rsid w:val="00B637C6"/>
    <w:rsid w:val="00B870A8"/>
    <w:rsid w:val="00B907A4"/>
    <w:rsid w:val="00BA6E3F"/>
    <w:rsid w:val="00BB2DFA"/>
    <w:rsid w:val="00BD33E6"/>
    <w:rsid w:val="00BD5C06"/>
    <w:rsid w:val="00BE1A01"/>
    <w:rsid w:val="00BE7A24"/>
    <w:rsid w:val="00C008C2"/>
    <w:rsid w:val="00C07ED6"/>
    <w:rsid w:val="00C10F4A"/>
    <w:rsid w:val="00C12CD8"/>
    <w:rsid w:val="00C27CBF"/>
    <w:rsid w:val="00C30A92"/>
    <w:rsid w:val="00C605D0"/>
    <w:rsid w:val="00C61B9F"/>
    <w:rsid w:val="00C64067"/>
    <w:rsid w:val="00C70C72"/>
    <w:rsid w:val="00C936D6"/>
    <w:rsid w:val="00CD1A65"/>
    <w:rsid w:val="00CD36CB"/>
    <w:rsid w:val="00CD5DFA"/>
    <w:rsid w:val="00D20A01"/>
    <w:rsid w:val="00D26D47"/>
    <w:rsid w:val="00D30862"/>
    <w:rsid w:val="00D409CD"/>
    <w:rsid w:val="00D5606D"/>
    <w:rsid w:val="00D72A59"/>
    <w:rsid w:val="00D72B58"/>
    <w:rsid w:val="00D92F8B"/>
    <w:rsid w:val="00DD2D4E"/>
    <w:rsid w:val="00DD3E65"/>
    <w:rsid w:val="00DE2D99"/>
    <w:rsid w:val="00E11774"/>
    <w:rsid w:val="00E15552"/>
    <w:rsid w:val="00E27877"/>
    <w:rsid w:val="00E60D0F"/>
    <w:rsid w:val="00E714CE"/>
    <w:rsid w:val="00E717BD"/>
    <w:rsid w:val="00E917F2"/>
    <w:rsid w:val="00EA233A"/>
    <w:rsid w:val="00EB768D"/>
    <w:rsid w:val="00ED1A7E"/>
    <w:rsid w:val="00ED2234"/>
    <w:rsid w:val="00EF7AA2"/>
    <w:rsid w:val="00F23655"/>
    <w:rsid w:val="00F33233"/>
    <w:rsid w:val="00F3333A"/>
    <w:rsid w:val="00F34D2E"/>
    <w:rsid w:val="00F36118"/>
    <w:rsid w:val="00F361AC"/>
    <w:rsid w:val="00FB053D"/>
    <w:rsid w:val="00FC0750"/>
    <w:rsid w:val="00FC0AC4"/>
    <w:rsid w:val="00FC133B"/>
    <w:rsid w:val="00FD35DF"/>
    <w:rsid w:val="00FE401B"/>
    <w:rsid w:val="00FF1735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320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C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2859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830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0">
    <w:name w:val="s0"/>
    <w:basedOn w:val="a0"/>
    <w:rsid w:val="00875D46"/>
  </w:style>
  <w:style w:type="paragraph" w:styleId="a5">
    <w:name w:val="Balloon Text"/>
    <w:basedOn w:val="a"/>
    <w:link w:val="a6"/>
    <w:uiPriority w:val="99"/>
    <w:semiHidden/>
    <w:unhideWhenUsed/>
    <w:rsid w:val="00B0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0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aliases w:val="No Spacing,No Spacing12,No Spacing121,свой,Без интервала28,Без интеБез интервала,14 TNR,МОЙ СТИЛЬ,Без интервала22,Елжан,Без интервала11,No Spacing1,Листинг"/>
    <w:uiPriority w:val="1"/>
    <w:qFormat/>
    <w:rsid w:val="005923CB"/>
    <w:pPr>
      <w:spacing w:after="0" w:line="240" w:lineRule="auto"/>
    </w:pPr>
  </w:style>
  <w:style w:type="character" w:styleId="a8">
    <w:name w:val="Strong"/>
    <w:basedOn w:val="a0"/>
    <w:uiPriority w:val="22"/>
    <w:qFormat/>
    <w:rsid w:val="007D1B7A"/>
    <w:rPr>
      <w:b/>
      <w:bCs/>
    </w:rPr>
  </w:style>
  <w:style w:type="paragraph" w:styleId="a9">
    <w:name w:val="Normal (Web)"/>
    <w:basedOn w:val="a"/>
    <w:uiPriority w:val="99"/>
    <w:unhideWhenUsed/>
    <w:rsid w:val="00D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uxgbd">
    <w:name w:val="muxgbd"/>
    <w:basedOn w:val="a0"/>
    <w:rsid w:val="00442ED8"/>
  </w:style>
  <w:style w:type="character" w:styleId="aa">
    <w:name w:val="Emphasis"/>
    <w:basedOn w:val="a0"/>
    <w:uiPriority w:val="20"/>
    <w:qFormat/>
    <w:rsid w:val="00442E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D5C0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Hyperlink"/>
    <w:rsid w:val="00973270"/>
    <w:rPr>
      <w:rFonts w:ascii="Times New Roman" w:hAnsi="Times New Roman" w:cs="Times New Roman" w:hint="default"/>
      <w:color w:val="333399"/>
      <w:u w:val="single"/>
    </w:rPr>
  </w:style>
  <w:style w:type="character" w:customStyle="1" w:styleId="ac">
    <w:name w:val="Подпись к таблице_"/>
    <w:link w:val="ad"/>
    <w:rsid w:val="00C70C7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70C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lang w:eastAsia="en-US"/>
    </w:rPr>
  </w:style>
  <w:style w:type="character" w:customStyle="1" w:styleId="11">
    <w:name w:val="Основной текст Знак1"/>
    <w:link w:val="ae"/>
    <w:uiPriority w:val="99"/>
    <w:rsid w:val="00C70C72"/>
    <w:rPr>
      <w:rFonts w:ascii="Times New Roman" w:hAnsi="Times New Roman"/>
      <w:spacing w:val="4"/>
      <w:shd w:val="clear" w:color="auto" w:fill="FFFFFF"/>
    </w:rPr>
  </w:style>
  <w:style w:type="paragraph" w:styleId="ae">
    <w:name w:val="Body Text"/>
    <w:basedOn w:val="a"/>
    <w:link w:val="11"/>
    <w:uiPriority w:val="99"/>
    <w:rsid w:val="00C70C72"/>
    <w:pPr>
      <w:widowControl w:val="0"/>
      <w:shd w:val="clear" w:color="auto" w:fill="FFFFFF"/>
      <w:spacing w:after="240" w:line="480" w:lineRule="exact"/>
      <w:ind w:hanging="400"/>
      <w:jc w:val="right"/>
    </w:pPr>
    <w:rPr>
      <w:rFonts w:ascii="Times New Roman" w:eastAsiaTheme="minorHAnsi" w:hAnsi="Times New Roman"/>
      <w:spacing w:val="4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C70C7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320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C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2859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830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0">
    <w:name w:val="s0"/>
    <w:basedOn w:val="a0"/>
    <w:rsid w:val="00875D46"/>
  </w:style>
  <w:style w:type="paragraph" w:styleId="a5">
    <w:name w:val="Balloon Text"/>
    <w:basedOn w:val="a"/>
    <w:link w:val="a6"/>
    <w:uiPriority w:val="99"/>
    <w:semiHidden/>
    <w:unhideWhenUsed/>
    <w:rsid w:val="00B0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0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aliases w:val="No Spacing,No Spacing12,No Spacing121,свой,Без интервала28,Без интеБез интервала,14 TNR,МОЙ СТИЛЬ,Без интервала22,Елжан,Без интервала11,No Spacing1,Листинг"/>
    <w:uiPriority w:val="1"/>
    <w:qFormat/>
    <w:rsid w:val="005923CB"/>
    <w:pPr>
      <w:spacing w:after="0" w:line="240" w:lineRule="auto"/>
    </w:pPr>
  </w:style>
  <w:style w:type="character" w:styleId="a8">
    <w:name w:val="Strong"/>
    <w:basedOn w:val="a0"/>
    <w:uiPriority w:val="22"/>
    <w:qFormat/>
    <w:rsid w:val="007D1B7A"/>
    <w:rPr>
      <w:b/>
      <w:bCs/>
    </w:rPr>
  </w:style>
  <w:style w:type="paragraph" w:styleId="a9">
    <w:name w:val="Normal (Web)"/>
    <w:basedOn w:val="a"/>
    <w:uiPriority w:val="99"/>
    <w:unhideWhenUsed/>
    <w:rsid w:val="00D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uxgbd">
    <w:name w:val="muxgbd"/>
    <w:basedOn w:val="a0"/>
    <w:rsid w:val="00442ED8"/>
  </w:style>
  <w:style w:type="character" w:styleId="aa">
    <w:name w:val="Emphasis"/>
    <w:basedOn w:val="a0"/>
    <w:uiPriority w:val="20"/>
    <w:qFormat/>
    <w:rsid w:val="00442E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D5C0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Hyperlink"/>
    <w:rsid w:val="00973270"/>
    <w:rPr>
      <w:rFonts w:ascii="Times New Roman" w:hAnsi="Times New Roman" w:cs="Times New Roman" w:hint="default"/>
      <w:color w:val="333399"/>
      <w:u w:val="single"/>
    </w:rPr>
  </w:style>
  <w:style w:type="character" w:customStyle="1" w:styleId="ac">
    <w:name w:val="Подпись к таблице_"/>
    <w:link w:val="ad"/>
    <w:rsid w:val="00C70C7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70C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lang w:eastAsia="en-US"/>
    </w:rPr>
  </w:style>
  <w:style w:type="character" w:customStyle="1" w:styleId="11">
    <w:name w:val="Основной текст Знак1"/>
    <w:link w:val="ae"/>
    <w:uiPriority w:val="99"/>
    <w:rsid w:val="00C70C72"/>
    <w:rPr>
      <w:rFonts w:ascii="Times New Roman" w:hAnsi="Times New Roman"/>
      <w:spacing w:val="4"/>
      <w:shd w:val="clear" w:color="auto" w:fill="FFFFFF"/>
    </w:rPr>
  </w:style>
  <w:style w:type="paragraph" w:styleId="ae">
    <w:name w:val="Body Text"/>
    <w:basedOn w:val="a"/>
    <w:link w:val="11"/>
    <w:uiPriority w:val="99"/>
    <w:rsid w:val="00C70C72"/>
    <w:pPr>
      <w:widowControl w:val="0"/>
      <w:shd w:val="clear" w:color="auto" w:fill="FFFFFF"/>
      <w:spacing w:after="240" w:line="480" w:lineRule="exact"/>
      <w:ind w:hanging="400"/>
      <w:jc w:val="right"/>
    </w:pPr>
    <w:rPr>
      <w:rFonts w:ascii="Times New Roman" w:eastAsiaTheme="minorHAnsi" w:hAnsi="Times New Roman"/>
      <w:spacing w:val="4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C70C7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79E3-17B7-4DAB-B83D-F208F6FD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6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83</cp:revision>
  <cp:lastPrinted>2023-06-20T04:37:00Z</cp:lastPrinted>
  <dcterms:created xsi:type="dcterms:W3CDTF">2022-06-03T04:44:00Z</dcterms:created>
  <dcterms:modified xsi:type="dcterms:W3CDTF">2023-11-02T08:47:00Z</dcterms:modified>
</cp:coreProperties>
</file>