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299" w:rsidRPr="00932FD5" w:rsidRDefault="00795299" w:rsidP="00932FD5">
      <w:pPr>
        <w:spacing w:after="0"/>
        <w:ind w:firstLine="709"/>
        <w:jc w:val="center"/>
        <w:rPr>
          <w:b/>
          <w:bCs/>
        </w:rPr>
      </w:pPr>
      <w:r w:rsidRPr="00932FD5">
        <w:rPr>
          <w:b/>
          <w:bCs/>
        </w:rPr>
        <w:t>ПРОТОКОЛ</w:t>
      </w:r>
    </w:p>
    <w:p w:rsidR="00795299" w:rsidRPr="00932FD5" w:rsidRDefault="00795299" w:rsidP="00932FD5">
      <w:pPr>
        <w:spacing w:after="0"/>
        <w:ind w:firstLine="709"/>
        <w:jc w:val="center"/>
        <w:rPr>
          <w:b/>
          <w:bCs/>
        </w:rPr>
      </w:pPr>
      <w:r w:rsidRPr="00932FD5">
        <w:rPr>
          <w:b/>
          <w:bCs/>
        </w:rPr>
        <w:t>заседания Общественного совета</w:t>
      </w:r>
    </w:p>
    <w:p w:rsidR="00795299" w:rsidRPr="00932FD5" w:rsidRDefault="00795299" w:rsidP="00932FD5">
      <w:pPr>
        <w:spacing w:after="0"/>
        <w:ind w:firstLine="709"/>
        <w:jc w:val="center"/>
        <w:rPr>
          <w:b/>
          <w:bCs/>
        </w:rPr>
      </w:pPr>
      <w:r w:rsidRPr="00932FD5">
        <w:rPr>
          <w:b/>
          <w:bCs/>
        </w:rPr>
        <w:t>Агентства РК по финансовому мониторингу</w:t>
      </w:r>
    </w:p>
    <w:p w:rsidR="00795299" w:rsidRPr="00932FD5" w:rsidRDefault="00795299" w:rsidP="00932FD5">
      <w:pPr>
        <w:spacing w:after="0"/>
        <w:ind w:firstLine="709"/>
        <w:jc w:val="center"/>
        <w:rPr>
          <w:b/>
          <w:bCs/>
        </w:rPr>
      </w:pPr>
      <w:r w:rsidRPr="00932FD5">
        <w:rPr>
          <w:b/>
          <w:bCs/>
        </w:rPr>
        <w:t>(путем очного участия и в режиме видеоконференц связи)</w:t>
      </w:r>
    </w:p>
    <w:p w:rsidR="00795299" w:rsidRDefault="00795299" w:rsidP="00795299">
      <w:pPr>
        <w:spacing w:after="0"/>
        <w:ind w:firstLine="709"/>
        <w:jc w:val="both"/>
      </w:pPr>
    </w:p>
    <w:p w:rsidR="00795299" w:rsidRDefault="00795299" w:rsidP="00795299">
      <w:pPr>
        <w:spacing w:after="0"/>
        <w:ind w:firstLine="709"/>
        <w:jc w:val="both"/>
      </w:pPr>
    </w:p>
    <w:p w:rsidR="00795299" w:rsidRDefault="00795299" w:rsidP="00795299">
      <w:pPr>
        <w:spacing w:after="0"/>
        <w:ind w:firstLine="709"/>
        <w:jc w:val="both"/>
      </w:pPr>
      <w:r>
        <w:tab/>
      </w:r>
      <w:r>
        <w:tab/>
      </w:r>
    </w:p>
    <w:p w:rsidR="00932FD5" w:rsidRPr="00932FD5" w:rsidRDefault="00932FD5" w:rsidP="00932FD5">
      <w:pPr>
        <w:spacing w:after="0"/>
        <w:jc w:val="both"/>
        <w:rPr>
          <w:b/>
          <w:bCs/>
        </w:rPr>
      </w:pPr>
      <w:r w:rsidRPr="00932FD5">
        <w:rPr>
          <w:b/>
          <w:bCs/>
        </w:rPr>
        <w:t>г. Астана                       время заседания: 16.00ч.                07 июня 2023 года.</w:t>
      </w:r>
    </w:p>
    <w:p w:rsidR="00932FD5" w:rsidRDefault="00932FD5" w:rsidP="00932FD5">
      <w:pPr>
        <w:spacing w:after="0"/>
        <w:ind w:firstLine="709"/>
        <w:jc w:val="both"/>
      </w:pPr>
      <w:r>
        <w:tab/>
      </w:r>
    </w:p>
    <w:p w:rsidR="00932FD5" w:rsidRDefault="00932FD5" w:rsidP="00932FD5">
      <w:pPr>
        <w:spacing w:after="0"/>
        <w:jc w:val="both"/>
      </w:pPr>
      <w:r>
        <w:t>Присутствовали: Члены Общественного совета, руководителей Департаментов, Управлений и сотрудников Агентства, приглашенные.</w:t>
      </w:r>
    </w:p>
    <w:p w:rsidR="00932FD5" w:rsidRDefault="00932FD5" w:rsidP="00932FD5">
      <w:pPr>
        <w:spacing w:after="0"/>
        <w:ind w:firstLine="709"/>
        <w:jc w:val="both"/>
      </w:pPr>
    </w:p>
    <w:p w:rsidR="00932FD5" w:rsidRDefault="00932FD5" w:rsidP="00932FD5">
      <w:pPr>
        <w:spacing w:after="0"/>
        <w:ind w:firstLine="709"/>
        <w:jc w:val="both"/>
      </w:pPr>
      <w:r>
        <w:t>Повестка дня:</w:t>
      </w:r>
    </w:p>
    <w:p w:rsidR="00932FD5" w:rsidRDefault="00932FD5" w:rsidP="00932FD5">
      <w:pPr>
        <w:spacing w:after="0"/>
        <w:ind w:firstLine="709"/>
        <w:jc w:val="both"/>
      </w:pPr>
      <w:r>
        <w:t>1.</w:t>
      </w:r>
      <w:r>
        <w:tab/>
        <w:t xml:space="preserve">О превентивной и проделанной работе по противодействию незаконному игорному бизнесу (заместитель Департамента превенции и аналитических разработок </w:t>
      </w:r>
      <w:proofErr w:type="spellStart"/>
      <w:r>
        <w:t>Райымкулов</w:t>
      </w:r>
      <w:proofErr w:type="spellEnd"/>
      <w:r>
        <w:t xml:space="preserve"> </w:t>
      </w:r>
      <w:proofErr w:type="spellStart"/>
      <w:r>
        <w:t>Дәурен</w:t>
      </w:r>
      <w:proofErr w:type="spellEnd"/>
      <w:r>
        <w:t xml:space="preserve"> </w:t>
      </w:r>
      <w:proofErr w:type="spellStart"/>
      <w:r>
        <w:t>Куатбекович</w:t>
      </w:r>
      <w:proofErr w:type="spellEnd"/>
      <w:r>
        <w:t>).</w:t>
      </w:r>
    </w:p>
    <w:p w:rsidR="00932FD5" w:rsidRDefault="00932FD5" w:rsidP="00932FD5">
      <w:pPr>
        <w:spacing w:after="0"/>
        <w:ind w:firstLine="709"/>
        <w:jc w:val="both"/>
      </w:pPr>
      <w:r>
        <w:t>2.</w:t>
      </w:r>
      <w:r>
        <w:tab/>
        <w:t xml:space="preserve">Об итогах олимпиады по финансовой безопасности среди школьников и студентов (Главный эксперт Управление по развитию персонала </w:t>
      </w:r>
      <w:proofErr w:type="spellStart"/>
      <w:r>
        <w:t>Оразбеков</w:t>
      </w:r>
      <w:proofErr w:type="spellEnd"/>
      <w:r>
        <w:t xml:space="preserve"> </w:t>
      </w:r>
      <w:proofErr w:type="spellStart"/>
      <w:r>
        <w:t>Чокан</w:t>
      </w:r>
      <w:proofErr w:type="spellEnd"/>
      <w:r>
        <w:t xml:space="preserve"> </w:t>
      </w:r>
      <w:proofErr w:type="spellStart"/>
      <w:r>
        <w:t>Сансызбаевич</w:t>
      </w:r>
      <w:proofErr w:type="spellEnd"/>
      <w:r>
        <w:t>).</w:t>
      </w:r>
    </w:p>
    <w:p w:rsidR="00932FD5" w:rsidRDefault="00932FD5" w:rsidP="00932FD5">
      <w:pPr>
        <w:spacing w:after="0"/>
        <w:ind w:firstLine="709"/>
        <w:jc w:val="both"/>
      </w:pPr>
      <w:r>
        <w:t>3.</w:t>
      </w:r>
      <w:r>
        <w:tab/>
        <w:t>Заслушивание руководителя ДЭР по Костанайской области.</w:t>
      </w:r>
    </w:p>
    <w:p w:rsidR="00932FD5" w:rsidRDefault="00932FD5" w:rsidP="00932FD5">
      <w:pPr>
        <w:spacing w:after="0"/>
        <w:ind w:firstLine="709"/>
        <w:jc w:val="both"/>
      </w:pPr>
      <w:r>
        <w:t>4.</w:t>
      </w:r>
      <w:r>
        <w:tab/>
        <w:t>Рассмотрение представленных проектов нормативных правовых актов.</w:t>
      </w:r>
    </w:p>
    <w:p w:rsidR="00932FD5" w:rsidRDefault="00932FD5" w:rsidP="00932FD5">
      <w:pPr>
        <w:spacing w:after="0"/>
        <w:jc w:val="both"/>
      </w:pPr>
    </w:p>
    <w:p w:rsidR="00932FD5" w:rsidRDefault="00932FD5" w:rsidP="00932FD5">
      <w:pPr>
        <w:spacing w:after="0"/>
        <w:jc w:val="both"/>
      </w:pPr>
      <w:r>
        <w:t>Открывая заседание, председатель Совета Шунеев С Е., в очередной раз подчеркнул необходимость руководствоваться принципом "Слышащего Государства", особенно в работе на местах.</w:t>
      </w:r>
    </w:p>
    <w:p w:rsidR="00932FD5" w:rsidRDefault="00932FD5" w:rsidP="00932FD5">
      <w:pPr>
        <w:spacing w:after="0"/>
        <w:ind w:firstLine="709"/>
        <w:jc w:val="both"/>
      </w:pPr>
    </w:p>
    <w:p w:rsidR="00932FD5" w:rsidRDefault="00932FD5" w:rsidP="00932FD5">
      <w:pPr>
        <w:spacing w:after="0"/>
        <w:jc w:val="both"/>
      </w:pPr>
      <w:r>
        <w:t>По первому вопросу повестки дня: "О превентивной и проделанной работе по противодействию незаконному игорному бизнесу".</w:t>
      </w:r>
    </w:p>
    <w:p w:rsidR="00932FD5" w:rsidRDefault="00932FD5" w:rsidP="00932FD5">
      <w:pPr>
        <w:spacing w:after="0"/>
        <w:ind w:firstLine="709"/>
        <w:jc w:val="both"/>
      </w:pPr>
      <w:r>
        <w:t>Общественный совет по итогам заслушивания, обсудил и представил рекомендации.</w:t>
      </w:r>
    </w:p>
    <w:p w:rsidR="00932FD5" w:rsidRDefault="00932FD5" w:rsidP="00932FD5">
      <w:pPr>
        <w:spacing w:after="0"/>
        <w:ind w:firstLine="709"/>
        <w:jc w:val="both"/>
      </w:pPr>
      <w:r>
        <w:t>Общественный совет признал остроту вопроса по игорным заведениям, которые вносят негативные, тяжёлые последствия в судьбы и семьи Казахстанцев.</w:t>
      </w:r>
    </w:p>
    <w:p w:rsidR="00932FD5" w:rsidRDefault="00932FD5" w:rsidP="00932FD5">
      <w:pPr>
        <w:spacing w:after="0"/>
        <w:ind w:firstLine="709"/>
        <w:jc w:val="both"/>
      </w:pPr>
      <w:r>
        <w:t xml:space="preserve">Поступили предложения по дальнейшему ограничению рекламы игорного бизнеса: запрет рекламы вне зон специальных игровых зон (гг. </w:t>
      </w:r>
      <w:proofErr w:type="spellStart"/>
      <w:r>
        <w:t>Конаев</w:t>
      </w:r>
      <w:proofErr w:type="spellEnd"/>
      <w:r>
        <w:t xml:space="preserve">, Боровое), запрет наружной рекламы вне зданий букмекерских контор, ограничение рекламы в социальных сетях. </w:t>
      </w:r>
      <w:r w:rsidR="00A94E41" w:rsidRPr="00A94E41">
        <w:t>Кроме того, поступили предложения по дальнейшему ограничению рекламы игорного бизнеса и по внесению в законодательные акты ограничений по числу ставок от одного аккаунта.</w:t>
      </w:r>
    </w:p>
    <w:p w:rsidR="00932FD5" w:rsidRDefault="00932FD5" w:rsidP="00932FD5">
      <w:pPr>
        <w:spacing w:after="0"/>
        <w:ind w:firstLine="709"/>
        <w:jc w:val="both"/>
      </w:pPr>
    </w:p>
    <w:p w:rsidR="00932FD5" w:rsidRDefault="00932FD5" w:rsidP="00932FD5">
      <w:pPr>
        <w:spacing w:after="0"/>
        <w:ind w:firstLine="709"/>
        <w:jc w:val="both"/>
      </w:pPr>
      <w:r>
        <w:t>По вопросу "Об итогах олимпиады по финансовой безопасности среди школьников и студентов».</w:t>
      </w:r>
    </w:p>
    <w:p w:rsidR="00932FD5" w:rsidRDefault="00932FD5" w:rsidP="00932FD5">
      <w:pPr>
        <w:spacing w:after="0"/>
        <w:ind w:firstLine="709"/>
        <w:jc w:val="both"/>
      </w:pPr>
      <w:r>
        <w:lastRenderedPageBreak/>
        <w:t>Общественный совет дал высокую оценку департаменту кадровой работы АФМ РК в проведении олимпиады по финансовой безопасности среди школьников и студентов. Отмечена креативность, перспективность данной работы, поддержка и внимание к молодежи. Особо отмечено, что на проведение Олимпиады не затрачены бюджетные средства.</w:t>
      </w:r>
    </w:p>
    <w:p w:rsidR="00932FD5" w:rsidRDefault="00932FD5" w:rsidP="00932FD5">
      <w:pPr>
        <w:spacing w:after="0"/>
        <w:ind w:firstLine="709"/>
        <w:jc w:val="both"/>
      </w:pPr>
    </w:p>
    <w:p w:rsidR="00932FD5" w:rsidRDefault="00932FD5" w:rsidP="00932FD5">
      <w:pPr>
        <w:spacing w:after="0"/>
        <w:ind w:firstLine="709"/>
        <w:jc w:val="both"/>
      </w:pPr>
      <w:r>
        <w:t>По третьему вопросу повестки дня: Заслушивание руководителя ДЭР по Костанайской области.</w:t>
      </w:r>
    </w:p>
    <w:p w:rsidR="00932FD5" w:rsidRDefault="00932FD5" w:rsidP="00932FD5">
      <w:pPr>
        <w:spacing w:after="0"/>
        <w:ind w:firstLine="709"/>
        <w:jc w:val="both"/>
      </w:pPr>
      <w:r>
        <w:t>Общественный совет ознакомился и принял к сведению представленный отчёт о проделанной работе ДЭР по Костанайской области.</w:t>
      </w:r>
    </w:p>
    <w:p w:rsidR="00932FD5" w:rsidRDefault="00932FD5" w:rsidP="00932FD5">
      <w:pPr>
        <w:spacing w:after="0"/>
        <w:ind w:firstLine="709"/>
        <w:jc w:val="both"/>
      </w:pPr>
      <w:r>
        <w:t>Однако, в целях укрепления имиджа и доверия АФМ РК, для более полной реализации положений, провозглашенной Президентом политики "Слышащего Государства", рекомендовано повторно заслушать отчет с участием руководителя ДЭР по Костанайской области.</w:t>
      </w:r>
    </w:p>
    <w:p w:rsidR="00932FD5" w:rsidRDefault="00932FD5" w:rsidP="00932FD5">
      <w:pPr>
        <w:spacing w:after="0"/>
        <w:ind w:firstLine="709"/>
        <w:jc w:val="both"/>
      </w:pPr>
    </w:p>
    <w:p w:rsidR="00932FD5" w:rsidRDefault="00932FD5" w:rsidP="00932FD5">
      <w:pPr>
        <w:spacing w:after="0"/>
        <w:ind w:firstLine="709"/>
        <w:jc w:val="both"/>
      </w:pPr>
      <w:r>
        <w:t>По заключительному вопросу - Рассмотрение представленных проектов нормативных правовых актов -</w:t>
      </w:r>
    </w:p>
    <w:p w:rsidR="00932FD5" w:rsidRDefault="00932FD5" w:rsidP="00932FD5">
      <w:pPr>
        <w:spacing w:after="0"/>
        <w:ind w:firstLine="709"/>
        <w:jc w:val="both"/>
      </w:pPr>
      <w:r>
        <w:t>Общественный совет обсудил, задал уточняющим вопросы и в целом одобрил данные НПА.</w:t>
      </w:r>
    </w:p>
    <w:p w:rsidR="00932FD5" w:rsidRDefault="00932FD5" w:rsidP="00932FD5">
      <w:pPr>
        <w:spacing w:after="0"/>
        <w:ind w:firstLine="709"/>
        <w:jc w:val="both"/>
      </w:pPr>
      <w:r>
        <w:t>Особо отмечена работа по внедрению института "Наставничества" в работе АФМ, новые принципы аттестации работников, внедрённые Департаментом кадровой работы.</w:t>
      </w:r>
    </w:p>
    <w:p w:rsidR="00932FD5" w:rsidRDefault="00932FD5" w:rsidP="00932FD5">
      <w:pPr>
        <w:spacing w:after="0"/>
        <w:ind w:firstLine="709"/>
        <w:jc w:val="both"/>
      </w:pPr>
    </w:p>
    <w:p w:rsidR="00932FD5" w:rsidRDefault="00932FD5" w:rsidP="00932FD5">
      <w:pPr>
        <w:spacing w:after="0"/>
        <w:ind w:firstLine="709"/>
        <w:jc w:val="both"/>
      </w:pPr>
      <w:r>
        <w:t>Общественный совет рассмотрев все вопросы повестки дня, завершил работу очередного заседания.</w:t>
      </w:r>
    </w:p>
    <w:p w:rsidR="00795299" w:rsidRDefault="00795299" w:rsidP="00795299">
      <w:pPr>
        <w:spacing w:after="0"/>
        <w:ind w:firstLine="709"/>
        <w:jc w:val="both"/>
      </w:pPr>
    </w:p>
    <w:p w:rsidR="00366829" w:rsidRDefault="00366829" w:rsidP="00366829">
      <w:pPr>
        <w:spacing w:after="0"/>
        <w:ind w:firstLine="709"/>
        <w:jc w:val="both"/>
      </w:pPr>
      <w:r>
        <w:t>Председатель ОС АФМ РК _________ Шунеев С.Е.</w:t>
      </w:r>
    </w:p>
    <w:p w:rsidR="00795299" w:rsidRDefault="00366829" w:rsidP="00366829">
      <w:pPr>
        <w:spacing w:after="0"/>
        <w:ind w:firstLine="709"/>
        <w:jc w:val="both"/>
      </w:pPr>
      <w:r>
        <w:t xml:space="preserve">Секретарь ОС АФМ РК ___________ </w:t>
      </w:r>
      <w:proofErr w:type="spellStart"/>
      <w:r>
        <w:t>Алашбаева</w:t>
      </w:r>
      <w:proofErr w:type="spellEnd"/>
      <w:r>
        <w:t xml:space="preserve"> Ж.</w:t>
      </w:r>
    </w:p>
    <w:p w:rsidR="00795299" w:rsidRDefault="00795299" w:rsidP="00795299">
      <w:pPr>
        <w:spacing w:after="0"/>
        <w:ind w:firstLine="709"/>
        <w:jc w:val="both"/>
      </w:pPr>
    </w:p>
    <w:p w:rsidR="00795299" w:rsidRDefault="00795299" w:rsidP="00795299">
      <w:pPr>
        <w:spacing w:after="0"/>
        <w:ind w:firstLine="709"/>
        <w:jc w:val="both"/>
      </w:pPr>
      <w:bookmarkStart w:id="0" w:name="_GoBack"/>
      <w:bookmarkEnd w:id="0"/>
    </w:p>
    <w:p w:rsidR="00795299" w:rsidRDefault="00795299" w:rsidP="00795299">
      <w:pPr>
        <w:spacing w:after="0"/>
        <w:ind w:firstLine="709"/>
        <w:jc w:val="both"/>
      </w:pPr>
    </w:p>
    <w:p w:rsidR="00795299" w:rsidRDefault="00795299" w:rsidP="00795299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99"/>
    <w:rsid w:val="001F3620"/>
    <w:rsid w:val="00366829"/>
    <w:rsid w:val="006C0B77"/>
    <w:rsid w:val="00795299"/>
    <w:rsid w:val="008242FF"/>
    <w:rsid w:val="00870751"/>
    <w:rsid w:val="00922C48"/>
    <w:rsid w:val="00932FD5"/>
    <w:rsid w:val="00A94E4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C95BB-C643-46EC-AF8B-CB4D05A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E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2023-07-17T07:35:00Z</dcterms:created>
  <dcterms:modified xsi:type="dcterms:W3CDTF">2023-12-04T06:11:00Z</dcterms:modified>
</cp:coreProperties>
</file>