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60B2A" w:rsidRPr="004E0B1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DC3356">
        <w:rPr>
          <w:rFonts w:ascii="Arial" w:hAnsi="Arial" w:cs="Arial"/>
          <w:b/>
          <w:sz w:val="28"/>
          <w:szCs w:val="28"/>
        </w:rPr>
        <w:t>20</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156DA3" w:rsidP="004E0B15">
            <w:pPr>
              <w:rPr>
                <w:rFonts w:ascii="Arial" w:hAnsi="Arial" w:cs="Arial"/>
                <w:b/>
                <w:sz w:val="24"/>
                <w:szCs w:val="24"/>
                <w:lang w:val="kk-KZ"/>
              </w:rPr>
            </w:pPr>
            <w:r>
              <w:rPr>
                <w:rFonts w:ascii="Arial" w:hAnsi="Arial" w:cs="Arial"/>
                <w:i/>
                <w:sz w:val="24"/>
                <w:szCs w:val="24"/>
                <w:lang w:val="kk-KZ"/>
              </w:rPr>
              <w:t>в режиме видеоконференцсвязи</w:t>
            </w:r>
            <w:bookmarkStart w:id="0" w:name="_GoBack"/>
            <w:bookmarkEnd w:id="0"/>
          </w:p>
        </w:tc>
        <w:tc>
          <w:tcPr>
            <w:tcW w:w="4601" w:type="dxa"/>
          </w:tcPr>
          <w:p w:rsidR="004E0B15" w:rsidRPr="004E0B15" w:rsidRDefault="004E0B15" w:rsidP="004E0B15">
            <w:pPr>
              <w:ind w:right="-2"/>
              <w:jc w:val="right"/>
              <w:rPr>
                <w:rFonts w:ascii="Arial" w:hAnsi="Arial" w:cs="Arial"/>
                <w:i/>
                <w:sz w:val="24"/>
                <w:szCs w:val="24"/>
                <w:lang w:val="kk-KZ"/>
              </w:rPr>
            </w:pPr>
            <w:r w:rsidRPr="00526D6A">
              <w:rPr>
                <w:rFonts w:ascii="Arial" w:hAnsi="Arial" w:cs="Arial"/>
                <w:i/>
                <w:sz w:val="24"/>
                <w:szCs w:val="24"/>
                <w:lang w:val="kk-KZ"/>
              </w:rPr>
              <w:t xml:space="preserve">8 </w:t>
            </w:r>
            <w:r w:rsidR="00DC3356">
              <w:rPr>
                <w:rFonts w:ascii="Arial" w:hAnsi="Arial" w:cs="Arial"/>
                <w:i/>
                <w:sz w:val="24"/>
                <w:szCs w:val="24"/>
                <w:lang w:val="kk-KZ"/>
              </w:rPr>
              <w:t>декабря</w:t>
            </w:r>
            <w:r>
              <w:rPr>
                <w:rFonts w:ascii="Arial" w:hAnsi="Arial" w:cs="Arial"/>
                <w:i/>
                <w:sz w:val="24"/>
                <w:szCs w:val="24"/>
                <w:lang w:val="kk-KZ"/>
              </w:rPr>
              <w:t xml:space="preserve"> </w:t>
            </w:r>
            <w:r w:rsidRPr="00526D6A">
              <w:rPr>
                <w:rFonts w:ascii="Arial" w:hAnsi="Arial" w:cs="Arial"/>
                <w:i/>
                <w:sz w:val="24"/>
                <w:szCs w:val="24"/>
              </w:rPr>
              <w:t xml:space="preserve">2023 </w:t>
            </w:r>
            <w:r>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Default="00C82756" w:rsidP="00515F93">
      <w:pPr>
        <w:spacing w:after="0" w:line="240" w:lineRule="auto"/>
        <w:jc w:val="both"/>
        <w:rPr>
          <w:rFonts w:ascii="Arial" w:hAnsi="Arial" w:cs="Arial"/>
          <w:sz w:val="28"/>
          <w:szCs w:val="28"/>
          <w:lang w:val="kk-KZ"/>
        </w:rPr>
      </w:pPr>
      <w:r w:rsidRPr="004E0B15">
        <w:rPr>
          <w:rFonts w:ascii="Arial" w:hAnsi="Arial" w:cs="Arial"/>
          <w:b/>
          <w:sz w:val="28"/>
          <w:szCs w:val="28"/>
          <w:lang w:val="kk-KZ"/>
        </w:rPr>
        <w:t>Присутствуют</w:t>
      </w:r>
      <w:r w:rsidRPr="003439F9">
        <w:rPr>
          <w:rFonts w:ascii="Arial" w:hAnsi="Arial" w:cs="Arial"/>
          <w:sz w:val="28"/>
          <w:szCs w:val="28"/>
          <w:lang w:val="kk-KZ"/>
        </w:rPr>
        <w:t xml:space="preserve">: </w:t>
      </w:r>
      <w:r w:rsidR="00EA2B67" w:rsidRPr="00EA2B67">
        <w:rPr>
          <w:rFonts w:ascii="Arial" w:hAnsi="Arial" w:cs="Arial"/>
          <w:sz w:val="28"/>
          <w:szCs w:val="28"/>
          <w:lang w:val="kk-KZ"/>
        </w:rPr>
        <w:t xml:space="preserve">все </w:t>
      </w:r>
      <w:r w:rsidR="004E0B15" w:rsidRPr="00EA2B67">
        <w:rPr>
          <w:rFonts w:ascii="Arial" w:hAnsi="Arial" w:cs="Arial"/>
          <w:sz w:val="28"/>
          <w:szCs w:val="28"/>
          <w:lang w:val="kk-KZ"/>
        </w:rPr>
        <w:t>члены областного общественного  совета</w:t>
      </w:r>
      <w:r w:rsidR="004E0B15">
        <w:rPr>
          <w:rFonts w:ascii="Arial" w:hAnsi="Arial" w:cs="Arial"/>
          <w:sz w:val="28"/>
          <w:szCs w:val="28"/>
          <w:lang w:val="kk-KZ"/>
        </w:rPr>
        <w:t xml:space="preserve"> </w:t>
      </w:r>
    </w:p>
    <w:p w:rsidR="00EA2B67" w:rsidRPr="003D3A27" w:rsidRDefault="00EA2B67" w:rsidP="00515F93">
      <w:pPr>
        <w:spacing w:after="0" w:line="240" w:lineRule="auto"/>
        <w:jc w:val="both"/>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C95B9A" w:rsidRPr="00DC3356" w:rsidRDefault="00C95B9A" w:rsidP="00DC3356">
      <w:pPr>
        <w:pStyle w:val="a6"/>
        <w:numPr>
          <w:ilvl w:val="0"/>
          <w:numId w:val="44"/>
        </w:numPr>
        <w:spacing w:after="0" w:line="240" w:lineRule="auto"/>
        <w:jc w:val="both"/>
        <w:rPr>
          <w:rFonts w:ascii="Arial" w:hAnsi="Arial" w:cs="Arial"/>
          <w:sz w:val="28"/>
        </w:rPr>
      </w:pPr>
      <w:r w:rsidRPr="00DC3356">
        <w:rPr>
          <w:rFonts w:ascii="Arial" w:hAnsi="Arial" w:cs="Arial"/>
          <w:sz w:val="28"/>
        </w:rPr>
        <w:t>Об установлении квоты рабочих мест для трудоустройства лиц с инвалидностью, лиц, освобожденных из мест лишения свободы, лиц, состоящих на учете службы пробации в организациях Павлодарской области на 2024 год</w:t>
      </w:r>
      <w:r w:rsidR="00DC3356" w:rsidRPr="00DC3356">
        <w:rPr>
          <w:rFonts w:ascii="Arial" w:hAnsi="Arial" w:cs="Arial"/>
          <w:sz w:val="28"/>
        </w:rPr>
        <w:t>;</w:t>
      </w:r>
    </w:p>
    <w:p w:rsidR="00DC3356" w:rsidRPr="008D54D1" w:rsidRDefault="00DC3356" w:rsidP="00DC3356">
      <w:pPr>
        <w:pStyle w:val="a6"/>
        <w:numPr>
          <w:ilvl w:val="0"/>
          <w:numId w:val="44"/>
        </w:numPr>
        <w:spacing w:after="0" w:line="240" w:lineRule="auto"/>
        <w:jc w:val="both"/>
        <w:rPr>
          <w:rFonts w:ascii="Arial" w:hAnsi="Arial" w:cs="Arial"/>
          <w:b/>
          <w:sz w:val="28"/>
          <w:szCs w:val="28"/>
          <w:lang w:val="kk-KZ"/>
        </w:rPr>
      </w:pPr>
      <w:r w:rsidRPr="008D54D1">
        <w:rPr>
          <w:rFonts w:ascii="Arial" w:hAnsi="Arial" w:cs="Arial"/>
          <w:iCs/>
          <w:color w:val="2C2D2E"/>
          <w:sz w:val="28"/>
          <w:szCs w:val="28"/>
          <w:shd w:val="clear" w:color="auto" w:fill="FFFFFF"/>
        </w:rPr>
        <w:t xml:space="preserve">Об утверждении регламента </w:t>
      </w:r>
      <w:proofErr w:type="spellStart"/>
      <w:r w:rsidRPr="008D54D1">
        <w:rPr>
          <w:rFonts w:ascii="Arial" w:hAnsi="Arial" w:cs="Arial"/>
          <w:iCs/>
          <w:color w:val="2C2D2E"/>
          <w:sz w:val="28"/>
          <w:szCs w:val="28"/>
          <w:shd w:val="clear" w:color="auto" w:fill="FFFFFF"/>
        </w:rPr>
        <w:t>акимата</w:t>
      </w:r>
      <w:proofErr w:type="spellEnd"/>
      <w:r w:rsidRPr="008D54D1">
        <w:rPr>
          <w:rFonts w:ascii="Arial" w:hAnsi="Arial" w:cs="Arial"/>
          <w:iCs/>
          <w:color w:val="2C2D2E"/>
          <w:sz w:val="28"/>
          <w:szCs w:val="28"/>
          <w:shd w:val="clear" w:color="auto" w:fill="FFFFFF"/>
        </w:rPr>
        <w:t xml:space="preserve"> Павлодарской области»</w:t>
      </w:r>
      <w:r w:rsidR="008D54D1">
        <w:rPr>
          <w:rFonts w:ascii="Arial" w:hAnsi="Arial" w:cs="Arial"/>
          <w:iCs/>
          <w:color w:val="2C2D2E"/>
          <w:sz w:val="28"/>
          <w:szCs w:val="28"/>
          <w:shd w:val="clear" w:color="auto" w:fill="FFFFFF"/>
        </w:rPr>
        <w:t>;</w:t>
      </w:r>
    </w:p>
    <w:p w:rsidR="00DC3356" w:rsidRPr="009C18DF" w:rsidRDefault="009C18DF" w:rsidP="00DC3356">
      <w:pPr>
        <w:pStyle w:val="a6"/>
        <w:numPr>
          <w:ilvl w:val="0"/>
          <w:numId w:val="44"/>
        </w:numPr>
        <w:spacing w:after="0" w:line="240" w:lineRule="auto"/>
        <w:jc w:val="both"/>
        <w:rPr>
          <w:rFonts w:ascii="Arial" w:hAnsi="Arial" w:cs="Arial"/>
          <w:b/>
          <w:sz w:val="28"/>
          <w:szCs w:val="28"/>
          <w:lang w:val="kk-KZ"/>
        </w:rPr>
      </w:pPr>
      <w:r w:rsidRPr="009C18DF">
        <w:rPr>
          <w:rFonts w:ascii="Arial" w:hAnsi="Arial" w:cs="Arial"/>
          <w:snapToGrid w:val="0"/>
          <w:sz w:val="28"/>
          <w:szCs w:val="28"/>
        </w:rPr>
        <w:t>Об областном бюджете на 2024-2026 годы</w:t>
      </w:r>
      <w:r>
        <w:rPr>
          <w:rFonts w:ascii="Arial" w:hAnsi="Arial" w:cs="Arial"/>
          <w:snapToGrid w:val="0"/>
          <w:sz w:val="28"/>
          <w:szCs w:val="28"/>
        </w:rPr>
        <w:t>;</w:t>
      </w:r>
    </w:p>
    <w:p w:rsidR="00DC3356" w:rsidRPr="008D54D1" w:rsidRDefault="00DC3356" w:rsidP="00DC3356">
      <w:pPr>
        <w:pStyle w:val="a6"/>
        <w:numPr>
          <w:ilvl w:val="0"/>
          <w:numId w:val="44"/>
        </w:numPr>
        <w:spacing w:after="0" w:line="240" w:lineRule="auto"/>
        <w:jc w:val="both"/>
        <w:rPr>
          <w:rFonts w:ascii="Arial" w:hAnsi="Arial" w:cs="Arial"/>
          <w:b/>
          <w:sz w:val="28"/>
          <w:szCs w:val="28"/>
          <w:lang w:val="kk-KZ"/>
        </w:rPr>
      </w:pPr>
      <w:r w:rsidRPr="008D54D1">
        <w:rPr>
          <w:rFonts w:ascii="Arial" w:hAnsi="Arial" w:cs="Arial"/>
          <w:iCs/>
          <w:color w:val="2C2D2E"/>
          <w:sz w:val="28"/>
          <w:szCs w:val="28"/>
          <w:shd w:val="clear" w:color="auto" w:fill="FFFFFF"/>
        </w:rPr>
        <w:t>О переименовании некоторых административно-территориальных единиц Павлодарской области</w:t>
      </w:r>
      <w:r w:rsidR="008D54D1" w:rsidRPr="008D54D1">
        <w:rPr>
          <w:rFonts w:ascii="Arial" w:hAnsi="Arial" w:cs="Arial"/>
          <w:iCs/>
          <w:color w:val="2C2D2E"/>
          <w:sz w:val="28"/>
          <w:szCs w:val="28"/>
          <w:shd w:val="clear" w:color="auto" w:fill="FFFFFF"/>
        </w:rPr>
        <w:t>;</w:t>
      </w:r>
    </w:p>
    <w:p w:rsidR="008D54D1" w:rsidRPr="008D54D1" w:rsidRDefault="008D54D1" w:rsidP="00DC3356">
      <w:pPr>
        <w:pStyle w:val="a6"/>
        <w:numPr>
          <w:ilvl w:val="0"/>
          <w:numId w:val="44"/>
        </w:numPr>
        <w:spacing w:after="0" w:line="240" w:lineRule="auto"/>
        <w:jc w:val="both"/>
        <w:rPr>
          <w:rFonts w:ascii="Arial" w:hAnsi="Arial" w:cs="Arial"/>
          <w:b/>
          <w:sz w:val="28"/>
          <w:szCs w:val="28"/>
          <w:lang w:val="kk-KZ"/>
        </w:rPr>
      </w:pPr>
      <w:r w:rsidRPr="008D54D1">
        <w:rPr>
          <w:rFonts w:ascii="Arial" w:hAnsi="Arial" w:cs="Arial"/>
          <w:iCs/>
          <w:color w:val="2C2D2E"/>
          <w:sz w:val="28"/>
          <w:szCs w:val="28"/>
          <w:shd w:val="clear" w:color="auto" w:fill="FFFFFF"/>
        </w:rPr>
        <w:t xml:space="preserve">О внесении изменений в решение Павлодарского областного </w:t>
      </w:r>
      <w:proofErr w:type="spellStart"/>
      <w:r w:rsidRPr="008D54D1">
        <w:rPr>
          <w:rFonts w:ascii="Arial" w:hAnsi="Arial" w:cs="Arial"/>
          <w:iCs/>
          <w:color w:val="2C2D2E"/>
          <w:sz w:val="28"/>
          <w:szCs w:val="28"/>
          <w:shd w:val="clear" w:color="auto" w:fill="FFFFFF"/>
        </w:rPr>
        <w:t>маслихата</w:t>
      </w:r>
      <w:proofErr w:type="spellEnd"/>
      <w:r w:rsidRPr="008D54D1">
        <w:rPr>
          <w:rFonts w:ascii="Arial" w:hAnsi="Arial" w:cs="Arial"/>
          <w:iCs/>
          <w:color w:val="2C2D2E"/>
          <w:sz w:val="28"/>
          <w:szCs w:val="28"/>
          <w:shd w:val="clear" w:color="auto" w:fill="FFFFFF"/>
        </w:rPr>
        <w:t xml:space="preserve">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 за счет бюджетных средств»</w:t>
      </w:r>
      <w:r w:rsidR="00C74BAC">
        <w:rPr>
          <w:rFonts w:ascii="Arial" w:hAnsi="Arial" w:cs="Arial"/>
          <w:iCs/>
          <w:color w:val="2C2D2E"/>
          <w:sz w:val="28"/>
          <w:szCs w:val="28"/>
          <w:shd w:val="clear" w:color="auto" w:fill="FFFFFF"/>
        </w:rPr>
        <w:t>.</w:t>
      </w:r>
    </w:p>
    <w:p w:rsidR="00DC3356" w:rsidRPr="00DC3356" w:rsidRDefault="00DC3356" w:rsidP="00DC3356">
      <w:pPr>
        <w:spacing w:after="0" w:line="240" w:lineRule="auto"/>
        <w:jc w:val="both"/>
        <w:rPr>
          <w:rFonts w:ascii="Times New Roman" w:hAnsi="Times New Roman" w:cs="Times New Roman"/>
          <w:b/>
          <w:sz w:val="28"/>
          <w:lang w:val="kk-KZ"/>
        </w:rPr>
      </w:pPr>
    </w:p>
    <w:p w:rsidR="00C95B9A" w:rsidRDefault="00C95B9A" w:rsidP="00C95B9A">
      <w:pPr>
        <w:spacing w:after="0" w:line="240" w:lineRule="auto"/>
        <w:jc w:val="center"/>
        <w:rPr>
          <w:rFonts w:ascii="Times New Roman" w:hAnsi="Times New Roman" w:cs="Times New Roman"/>
          <w:b/>
          <w:sz w:val="28"/>
        </w:rPr>
      </w:pPr>
    </w:p>
    <w:p w:rsidR="00DF63C0" w:rsidRPr="0042776E" w:rsidRDefault="005C3121" w:rsidP="0042776E">
      <w:pPr>
        <w:pBdr>
          <w:bottom w:val="single" w:sz="4" w:space="25" w:color="FFFFFF"/>
        </w:pBdr>
        <w:autoSpaceDE w:val="0"/>
        <w:autoSpaceDN w:val="0"/>
        <w:adjustRightInd w:val="0"/>
        <w:spacing w:after="0" w:line="240" w:lineRule="auto"/>
        <w:jc w:val="both"/>
        <w:rPr>
          <w:rFonts w:ascii="Arial" w:hAnsi="Arial" w:cs="Arial"/>
          <w:b/>
          <w:sz w:val="28"/>
          <w:szCs w:val="28"/>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sidR="003D3A27">
        <w:rPr>
          <w:rFonts w:ascii="Arial" w:hAnsi="Arial" w:cs="Arial"/>
          <w:b/>
          <w:sz w:val="28"/>
          <w:szCs w:val="28"/>
          <w:u w:val="single"/>
          <w:lang w:val="kk-KZ"/>
        </w:rPr>
        <w:t>первому</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A07FD" w:rsidRDefault="005C3121" w:rsidP="0042776E">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 xml:space="preserve">Набиев Н.А.  сообщил, что </w:t>
      </w:r>
      <w:r w:rsidR="003D3A27">
        <w:rPr>
          <w:rFonts w:ascii="Arial" w:hAnsi="Arial" w:cs="Arial"/>
          <w:sz w:val="28"/>
          <w:szCs w:val="28"/>
          <w:lang w:val="kk-KZ"/>
        </w:rPr>
        <w:t>управление</w:t>
      </w:r>
      <w:r w:rsidRPr="0042776E">
        <w:rPr>
          <w:rFonts w:ascii="Arial" w:hAnsi="Arial" w:cs="Arial"/>
          <w:sz w:val="28"/>
          <w:szCs w:val="28"/>
          <w:lang w:val="kk-KZ"/>
        </w:rPr>
        <w:t xml:space="preserve"> </w:t>
      </w:r>
      <w:r w:rsidR="003D3A27">
        <w:rPr>
          <w:rFonts w:ascii="Arial" w:hAnsi="Arial" w:cs="Arial"/>
          <w:sz w:val="28"/>
          <w:szCs w:val="28"/>
          <w:lang w:val="kk-KZ"/>
        </w:rPr>
        <w:t xml:space="preserve">координации занятости и социальных программ </w:t>
      </w:r>
      <w:r w:rsidRPr="0042776E">
        <w:rPr>
          <w:rFonts w:ascii="Arial" w:hAnsi="Arial" w:cs="Arial"/>
          <w:sz w:val="28"/>
          <w:szCs w:val="28"/>
          <w:lang w:val="kk-KZ"/>
        </w:rPr>
        <w:t xml:space="preserve">области на </w:t>
      </w:r>
      <w:r w:rsidR="003D3A27">
        <w:rPr>
          <w:rFonts w:ascii="Arial" w:hAnsi="Arial" w:cs="Arial"/>
          <w:sz w:val="28"/>
          <w:szCs w:val="28"/>
          <w:lang w:val="kk-KZ"/>
        </w:rPr>
        <w:t>сайте «Открытых НПА» разместил</w:t>
      </w:r>
      <w:r w:rsidRPr="0042776E">
        <w:rPr>
          <w:rFonts w:ascii="Arial" w:hAnsi="Arial" w:cs="Arial"/>
          <w:sz w:val="28"/>
          <w:szCs w:val="28"/>
          <w:lang w:val="kk-KZ"/>
        </w:rPr>
        <w:t xml:space="preserve"> проект </w:t>
      </w:r>
      <w:r w:rsidR="003D3A27">
        <w:rPr>
          <w:rFonts w:ascii="Arial" w:hAnsi="Arial" w:cs="Arial"/>
          <w:sz w:val="28"/>
          <w:szCs w:val="28"/>
          <w:lang w:val="kk-KZ"/>
        </w:rPr>
        <w:t>постановления акимата области</w:t>
      </w:r>
      <w:r w:rsidRPr="0042776E">
        <w:rPr>
          <w:rFonts w:ascii="Arial" w:hAnsi="Arial" w:cs="Arial"/>
          <w:sz w:val="28"/>
          <w:szCs w:val="28"/>
          <w:lang w:val="kk-KZ"/>
        </w:rPr>
        <w:t xml:space="preserve"> «</w:t>
      </w:r>
      <w:r w:rsidR="003D3A27" w:rsidRPr="00DC3356">
        <w:rPr>
          <w:rFonts w:ascii="Arial" w:hAnsi="Arial" w:cs="Arial"/>
          <w:sz w:val="28"/>
        </w:rPr>
        <w:t>Об установлении квоты рабочих мест для трудоустройства лиц с инвалидностью, лиц, освобожденных из мест лишения свободы, лиц, состоящих на учете службы пробации в организациях Павлодарской области на 2024 год</w:t>
      </w:r>
      <w:r w:rsidR="003D3A27">
        <w:rPr>
          <w:rFonts w:ascii="Arial" w:hAnsi="Arial" w:cs="Arial"/>
          <w:sz w:val="28"/>
        </w:rPr>
        <w:t>»</w:t>
      </w:r>
      <w:r w:rsidRPr="0042776E">
        <w:rPr>
          <w:rFonts w:ascii="Arial" w:hAnsi="Arial" w:cs="Arial"/>
          <w:sz w:val="28"/>
          <w:szCs w:val="28"/>
          <w:lang w:val="kk-KZ"/>
        </w:rPr>
        <w:t xml:space="preserve"> и что данный проект</w:t>
      </w:r>
      <w:r>
        <w:rPr>
          <w:rFonts w:ascii="Arial" w:hAnsi="Arial" w:cs="Arial"/>
          <w:sz w:val="28"/>
          <w:szCs w:val="28"/>
          <w:lang w:val="kk-KZ"/>
        </w:rPr>
        <w:t xml:space="preserve"> был направлен всем на ознакомление. </w:t>
      </w:r>
    </w:p>
    <w:p w:rsidR="009A07FD" w:rsidRPr="002D5759" w:rsidRDefault="009A07FD" w:rsidP="009A07FD">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A07FD" w:rsidRPr="002D5759" w:rsidRDefault="009A07FD" w:rsidP="009A07FD">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sidR="003D3A27">
        <w:rPr>
          <w:rFonts w:ascii="Arial" w:hAnsi="Arial" w:cs="Arial"/>
          <w:sz w:val="28"/>
          <w:szCs w:val="28"/>
          <w:lang w:val="kk-KZ"/>
        </w:rPr>
        <w:t xml:space="preserve">Казылова Г.А., Берковский В.А.,Заут Б., Тусупбеков Д.А. </w:t>
      </w:r>
      <w:r w:rsidRPr="002D5759">
        <w:rPr>
          <w:rFonts w:ascii="Arial" w:hAnsi="Arial" w:cs="Arial"/>
          <w:sz w:val="28"/>
          <w:szCs w:val="28"/>
        </w:rPr>
        <w:t>поддержали проект и внесли предложение поддержать.</w:t>
      </w:r>
    </w:p>
    <w:p w:rsidR="00EA2B67" w:rsidRDefault="00EA2B67" w:rsidP="003D3A27">
      <w:pPr>
        <w:pBdr>
          <w:bottom w:val="single" w:sz="4" w:space="25" w:color="FFFFFF"/>
        </w:pBdr>
        <w:autoSpaceDE w:val="0"/>
        <w:autoSpaceDN w:val="0"/>
        <w:adjustRightInd w:val="0"/>
        <w:spacing w:after="0" w:line="240" w:lineRule="auto"/>
        <w:jc w:val="both"/>
        <w:rPr>
          <w:rFonts w:ascii="Arial" w:hAnsi="Arial" w:cs="Arial"/>
          <w:b/>
          <w:sz w:val="28"/>
          <w:szCs w:val="28"/>
        </w:rPr>
      </w:pPr>
    </w:p>
    <w:p w:rsidR="003D3A27" w:rsidRDefault="009A07FD" w:rsidP="003D3A27">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sidR="009C18DF">
        <w:rPr>
          <w:rFonts w:ascii="Arial" w:hAnsi="Arial" w:cs="Arial"/>
          <w:b/>
          <w:sz w:val="28"/>
          <w:szCs w:val="28"/>
        </w:rPr>
        <w:t>ЕНИЕ</w:t>
      </w:r>
      <w:r w:rsidRPr="002D5759">
        <w:rPr>
          <w:rFonts w:ascii="Arial" w:hAnsi="Arial" w:cs="Arial"/>
          <w:b/>
          <w:sz w:val="28"/>
          <w:szCs w:val="28"/>
        </w:rPr>
        <w:t>:</w:t>
      </w:r>
    </w:p>
    <w:p w:rsidR="009A07FD" w:rsidRPr="003D3A27" w:rsidRDefault="009A07FD" w:rsidP="003D3A27">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 xml:space="preserve">    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НПА «</w:t>
      </w:r>
      <w:r w:rsidR="003D3A27" w:rsidRPr="003D3A27">
        <w:rPr>
          <w:rFonts w:ascii="Arial" w:hAnsi="Arial" w:cs="Arial"/>
          <w:sz w:val="28"/>
        </w:rPr>
        <w:t xml:space="preserve">Об установлении квоты рабочих мест для трудоустройства лиц с инвалидностью, лиц, освобожденных из мест лишения свободы, лиц, состоящих на учете службы пробации в </w:t>
      </w:r>
      <w:r w:rsidR="003D3A27" w:rsidRPr="003D3A27">
        <w:rPr>
          <w:rFonts w:ascii="Arial" w:hAnsi="Arial" w:cs="Arial"/>
          <w:sz w:val="28"/>
        </w:rPr>
        <w:lastRenderedPageBreak/>
        <w:t>организациях Павлодарской области на 2024 год</w:t>
      </w:r>
      <w:r w:rsidRPr="003D3A27">
        <w:rPr>
          <w:rFonts w:ascii="Arial" w:hAnsi="Arial" w:cs="Arial"/>
          <w:sz w:val="28"/>
          <w:szCs w:val="28"/>
          <w:lang w:val="kk-KZ"/>
        </w:rPr>
        <w:t>» 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5C3121" w:rsidRDefault="009A07FD"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 </w:t>
      </w:r>
      <w:r w:rsidR="005C3121">
        <w:rPr>
          <w:rFonts w:ascii="Arial" w:hAnsi="Arial" w:cs="Arial"/>
          <w:sz w:val="28"/>
          <w:szCs w:val="28"/>
          <w:lang w:val="kk-KZ"/>
        </w:rPr>
        <w:t xml:space="preserve"> </w:t>
      </w:r>
    </w:p>
    <w:p w:rsidR="003D3A27" w:rsidRDefault="003D3A27" w:rsidP="003D3A2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второму</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C74BAC" w:rsidRDefault="00C74BAC" w:rsidP="00C74BAC">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Набиев Н.А.  сообщил, что</w:t>
      </w:r>
      <w:r>
        <w:rPr>
          <w:rFonts w:ascii="Arial" w:hAnsi="Arial" w:cs="Arial"/>
          <w:sz w:val="28"/>
          <w:szCs w:val="28"/>
          <w:lang w:val="kk-KZ"/>
        </w:rPr>
        <w:t xml:space="preserve"> аппарат акима области на «Открытых НПА» разместил проект  постановления «</w:t>
      </w:r>
      <w:r w:rsidRPr="008D54D1">
        <w:rPr>
          <w:rFonts w:ascii="Arial" w:hAnsi="Arial" w:cs="Arial"/>
          <w:iCs/>
          <w:color w:val="2C2D2E"/>
          <w:sz w:val="28"/>
          <w:szCs w:val="28"/>
          <w:shd w:val="clear" w:color="auto" w:fill="FFFFFF"/>
        </w:rPr>
        <w:t xml:space="preserve">Об утверждении регламента </w:t>
      </w:r>
      <w:proofErr w:type="spellStart"/>
      <w:r w:rsidRPr="008D54D1">
        <w:rPr>
          <w:rFonts w:ascii="Arial" w:hAnsi="Arial" w:cs="Arial"/>
          <w:iCs/>
          <w:color w:val="2C2D2E"/>
          <w:sz w:val="28"/>
          <w:szCs w:val="28"/>
          <w:shd w:val="clear" w:color="auto" w:fill="FFFFFF"/>
        </w:rPr>
        <w:t>акимата</w:t>
      </w:r>
      <w:proofErr w:type="spellEnd"/>
      <w:r w:rsidRPr="008D54D1">
        <w:rPr>
          <w:rFonts w:ascii="Arial" w:hAnsi="Arial" w:cs="Arial"/>
          <w:iCs/>
          <w:color w:val="2C2D2E"/>
          <w:sz w:val="28"/>
          <w:szCs w:val="28"/>
          <w:shd w:val="clear" w:color="auto" w:fill="FFFFFF"/>
        </w:rPr>
        <w:t xml:space="preserve"> Павлодарской области»</w:t>
      </w:r>
      <w:r>
        <w:rPr>
          <w:rFonts w:ascii="Arial" w:hAnsi="Arial" w:cs="Arial"/>
          <w:iCs/>
          <w:color w:val="2C2D2E"/>
          <w:sz w:val="28"/>
          <w:szCs w:val="28"/>
          <w:shd w:val="clear" w:color="auto" w:fill="FFFFFF"/>
        </w:rPr>
        <w:t xml:space="preserve"> </w:t>
      </w:r>
      <w:r w:rsidRPr="0042776E">
        <w:rPr>
          <w:rFonts w:ascii="Arial" w:hAnsi="Arial" w:cs="Arial"/>
          <w:sz w:val="28"/>
          <w:szCs w:val="28"/>
          <w:lang w:val="kk-KZ"/>
        </w:rPr>
        <w:t>и что данный проект</w:t>
      </w:r>
      <w:r>
        <w:rPr>
          <w:rFonts w:ascii="Arial" w:hAnsi="Arial" w:cs="Arial"/>
          <w:sz w:val="28"/>
          <w:szCs w:val="28"/>
          <w:lang w:val="kk-KZ"/>
        </w:rPr>
        <w:t xml:space="preserve"> был направлен всем на ознакомление. </w:t>
      </w:r>
    </w:p>
    <w:p w:rsidR="00C74BAC" w:rsidRDefault="00C74BAC" w:rsidP="00C74BAC">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C18DF" w:rsidRPr="002D5759" w:rsidRDefault="009C18DF" w:rsidP="009C18DF">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Pr>
          <w:rFonts w:ascii="Arial" w:hAnsi="Arial" w:cs="Arial"/>
          <w:sz w:val="28"/>
          <w:szCs w:val="28"/>
          <w:lang w:val="kk-KZ"/>
        </w:rPr>
        <w:t xml:space="preserve">Берковский В.А.,Кенесбаев К.С., Жангазы Е.Ж. </w:t>
      </w:r>
      <w:r w:rsidRPr="002D5759">
        <w:rPr>
          <w:rFonts w:ascii="Arial" w:hAnsi="Arial" w:cs="Arial"/>
          <w:sz w:val="28"/>
          <w:szCs w:val="28"/>
        </w:rPr>
        <w:t>поддержали проект и внесли предложение поддержать.</w:t>
      </w:r>
    </w:p>
    <w:p w:rsidR="009C18DF" w:rsidRPr="002D5759" w:rsidRDefault="009C18DF" w:rsidP="00C74BAC">
      <w:pPr>
        <w:pBdr>
          <w:bottom w:val="single" w:sz="4" w:space="25" w:color="FFFFFF"/>
        </w:pBdr>
        <w:autoSpaceDE w:val="0"/>
        <w:autoSpaceDN w:val="0"/>
        <w:adjustRightInd w:val="0"/>
        <w:spacing w:after="0" w:line="240" w:lineRule="auto"/>
        <w:jc w:val="center"/>
        <w:rPr>
          <w:rFonts w:ascii="Arial" w:hAnsi="Arial" w:cs="Arial"/>
          <w:i/>
          <w:sz w:val="24"/>
          <w:szCs w:val="24"/>
        </w:rPr>
      </w:pPr>
    </w:p>
    <w:p w:rsidR="009C18DF" w:rsidRDefault="009C18DF" w:rsidP="009C18DF">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Pr>
          <w:rFonts w:ascii="Arial" w:hAnsi="Arial" w:cs="Arial"/>
          <w:b/>
          <w:sz w:val="28"/>
          <w:szCs w:val="28"/>
        </w:rPr>
        <w:t>ЕНИЕ</w:t>
      </w:r>
      <w:r w:rsidRPr="002D5759">
        <w:rPr>
          <w:rFonts w:ascii="Arial" w:hAnsi="Arial" w:cs="Arial"/>
          <w:b/>
          <w:sz w:val="28"/>
          <w:szCs w:val="28"/>
        </w:rPr>
        <w:t>:</w:t>
      </w:r>
    </w:p>
    <w:p w:rsidR="009C18DF" w:rsidRPr="003D3A27" w:rsidRDefault="009C18DF" w:rsidP="009C18DF">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НПА «</w:t>
      </w:r>
      <w:r w:rsidRPr="008D54D1">
        <w:rPr>
          <w:rFonts w:ascii="Arial" w:hAnsi="Arial" w:cs="Arial"/>
          <w:iCs/>
          <w:color w:val="2C2D2E"/>
          <w:sz w:val="28"/>
          <w:szCs w:val="28"/>
          <w:shd w:val="clear" w:color="auto" w:fill="FFFFFF"/>
        </w:rPr>
        <w:t xml:space="preserve">Об утверждении регламента </w:t>
      </w:r>
      <w:proofErr w:type="spellStart"/>
      <w:r w:rsidRPr="008D54D1">
        <w:rPr>
          <w:rFonts w:ascii="Arial" w:hAnsi="Arial" w:cs="Arial"/>
          <w:iCs/>
          <w:color w:val="2C2D2E"/>
          <w:sz w:val="28"/>
          <w:szCs w:val="28"/>
          <w:shd w:val="clear" w:color="auto" w:fill="FFFFFF"/>
        </w:rPr>
        <w:t>акимата</w:t>
      </w:r>
      <w:proofErr w:type="spellEnd"/>
      <w:r w:rsidRPr="008D54D1">
        <w:rPr>
          <w:rFonts w:ascii="Arial" w:hAnsi="Arial" w:cs="Arial"/>
          <w:iCs/>
          <w:color w:val="2C2D2E"/>
          <w:sz w:val="28"/>
          <w:szCs w:val="28"/>
          <w:shd w:val="clear" w:color="auto" w:fill="FFFFFF"/>
        </w:rPr>
        <w:t xml:space="preserve"> Павлодарской области</w:t>
      </w:r>
      <w:r w:rsidRPr="003D3A27">
        <w:rPr>
          <w:rFonts w:ascii="Arial" w:hAnsi="Arial" w:cs="Arial"/>
          <w:sz w:val="28"/>
          <w:szCs w:val="28"/>
          <w:lang w:val="kk-KZ"/>
        </w:rPr>
        <w:t>» 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C74BAC" w:rsidRPr="009C18DF" w:rsidRDefault="00C74BAC" w:rsidP="003D3A27">
      <w:pPr>
        <w:pBdr>
          <w:bottom w:val="single" w:sz="4" w:space="25" w:color="FFFFFF"/>
        </w:pBdr>
        <w:autoSpaceDE w:val="0"/>
        <w:autoSpaceDN w:val="0"/>
        <w:adjustRightInd w:val="0"/>
        <w:spacing w:after="0" w:line="240" w:lineRule="auto"/>
        <w:jc w:val="both"/>
        <w:rPr>
          <w:rFonts w:ascii="Arial" w:hAnsi="Arial" w:cs="Arial"/>
          <w:sz w:val="28"/>
          <w:szCs w:val="28"/>
        </w:rPr>
      </w:pPr>
    </w:p>
    <w:p w:rsidR="003D3A27" w:rsidRDefault="003D3A27" w:rsidP="003D3A2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третьему</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C18DF" w:rsidRDefault="009C18DF" w:rsidP="003D3A2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 xml:space="preserve">Набиев Н.А. </w:t>
      </w:r>
      <w:r w:rsidR="009D04A8" w:rsidRPr="009D04A8">
        <w:rPr>
          <w:rFonts w:ascii="Arial" w:hAnsi="Arial" w:cs="Arial"/>
          <w:sz w:val="28"/>
          <w:szCs w:val="28"/>
          <w:lang w:val="kk-KZ"/>
        </w:rPr>
        <w:t>О</w:t>
      </w:r>
      <w:r>
        <w:rPr>
          <w:rFonts w:ascii="Arial" w:hAnsi="Arial" w:cs="Arial"/>
          <w:sz w:val="28"/>
          <w:szCs w:val="28"/>
          <w:lang w:val="kk-KZ"/>
        </w:rPr>
        <w:t>т управления экономики и бюджетного планирования области поступил проект НПА «</w:t>
      </w:r>
      <w:r w:rsidRPr="009C18DF">
        <w:rPr>
          <w:rFonts w:ascii="Arial" w:hAnsi="Arial" w:cs="Arial"/>
          <w:snapToGrid w:val="0"/>
          <w:sz w:val="28"/>
          <w:szCs w:val="28"/>
        </w:rPr>
        <w:t>Об областном бюджете на 2024-2026 годы</w:t>
      </w:r>
      <w:r>
        <w:rPr>
          <w:rFonts w:ascii="Arial" w:hAnsi="Arial" w:cs="Arial"/>
          <w:sz w:val="28"/>
          <w:szCs w:val="28"/>
          <w:lang w:val="kk-KZ"/>
        </w:rPr>
        <w:t>». Данный проект был направлен всем на рассмотрение. Какие будут предложения</w:t>
      </w:r>
      <w:r w:rsidR="009D04A8">
        <w:rPr>
          <w:rFonts w:ascii="Arial" w:hAnsi="Arial" w:cs="Arial"/>
          <w:sz w:val="28"/>
          <w:szCs w:val="28"/>
          <w:lang w:val="kk-KZ"/>
        </w:rPr>
        <w:t>?</w:t>
      </w:r>
    </w:p>
    <w:p w:rsidR="00EA2B67" w:rsidRDefault="00EA2B67" w:rsidP="003D3A2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Члены общественного совета Мусин Ш.Ш., Садвакасов С.Т., Берковский В.А. сообщили что поддерживают проект и внесли предложение поддержать. </w:t>
      </w:r>
    </w:p>
    <w:p w:rsidR="00EA2B67" w:rsidRDefault="00EA2B67" w:rsidP="00EA2B67">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Pr>
          <w:rFonts w:ascii="Arial" w:hAnsi="Arial" w:cs="Arial"/>
          <w:b/>
          <w:sz w:val="28"/>
          <w:szCs w:val="28"/>
        </w:rPr>
        <w:t>ЕНИЕ</w:t>
      </w:r>
      <w:r w:rsidRPr="002D5759">
        <w:rPr>
          <w:rFonts w:ascii="Arial" w:hAnsi="Arial" w:cs="Arial"/>
          <w:b/>
          <w:sz w:val="28"/>
          <w:szCs w:val="28"/>
        </w:rPr>
        <w:t>:</w:t>
      </w:r>
    </w:p>
    <w:p w:rsidR="00EA2B67" w:rsidRPr="003D3A27" w:rsidRDefault="00EA2B67" w:rsidP="00EA2B67">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НПА «</w:t>
      </w:r>
      <w:r w:rsidRPr="009C18DF">
        <w:rPr>
          <w:rFonts w:ascii="Arial" w:hAnsi="Arial" w:cs="Arial"/>
          <w:snapToGrid w:val="0"/>
          <w:sz w:val="28"/>
          <w:szCs w:val="28"/>
        </w:rPr>
        <w:t>Об областном бюджете на 2024-2026 годы</w:t>
      </w:r>
      <w:r>
        <w:rPr>
          <w:rFonts w:ascii="Arial" w:hAnsi="Arial" w:cs="Arial"/>
          <w:snapToGrid w:val="0"/>
          <w:sz w:val="28"/>
          <w:szCs w:val="28"/>
        </w:rPr>
        <w:t>»</w:t>
      </w:r>
      <w:r w:rsidRPr="003D3A27">
        <w:rPr>
          <w:rFonts w:ascii="Arial" w:hAnsi="Arial" w:cs="Arial"/>
          <w:sz w:val="28"/>
          <w:szCs w:val="28"/>
          <w:lang w:val="kk-KZ"/>
        </w:rPr>
        <w:t xml:space="preserve"> 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9D04A8" w:rsidRPr="00EA2B67" w:rsidRDefault="009D04A8" w:rsidP="003D3A27">
      <w:pPr>
        <w:pBdr>
          <w:bottom w:val="single" w:sz="4" w:space="25" w:color="FFFFFF"/>
        </w:pBdr>
        <w:autoSpaceDE w:val="0"/>
        <w:autoSpaceDN w:val="0"/>
        <w:adjustRightInd w:val="0"/>
        <w:spacing w:after="0" w:line="240" w:lineRule="auto"/>
        <w:jc w:val="both"/>
        <w:rPr>
          <w:rFonts w:ascii="Arial" w:hAnsi="Arial" w:cs="Arial"/>
          <w:sz w:val="28"/>
          <w:szCs w:val="28"/>
        </w:rPr>
      </w:pPr>
    </w:p>
    <w:p w:rsidR="009C18DF" w:rsidRPr="0042776E" w:rsidRDefault="009C18DF" w:rsidP="003D3A27">
      <w:pPr>
        <w:pBdr>
          <w:bottom w:val="single" w:sz="4" w:space="25" w:color="FFFFFF"/>
        </w:pBdr>
        <w:autoSpaceDE w:val="0"/>
        <w:autoSpaceDN w:val="0"/>
        <w:adjustRightInd w:val="0"/>
        <w:spacing w:after="0" w:line="240" w:lineRule="auto"/>
        <w:jc w:val="both"/>
        <w:rPr>
          <w:rFonts w:ascii="Arial" w:hAnsi="Arial" w:cs="Arial"/>
          <w:b/>
          <w:sz w:val="28"/>
          <w:szCs w:val="28"/>
        </w:rPr>
      </w:pPr>
    </w:p>
    <w:p w:rsidR="003D3A27" w:rsidRDefault="003D3A27" w:rsidP="003D3A2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четвертому</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D04A8" w:rsidRDefault="009D04A8" w:rsidP="003D3A2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 xml:space="preserve">Набиев Н.А. </w:t>
      </w:r>
      <w:r w:rsidRPr="009D04A8">
        <w:rPr>
          <w:rFonts w:ascii="Arial" w:hAnsi="Arial" w:cs="Arial"/>
          <w:sz w:val="28"/>
          <w:szCs w:val="28"/>
          <w:lang w:val="kk-KZ"/>
        </w:rPr>
        <w:t>На</w:t>
      </w:r>
      <w:r>
        <w:rPr>
          <w:rFonts w:ascii="Arial" w:hAnsi="Arial" w:cs="Arial"/>
          <w:b/>
          <w:sz w:val="28"/>
          <w:szCs w:val="28"/>
          <w:lang w:val="kk-KZ"/>
        </w:rPr>
        <w:t xml:space="preserve"> </w:t>
      </w:r>
      <w:r w:rsidRPr="009D04A8">
        <w:rPr>
          <w:rFonts w:ascii="Arial" w:hAnsi="Arial" w:cs="Arial"/>
          <w:sz w:val="28"/>
          <w:szCs w:val="28"/>
          <w:lang w:val="kk-KZ"/>
        </w:rPr>
        <w:t>рассмотрение</w:t>
      </w:r>
      <w:r>
        <w:rPr>
          <w:rFonts w:ascii="Arial" w:hAnsi="Arial" w:cs="Arial"/>
          <w:sz w:val="28"/>
          <w:szCs w:val="28"/>
          <w:lang w:val="kk-KZ"/>
        </w:rPr>
        <w:t xml:space="preserve"> поступил проект НПА от управления культуры, развития языков и архивного дела области «</w:t>
      </w:r>
      <w:r w:rsidRPr="008D54D1">
        <w:rPr>
          <w:rFonts w:ascii="Arial" w:hAnsi="Arial" w:cs="Arial"/>
          <w:iCs/>
          <w:color w:val="2C2D2E"/>
          <w:sz w:val="28"/>
          <w:szCs w:val="28"/>
          <w:shd w:val="clear" w:color="auto" w:fill="FFFFFF"/>
        </w:rPr>
        <w:t>О переименовании некоторых административно-территориальных единиц Павлодарской области</w:t>
      </w:r>
      <w:r>
        <w:rPr>
          <w:rFonts w:ascii="Arial" w:hAnsi="Arial" w:cs="Arial"/>
          <w:sz w:val="28"/>
          <w:szCs w:val="28"/>
          <w:lang w:val="kk-KZ"/>
        </w:rPr>
        <w:t>». С материалами Вы все ознакомились. Какие будут предложения?</w:t>
      </w:r>
    </w:p>
    <w:p w:rsidR="009D04A8" w:rsidRDefault="009D04A8" w:rsidP="003D3A2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Члены общественного совета Жангазы Е.Ж., Казылова Г.А., Николашин О.В. внесли предложения поддержать данный проект.</w:t>
      </w:r>
      <w:r w:rsidRPr="009D04A8">
        <w:rPr>
          <w:rFonts w:ascii="Arial" w:hAnsi="Arial" w:cs="Arial"/>
          <w:sz w:val="28"/>
          <w:szCs w:val="28"/>
          <w:lang w:val="kk-KZ"/>
        </w:rPr>
        <w:t xml:space="preserve"> </w:t>
      </w:r>
    </w:p>
    <w:p w:rsidR="009D04A8" w:rsidRDefault="009D04A8" w:rsidP="009D04A8">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D04A8" w:rsidRDefault="009D04A8" w:rsidP="009D04A8">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Pr>
          <w:rFonts w:ascii="Arial" w:hAnsi="Arial" w:cs="Arial"/>
          <w:b/>
          <w:sz w:val="28"/>
          <w:szCs w:val="28"/>
        </w:rPr>
        <w:t>ЕНИЕ</w:t>
      </w:r>
      <w:r w:rsidRPr="002D5759">
        <w:rPr>
          <w:rFonts w:ascii="Arial" w:hAnsi="Arial" w:cs="Arial"/>
          <w:b/>
          <w:sz w:val="28"/>
          <w:szCs w:val="28"/>
        </w:rPr>
        <w:t>:</w:t>
      </w:r>
    </w:p>
    <w:p w:rsidR="009D04A8" w:rsidRPr="003D3A27" w:rsidRDefault="009D04A8" w:rsidP="009D04A8">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 xml:space="preserve">НПА </w:t>
      </w:r>
      <w:r>
        <w:rPr>
          <w:rFonts w:ascii="Arial" w:hAnsi="Arial" w:cs="Arial"/>
          <w:sz w:val="28"/>
          <w:szCs w:val="28"/>
          <w:lang w:val="kk-KZ"/>
        </w:rPr>
        <w:t>«</w:t>
      </w:r>
      <w:r w:rsidRPr="008D54D1">
        <w:rPr>
          <w:rFonts w:ascii="Arial" w:hAnsi="Arial" w:cs="Arial"/>
          <w:iCs/>
          <w:color w:val="2C2D2E"/>
          <w:sz w:val="28"/>
          <w:szCs w:val="28"/>
          <w:shd w:val="clear" w:color="auto" w:fill="FFFFFF"/>
        </w:rPr>
        <w:t>О переименовании некоторых административно-территориальных единиц Павлодарской области</w:t>
      </w:r>
      <w:r>
        <w:rPr>
          <w:rFonts w:ascii="Arial" w:hAnsi="Arial" w:cs="Arial"/>
          <w:sz w:val="28"/>
          <w:szCs w:val="28"/>
          <w:lang w:val="kk-KZ"/>
        </w:rPr>
        <w:t xml:space="preserve">» </w:t>
      </w:r>
      <w:r w:rsidRPr="003D3A27">
        <w:rPr>
          <w:rFonts w:ascii="Arial" w:hAnsi="Arial" w:cs="Arial"/>
          <w:sz w:val="28"/>
          <w:szCs w:val="28"/>
          <w:lang w:val="kk-KZ"/>
        </w:rPr>
        <w:t>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9D04A8" w:rsidRPr="009D04A8" w:rsidRDefault="009D04A8" w:rsidP="003D3A27">
      <w:pPr>
        <w:pBdr>
          <w:bottom w:val="single" w:sz="4" w:space="25" w:color="FFFFFF"/>
        </w:pBdr>
        <w:autoSpaceDE w:val="0"/>
        <w:autoSpaceDN w:val="0"/>
        <w:adjustRightInd w:val="0"/>
        <w:spacing w:after="0" w:line="240" w:lineRule="auto"/>
        <w:jc w:val="both"/>
        <w:rPr>
          <w:rFonts w:ascii="Arial" w:hAnsi="Arial" w:cs="Arial"/>
          <w:sz w:val="28"/>
          <w:szCs w:val="28"/>
        </w:rPr>
      </w:pPr>
    </w:p>
    <w:p w:rsidR="00EA2B67" w:rsidRDefault="008D54D1" w:rsidP="00EA2B6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EA2B67">
        <w:rPr>
          <w:rFonts w:ascii="Arial" w:hAnsi="Arial" w:cs="Arial"/>
          <w:b/>
          <w:sz w:val="28"/>
          <w:szCs w:val="28"/>
          <w:u w:val="single"/>
          <w:lang w:val="kk-KZ"/>
        </w:rPr>
        <w:t>По пятому вопросу</w:t>
      </w:r>
      <w:r>
        <w:rPr>
          <w:rFonts w:ascii="Arial" w:hAnsi="Arial" w:cs="Arial"/>
          <w:b/>
          <w:sz w:val="28"/>
          <w:szCs w:val="28"/>
          <w:lang w:val="kk-KZ"/>
        </w:rPr>
        <w:t xml:space="preserve">: </w:t>
      </w:r>
    </w:p>
    <w:p w:rsidR="009D04A8" w:rsidRPr="009D04A8" w:rsidRDefault="009D04A8" w:rsidP="00EA2B6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9D04A8">
        <w:rPr>
          <w:rFonts w:ascii="Arial" w:hAnsi="Arial" w:cs="Arial"/>
          <w:b/>
          <w:sz w:val="28"/>
          <w:szCs w:val="28"/>
          <w:lang w:val="kk-KZ"/>
        </w:rPr>
        <w:lastRenderedPageBreak/>
        <w:t xml:space="preserve">Набиев Н.А. </w:t>
      </w:r>
      <w:r w:rsidRPr="009D04A8">
        <w:rPr>
          <w:rFonts w:ascii="Arial" w:hAnsi="Arial" w:cs="Arial"/>
          <w:sz w:val="28"/>
          <w:szCs w:val="28"/>
          <w:lang w:val="kk-KZ"/>
        </w:rPr>
        <w:t>К нам на рассмотрение поступил проект НПА «</w:t>
      </w:r>
      <w:r w:rsidRPr="009D04A8">
        <w:rPr>
          <w:rFonts w:ascii="Arial" w:hAnsi="Arial" w:cs="Arial"/>
          <w:iCs/>
          <w:color w:val="2C2D2E"/>
          <w:sz w:val="28"/>
          <w:szCs w:val="28"/>
          <w:shd w:val="clear" w:color="auto" w:fill="FFFFFF"/>
        </w:rPr>
        <w:t xml:space="preserve">О внесении изменений в решение Павлодарского областного </w:t>
      </w:r>
      <w:proofErr w:type="spellStart"/>
      <w:r w:rsidRPr="009D04A8">
        <w:rPr>
          <w:rFonts w:ascii="Arial" w:hAnsi="Arial" w:cs="Arial"/>
          <w:iCs/>
          <w:color w:val="2C2D2E"/>
          <w:sz w:val="28"/>
          <w:szCs w:val="28"/>
          <w:shd w:val="clear" w:color="auto" w:fill="FFFFFF"/>
        </w:rPr>
        <w:t>маслихата</w:t>
      </w:r>
      <w:proofErr w:type="spellEnd"/>
      <w:r w:rsidRPr="009D04A8">
        <w:rPr>
          <w:rFonts w:ascii="Arial" w:hAnsi="Arial" w:cs="Arial"/>
          <w:iCs/>
          <w:color w:val="2C2D2E"/>
          <w:sz w:val="28"/>
          <w:szCs w:val="28"/>
          <w:shd w:val="clear" w:color="auto" w:fill="FFFFFF"/>
        </w:rPr>
        <w:t xml:space="preserve">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 за счет бюджетных средств».</w:t>
      </w:r>
      <w:r>
        <w:rPr>
          <w:rFonts w:ascii="Arial" w:hAnsi="Arial" w:cs="Arial"/>
          <w:iCs/>
          <w:color w:val="2C2D2E"/>
          <w:sz w:val="28"/>
          <w:szCs w:val="28"/>
          <w:shd w:val="clear" w:color="auto" w:fill="FFFFFF"/>
        </w:rPr>
        <w:t xml:space="preserve"> Вы все ознакомились с проектом, какие будут предложения? </w:t>
      </w:r>
    </w:p>
    <w:p w:rsidR="009D04A8" w:rsidRDefault="009D04A8" w:rsidP="009D04A8">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D04A8" w:rsidRPr="009D04A8" w:rsidRDefault="009D04A8" w:rsidP="009D04A8">
      <w:pPr>
        <w:pBdr>
          <w:bottom w:val="single" w:sz="4" w:space="25" w:color="FFFFFF"/>
        </w:pBdr>
        <w:autoSpaceDE w:val="0"/>
        <w:autoSpaceDN w:val="0"/>
        <w:adjustRightInd w:val="0"/>
        <w:spacing w:after="0" w:line="240" w:lineRule="auto"/>
        <w:jc w:val="both"/>
        <w:rPr>
          <w:rFonts w:ascii="Arial" w:hAnsi="Arial" w:cs="Arial"/>
          <w:sz w:val="28"/>
          <w:szCs w:val="28"/>
        </w:rPr>
      </w:pPr>
      <w:r w:rsidRPr="009D04A8">
        <w:rPr>
          <w:rFonts w:ascii="Arial" w:hAnsi="Arial" w:cs="Arial"/>
          <w:sz w:val="28"/>
          <w:szCs w:val="28"/>
        </w:rPr>
        <w:t xml:space="preserve">Члены общественного совета </w:t>
      </w:r>
      <w:proofErr w:type="spellStart"/>
      <w:r>
        <w:rPr>
          <w:rFonts w:ascii="Arial" w:hAnsi="Arial" w:cs="Arial"/>
          <w:sz w:val="28"/>
          <w:szCs w:val="28"/>
        </w:rPr>
        <w:t>Казылова</w:t>
      </w:r>
      <w:proofErr w:type="spellEnd"/>
      <w:r>
        <w:rPr>
          <w:rFonts w:ascii="Arial" w:hAnsi="Arial" w:cs="Arial"/>
          <w:sz w:val="28"/>
          <w:szCs w:val="28"/>
        </w:rPr>
        <w:t xml:space="preserve"> Г.А.,</w:t>
      </w:r>
      <w:proofErr w:type="spellStart"/>
      <w:r w:rsidR="00EA2B67">
        <w:rPr>
          <w:rFonts w:ascii="Arial" w:hAnsi="Arial" w:cs="Arial"/>
          <w:sz w:val="28"/>
          <w:szCs w:val="28"/>
        </w:rPr>
        <w:t>Петрусева</w:t>
      </w:r>
      <w:proofErr w:type="spellEnd"/>
      <w:r w:rsidR="00EA2B67">
        <w:rPr>
          <w:rFonts w:ascii="Arial" w:hAnsi="Arial" w:cs="Arial"/>
          <w:sz w:val="28"/>
          <w:szCs w:val="28"/>
        </w:rPr>
        <w:t xml:space="preserve"> Ю.Н.,</w:t>
      </w:r>
      <w:proofErr w:type="spellStart"/>
      <w:r w:rsidR="00EA2B67">
        <w:rPr>
          <w:rFonts w:ascii="Arial" w:hAnsi="Arial" w:cs="Arial"/>
          <w:sz w:val="28"/>
          <w:szCs w:val="28"/>
        </w:rPr>
        <w:t>Регатунова</w:t>
      </w:r>
      <w:proofErr w:type="spellEnd"/>
      <w:r w:rsidR="00EA2B67">
        <w:rPr>
          <w:rFonts w:ascii="Arial" w:hAnsi="Arial" w:cs="Arial"/>
          <w:sz w:val="28"/>
          <w:szCs w:val="28"/>
        </w:rPr>
        <w:t xml:space="preserve"> М.А. внесли предложение поддержать проект.</w:t>
      </w:r>
    </w:p>
    <w:p w:rsidR="00EA2B67" w:rsidRDefault="00EA2B67" w:rsidP="009D04A8">
      <w:pPr>
        <w:pBdr>
          <w:bottom w:val="single" w:sz="4" w:space="25" w:color="FFFFFF"/>
        </w:pBdr>
        <w:autoSpaceDE w:val="0"/>
        <w:autoSpaceDN w:val="0"/>
        <w:adjustRightInd w:val="0"/>
        <w:spacing w:after="0" w:line="240" w:lineRule="auto"/>
        <w:jc w:val="both"/>
        <w:rPr>
          <w:rFonts w:ascii="Arial" w:hAnsi="Arial" w:cs="Arial"/>
          <w:b/>
          <w:sz w:val="28"/>
          <w:szCs w:val="28"/>
        </w:rPr>
      </w:pPr>
    </w:p>
    <w:p w:rsidR="009D04A8" w:rsidRDefault="009D04A8" w:rsidP="009D04A8">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Pr>
          <w:rFonts w:ascii="Arial" w:hAnsi="Arial" w:cs="Arial"/>
          <w:b/>
          <w:sz w:val="28"/>
          <w:szCs w:val="28"/>
        </w:rPr>
        <w:t>ЕНИЕ</w:t>
      </w:r>
      <w:r w:rsidRPr="002D5759">
        <w:rPr>
          <w:rFonts w:ascii="Arial" w:hAnsi="Arial" w:cs="Arial"/>
          <w:b/>
          <w:sz w:val="28"/>
          <w:szCs w:val="28"/>
        </w:rPr>
        <w:t>:</w:t>
      </w:r>
    </w:p>
    <w:p w:rsidR="009D04A8" w:rsidRPr="003D3A27" w:rsidRDefault="009D04A8" w:rsidP="009D04A8">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 xml:space="preserve">НПА </w:t>
      </w:r>
      <w:r>
        <w:rPr>
          <w:rFonts w:ascii="Arial" w:hAnsi="Arial" w:cs="Arial"/>
          <w:sz w:val="28"/>
          <w:szCs w:val="28"/>
          <w:lang w:val="kk-KZ"/>
        </w:rPr>
        <w:t>«</w:t>
      </w:r>
      <w:r w:rsidR="00EA2B67" w:rsidRPr="009D04A8">
        <w:rPr>
          <w:rFonts w:ascii="Arial" w:hAnsi="Arial" w:cs="Arial"/>
          <w:iCs/>
          <w:color w:val="2C2D2E"/>
          <w:sz w:val="28"/>
          <w:szCs w:val="28"/>
          <w:shd w:val="clear" w:color="auto" w:fill="FFFFFF"/>
        </w:rPr>
        <w:t xml:space="preserve">О внесении изменений в решение Павлодарского областного </w:t>
      </w:r>
      <w:proofErr w:type="spellStart"/>
      <w:r w:rsidR="00EA2B67" w:rsidRPr="009D04A8">
        <w:rPr>
          <w:rFonts w:ascii="Arial" w:hAnsi="Arial" w:cs="Arial"/>
          <w:iCs/>
          <w:color w:val="2C2D2E"/>
          <w:sz w:val="28"/>
          <w:szCs w:val="28"/>
          <w:shd w:val="clear" w:color="auto" w:fill="FFFFFF"/>
        </w:rPr>
        <w:t>маслихата</w:t>
      </w:r>
      <w:proofErr w:type="spellEnd"/>
      <w:r w:rsidR="00EA2B67" w:rsidRPr="009D04A8">
        <w:rPr>
          <w:rFonts w:ascii="Arial" w:hAnsi="Arial" w:cs="Arial"/>
          <w:iCs/>
          <w:color w:val="2C2D2E"/>
          <w:sz w:val="28"/>
          <w:szCs w:val="28"/>
          <w:shd w:val="clear" w:color="auto" w:fill="FFFFFF"/>
        </w:rPr>
        <w:t xml:space="preserve">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 за счет бюджетных средств</w:t>
      </w:r>
      <w:r>
        <w:rPr>
          <w:rFonts w:ascii="Arial" w:hAnsi="Arial" w:cs="Arial"/>
          <w:sz w:val="28"/>
          <w:szCs w:val="28"/>
          <w:lang w:val="kk-KZ"/>
        </w:rPr>
        <w:t xml:space="preserve">» </w:t>
      </w:r>
      <w:r w:rsidRPr="003D3A27">
        <w:rPr>
          <w:rFonts w:ascii="Arial" w:hAnsi="Arial" w:cs="Arial"/>
          <w:sz w:val="28"/>
          <w:szCs w:val="28"/>
          <w:lang w:val="kk-KZ"/>
        </w:rPr>
        <w:t>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3D3A27" w:rsidRPr="003D3A27" w:rsidRDefault="003D3A27" w:rsidP="005C3121">
      <w:pPr>
        <w:pBdr>
          <w:bottom w:val="single" w:sz="4" w:space="25" w:color="FFFFFF"/>
        </w:pBdr>
        <w:autoSpaceDE w:val="0"/>
        <w:autoSpaceDN w:val="0"/>
        <w:adjustRightInd w:val="0"/>
        <w:spacing w:after="0" w:line="240" w:lineRule="auto"/>
        <w:jc w:val="both"/>
        <w:rPr>
          <w:rFonts w:ascii="Arial" w:hAnsi="Arial" w:cs="Arial"/>
          <w:sz w:val="28"/>
          <w:szCs w:val="28"/>
        </w:rPr>
      </w:pPr>
    </w:p>
    <w:p w:rsidR="003D3A27" w:rsidRDefault="003D3A27"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9C4206"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60472F" w:rsidRPr="00340DA1" w:rsidRDefault="0060472F" w:rsidP="00515F93">
      <w:pPr>
        <w:spacing w:after="0" w:line="240" w:lineRule="auto"/>
        <w:rPr>
          <w:rFonts w:ascii="Arial" w:hAnsi="Arial" w:cs="Arial"/>
          <w:b/>
          <w:sz w:val="28"/>
          <w:szCs w:val="28"/>
          <w:lang w:val="kk-KZ"/>
        </w:rPr>
      </w:pP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sectPr w:rsidR="0037601A"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1"/>
  </w:num>
  <w:num w:numId="3">
    <w:abstractNumId w:val="2"/>
  </w:num>
  <w:num w:numId="4">
    <w:abstractNumId w:val="18"/>
  </w:num>
  <w:num w:numId="5">
    <w:abstractNumId w:val="19"/>
  </w:num>
  <w:num w:numId="6">
    <w:abstractNumId w:val="20"/>
  </w:num>
  <w:num w:numId="7">
    <w:abstractNumId w:val="4"/>
  </w:num>
  <w:num w:numId="8">
    <w:abstractNumId w:val="30"/>
  </w:num>
  <w:num w:numId="9">
    <w:abstractNumId w:val="9"/>
  </w:num>
  <w:num w:numId="10">
    <w:abstractNumId w:val="1"/>
  </w:num>
  <w:num w:numId="11">
    <w:abstractNumId w:val="44"/>
  </w:num>
  <w:num w:numId="12">
    <w:abstractNumId w:val="12"/>
  </w:num>
  <w:num w:numId="13">
    <w:abstractNumId w:val="10"/>
  </w:num>
  <w:num w:numId="14">
    <w:abstractNumId w:val="15"/>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13"/>
  </w:num>
  <w:num w:numId="20">
    <w:abstractNumId w:val="36"/>
  </w:num>
  <w:num w:numId="21">
    <w:abstractNumId w:val="42"/>
  </w:num>
  <w:num w:numId="22">
    <w:abstractNumId w:val="0"/>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3"/>
  </w:num>
  <w:num w:numId="27">
    <w:abstractNumId w:val="27"/>
  </w:num>
  <w:num w:numId="28">
    <w:abstractNumId w:val="35"/>
  </w:num>
  <w:num w:numId="29">
    <w:abstractNumId w:val="37"/>
  </w:num>
  <w:num w:numId="30">
    <w:abstractNumId w:val="5"/>
  </w:num>
  <w:num w:numId="31">
    <w:abstractNumId w:val="39"/>
  </w:num>
  <w:num w:numId="32">
    <w:abstractNumId w:val="40"/>
  </w:num>
  <w:num w:numId="33">
    <w:abstractNumId w:val="6"/>
  </w:num>
  <w:num w:numId="34">
    <w:abstractNumId w:val="24"/>
  </w:num>
  <w:num w:numId="35">
    <w:abstractNumId w:val="28"/>
  </w:num>
  <w:num w:numId="36">
    <w:abstractNumId w:val="38"/>
  </w:num>
  <w:num w:numId="37">
    <w:abstractNumId w:val="21"/>
  </w:num>
  <w:num w:numId="38">
    <w:abstractNumId w:val="25"/>
  </w:num>
  <w:num w:numId="39">
    <w:abstractNumId w:val="3"/>
  </w:num>
  <w:num w:numId="40">
    <w:abstractNumId w:val="43"/>
  </w:num>
  <w:num w:numId="41">
    <w:abstractNumId w:val="26"/>
  </w:num>
  <w:num w:numId="42">
    <w:abstractNumId w:val="29"/>
  </w:num>
  <w:num w:numId="43">
    <w:abstractNumId w:val="16"/>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7557"/>
    <w:rsid w:val="00017655"/>
    <w:rsid w:val="0003162F"/>
    <w:rsid w:val="00033534"/>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4660"/>
    <w:rsid w:val="00156DA3"/>
    <w:rsid w:val="001606B5"/>
    <w:rsid w:val="00160899"/>
    <w:rsid w:val="00160DBD"/>
    <w:rsid w:val="00162DA1"/>
    <w:rsid w:val="001632C5"/>
    <w:rsid w:val="001736E3"/>
    <w:rsid w:val="00174BF5"/>
    <w:rsid w:val="0017511F"/>
    <w:rsid w:val="00175FFE"/>
    <w:rsid w:val="00180CC3"/>
    <w:rsid w:val="001823C4"/>
    <w:rsid w:val="0018287C"/>
    <w:rsid w:val="00194A04"/>
    <w:rsid w:val="00195387"/>
    <w:rsid w:val="001B0FE7"/>
    <w:rsid w:val="001B5FD5"/>
    <w:rsid w:val="001C0F67"/>
    <w:rsid w:val="001C19C8"/>
    <w:rsid w:val="001C3024"/>
    <w:rsid w:val="001C3F11"/>
    <w:rsid w:val="001D0DE2"/>
    <w:rsid w:val="001D48B6"/>
    <w:rsid w:val="001E6EF0"/>
    <w:rsid w:val="001F019F"/>
    <w:rsid w:val="001F3821"/>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B6E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4074F"/>
    <w:rsid w:val="00640E5D"/>
    <w:rsid w:val="00642B31"/>
    <w:rsid w:val="00643628"/>
    <w:rsid w:val="00645308"/>
    <w:rsid w:val="00646D08"/>
    <w:rsid w:val="00647C23"/>
    <w:rsid w:val="00665F89"/>
    <w:rsid w:val="00670CC8"/>
    <w:rsid w:val="00675EAB"/>
    <w:rsid w:val="00677B0B"/>
    <w:rsid w:val="006831BE"/>
    <w:rsid w:val="00685BDE"/>
    <w:rsid w:val="00686114"/>
    <w:rsid w:val="00687919"/>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E3A41"/>
    <w:rsid w:val="008E5D8C"/>
    <w:rsid w:val="008E5EFD"/>
    <w:rsid w:val="008F2018"/>
    <w:rsid w:val="008F4D95"/>
    <w:rsid w:val="009041A0"/>
    <w:rsid w:val="009116D2"/>
    <w:rsid w:val="009201AC"/>
    <w:rsid w:val="00923A68"/>
    <w:rsid w:val="009258FC"/>
    <w:rsid w:val="00935E7C"/>
    <w:rsid w:val="00950ACC"/>
    <w:rsid w:val="009710F2"/>
    <w:rsid w:val="00972C60"/>
    <w:rsid w:val="00983635"/>
    <w:rsid w:val="00985B9F"/>
    <w:rsid w:val="009871CB"/>
    <w:rsid w:val="00991A48"/>
    <w:rsid w:val="009A07FD"/>
    <w:rsid w:val="009A4B27"/>
    <w:rsid w:val="009A5613"/>
    <w:rsid w:val="009A628E"/>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224B0"/>
    <w:rsid w:val="00C22A6E"/>
    <w:rsid w:val="00C3029C"/>
    <w:rsid w:val="00C37874"/>
    <w:rsid w:val="00C37FED"/>
    <w:rsid w:val="00C47464"/>
    <w:rsid w:val="00C50100"/>
    <w:rsid w:val="00C568BD"/>
    <w:rsid w:val="00C60B2A"/>
    <w:rsid w:val="00C64138"/>
    <w:rsid w:val="00C677AD"/>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53B9"/>
    <w:rsid w:val="00D2676E"/>
    <w:rsid w:val="00D44782"/>
    <w:rsid w:val="00D45910"/>
    <w:rsid w:val="00D512EF"/>
    <w:rsid w:val="00D52031"/>
    <w:rsid w:val="00D520B0"/>
    <w:rsid w:val="00D60410"/>
    <w:rsid w:val="00D60855"/>
    <w:rsid w:val="00D64ACB"/>
    <w:rsid w:val="00D678A8"/>
    <w:rsid w:val="00D84E95"/>
    <w:rsid w:val="00D87048"/>
    <w:rsid w:val="00D967C8"/>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4520"/>
    <w:rsid w:val="00F268CA"/>
    <w:rsid w:val="00F32A45"/>
    <w:rsid w:val="00F35B03"/>
    <w:rsid w:val="00F36E6C"/>
    <w:rsid w:val="00F371A0"/>
    <w:rsid w:val="00F37875"/>
    <w:rsid w:val="00F409A4"/>
    <w:rsid w:val="00F428F4"/>
    <w:rsid w:val="00F45072"/>
    <w:rsid w:val="00F522F5"/>
    <w:rsid w:val="00F5243C"/>
    <w:rsid w:val="00F5588D"/>
    <w:rsid w:val="00F562F5"/>
    <w:rsid w:val="00F57C08"/>
    <w:rsid w:val="00F62B8C"/>
    <w:rsid w:val="00F749D3"/>
    <w:rsid w:val="00F86371"/>
    <w:rsid w:val="00F915BD"/>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6729-AB6E-43E1-94C1-C74CA203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8</cp:revision>
  <cp:lastPrinted>2023-10-04T08:50:00Z</cp:lastPrinted>
  <dcterms:created xsi:type="dcterms:W3CDTF">2023-12-06T04:24:00Z</dcterms:created>
  <dcterms:modified xsi:type="dcterms:W3CDTF">2023-12-26T04:18:00Z</dcterms:modified>
</cp:coreProperties>
</file>