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7F" w:rsidRPr="00F665B8" w:rsidRDefault="00DB647F" w:rsidP="00DB647F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>Протокол № 14</w:t>
      </w:r>
    </w:p>
    <w:p w:rsidR="00DB647F" w:rsidRPr="00F665B8" w:rsidRDefault="00DB647F" w:rsidP="00DB647F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заседания Общественного совета</w:t>
      </w:r>
    </w:p>
    <w:p w:rsidR="00DB647F" w:rsidRPr="00F665B8" w:rsidRDefault="00DB647F" w:rsidP="00DB647F">
      <w:pPr>
        <w:pStyle w:val="a5"/>
        <w:rPr>
          <w:color w:val="171719" w:themeColor="background1" w:themeShade="1A"/>
          <w:sz w:val="28"/>
          <w:szCs w:val="28"/>
        </w:rPr>
      </w:pPr>
    </w:p>
    <w:p w:rsidR="00DB647F" w:rsidRPr="00F665B8" w:rsidRDefault="00DB647F" w:rsidP="00DB647F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Место проведения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: </w:t>
      </w:r>
      <w:proofErr w:type="gram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DB647F" w:rsidRPr="00F665B8" w:rsidRDefault="00DB647F" w:rsidP="00DB647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23 октября 2023г. 15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:00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DB647F" w:rsidRPr="00F665B8" w:rsidRDefault="00DB647F" w:rsidP="00DB647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DB647F" w:rsidRPr="00740462" w:rsidRDefault="00DB647F" w:rsidP="00DB647F">
      <w:pPr>
        <w:pStyle w:val="a5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DB647F" w:rsidRPr="00F665B8" w:rsidRDefault="00DB647F" w:rsidP="00DB647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К.Т</w:t>
      </w:r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>. – председатель Общественного совета</w:t>
      </w:r>
    </w:p>
    <w:p w:rsidR="00DB647F" w:rsidRPr="00F665B8" w:rsidRDefault="00DB647F" w:rsidP="00DB647F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740462">
        <w:rPr>
          <w:b/>
          <w:color w:val="171719" w:themeColor="background1" w:themeShade="1A"/>
          <w:sz w:val="28"/>
          <w:szCs w:val="28"/>
          <w:lang w:val="kk-KZ"/>
        </w:rPr>
        <w:t>Хромец А.С</w:t>
      </w:r>
      <w:r>
        <w:rPr>
          <w:color w:val="171719" w:themeColor="background1" w:themeShade="1A"/>
          <w:sz w:val="28"/>
          <w:szCs w:val="28"/>
          <w:lang w:val="kk-KZ"/>
        </w:rPr>
        <w:t>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F665B8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DB647F" w:rsidRPr="00F665B8" w:rsidRDefault="00DB647F" w:rsidP="00DB647F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740462">
        <w:rPr>
          <w:b/>
          <w:color w:val="171719" w:themeColor="background1" w:themeShade="1A"/>
          <w:sz w:val="28"/>
          <w:szCs w:val="28"/>
        </w:rPr>
        <w:t>Члены Общественного совета</w:t>
      </w:r>
      <w:r w:rsidRPr="00F665B8">
        <w:rPr>
          <w:color w:val="171719" w:themeColor="background1" w:themeShade="1A"/>
          <w:sz w:val="28"/>
          <w:szCs w:val="28"/>
        </w:rPr>
        <w:t xml:space="preserve">: </w:t>
      </w:r>
      <w:r>
        <w:rPr>
          <w:color w:val="171719" w:themeColor="background1" w:themeShade="1A"/>
          <w:sz w:val="28"/>
          <w:szCs w:val="28"/>
          <w:lang w:val="kk-KZ"/>
        </w:rPr>
        <w:t>7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DB647F" w:rsidRPr="00F665B8" w:rsidRDefault="00DB647F" w:rsidP="00DB647F">
      <w:pPr>
        <w:pStyle w:val="a5"/>
        <w:rPr>
          <w:color w:val="171719" w:themeColor="background1" w:themeShade="1A"/>
          <w:sz w:val="28"/>
          <w:szCs w:val="28"/>
          <w:lang w:val="kk-KZ"/>
        </w:rPr>
      </w:pPr>
    </w:p>
    <w:p w:rsidR="00DB647F" w:rsidRPr="00740462" w:rsidRDefault="00DB647F" w:rsidP="00DB647F">
      <w:pPr>
        <w:pStyle w:val="a5"/>
        <w:rPr>
          <w:b/>
          <w:color w:val="171719" w:themeColor="background1" w:themeShade="1A"/>
          <w:sz w:val="28"/>
          <w:szCs w:val="28"/>
          <w:lang w:val="kk-KZ"/>
        </w:rPr>
      </w:pPr>
      <w:r w:rsidRPr="00740462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DB647F" w:rsidRDefault="00DB647F" w:rsidP="00DB647F">
      <w:pPr>
        <w:pStyle w:val="a5"/>
        <w:rPr>
          <w:color w:val="171719" w:themeColor="background1" w:themeShade="1A"/>
          <w:sz w:val="28"/>
          <w:szCs w:val="28"/>
        </w:rPr>
      </w:pPr>
      <w:r w:rsidRPr="00DB647F">
        <w:rPr>
          <w:b/>
          <w:color w:val="171719" w:themeColor="background1" w:themeShade="1A"/>
          <w:sz w:val="28"/>
          <w:szCs w:val="28"/>
        </w:rPr>
        <w:t xml:space="preserve">Серикова </w:t>
      </w:r>
      <w:proofErr w:type="spellStart"/>
      <w:r w:rsidRPr="00DB647F">
        <w:rPr>
          <w:b/>
          <w:color w:val="171719" w:themeColor="background1" w:themeShade="1A"/>
          <w:sz w:val="28"/>
          <w:szCs w:val="28"/>
        </w:rPr>
        <w:t>Гульнар</w:t>
      </w:r>
      <w:proofErr w:type="spellEnd"/>
      <w:r w:rsidRPr="00DB647F"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DB647F">
        <w:rPr>
          <w:b/>
          <w:color w:val="171719" w:themeColor="background1" w:themeShade="1A"/>
          <w:sz w:val="28"/>
          <w:szCs w:val="28"/>
        </w:rPr>
        <w:t>Досмаганбетовна</w:t>
      </w:r>
      <w:proofErr w:type="spellEnd"/>
      <w:r>
        <w:rPr>
          <w:color w:val="171719" w:themeColor="background1" w:themeShade="1A"/>
          <w:sz w:val="28"/>
          <w:szCs w:val="28"/>
        </w:rPr>
        <w:t xml:space="preserve"> – руководитель ГУ «Отдел экономики и финансов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района».</w:t>
      </w:r>
    </w:p>
    <w:p w:rsidR="00DB647F" w:rsidRPr="00F665B8" w:rsidRDefault="00DB647F" w:rsidP="00DB647F">
      <w:pPr>
        <w:pStyle w:val="a5"/>
        <w:rPr>
          <w:color w:val="171719" w:themeColor="background1" w:themeShade="1A"/>
          <w:sz w:val="28"/>
          <w:szCs w:val="28"/>
        </w:rPr>
      </w:pPr>
    </w:p>
    <w:p w:rsidR="00DB647F" w:rsidRPr="00740462" w:rsidRDefault="00DB647F" w:rsidP="00DB647F">
      <w:pPr>
        <w:pStyle w:val="a5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Повестка</w:t>
      </w: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:</w:t>
      </w:r>
    </w:p>
    <w:p w:rsidR="000B3F2B" w:rsidRPr="000B3F2B" w:rsidRDefault="000B3F2B" w:rsidP="000B3F2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</w:pPr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О внесении изменений в решение </w:t>
      </w:r>
      <w:proofErr w:type="spellStart"/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Есильского</w:t>
      </w:r>
      <w:proofErr w:type="spellEnd"/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маслихата</w:t>
      </w:r>
      <w:proofErr w:type="spellEnd"/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от 22 декабря 2022 года № 34/2</w:t>
      </w:r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0B3F2B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«О районном бюджете на 2023-2025 годы»</w:t>
      </w:r>
    </w:p>
    <w:p w:rsidR="000B3F2B" w:rsidRPr="000B3F2B" w:rsidRDefault="000B3F2B" w:rsidP="000B3F2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0B3F2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О внесении изменений в решение </w:t>
      </w:r>
      <w:proofErr w:type="spellStart"/>
      <w:r w:rsidRPr="000B3F2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Есильского</w:t>
      </w:r>
      <w:proofErr w:type="spellEnd"/>
      <w:r w:rsidRPr="000B3F2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0B3F2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маслихата</w:t>
      </w:r>
      <w:proofErr w:type="spellEnd"/>
      <w:r w:rsidRPr="000B3F2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от 23 декабря 2022 года № 35/2 «О бюджетах города Есиль, поселка Красногорский, сел и сельских округов на 2023-2025 годы»</w:t>
      </w:r>
    </w:p>
    <w:p w:rsidR="00DB647F" w:rsidRPr="00F665B8" w:rsidRDefault="00DB647F" w:rsidP="000B3F2B">
      <w:pPr>
        <w:pStyle w:val="a5"/>
        <w:rPr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DB647F" w:rsidRDefault="00DB647F" w:rsidP="00DB647F">
      <w:pPr>
        <w:pStyle w:val="a5"/>
        <w:rPr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C6E6F">
        <w:rPr>
          <w:color w:val="171719" w:themeColor="background1" w:themeShade="1A"/>
          <w:sz w:val="28"/>
          <w:szCs w:val="28"/>
          <w:lang w:val="kk-KZ" w:eastAsia="en-US"/>
        </w:rPr>
        <w:t>По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9C6E6F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Pr="00C10CB1">
        <w:rPr>
          <w:color w:val="171719" w:themeColor="background1" w:themeShade="1A"/>
          <w:sz w:val="28"/>
          <w:szCs w:val="28"/>
          <w:lang w:val="kk-KZ"/>
        </w:rPr>
        <w:t>первому</w:t>
      </w:r>
      <w:r w:rsidRPr="00C10CB1">
        <w:rPr>
          <w:color w:val="171719" w:themeColor="background1" w:themeShade="1A"/>
          <w:sz w:val="28"/>
          <w:szCs w:val="28"/>
        </w:rPr>
        <w:t xml:space="preserve"> вопросу повестки заседания слово предоставляется</w:t>
      </w:r>
      <w:r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b/>
          <w:color w:val="171719" w:themeColor="background1" w:themeShade="1A"/>
          <w:sz w:val="28"/>
          <w:szCs w:val="28"/>
        </w:rPr>
        <w:t>Сериковой</w:t>
      </w:r>
      <w:r w:rsidRPr="00DB647F"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DB647F">
        <w:rPr>
          <w:b/>
          <w:color w:val="171719" w:themeColor="background1" w:themeShade="1A"/>
          <w:sz w:val="28"/>
          <w:szCs w:val="28"/>
        </w:rPr>
        <w:t>Гульнар</w:t>
      </w:r>
      <w:proofErr w:type="spellEnd"/>
      <w:r w:rsidRPr="00DB647F"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DB647F">
        <w:rPr>
          <w:b/>
          <w:color w:val="171719" w:themeColor="background1" w:themeShade="1A"/>
          <w:sz w:val="28"/>
          <w:szCs w:val="28"/>
        </w:rPr>
        <w:t>Досмаганбетовн</w:t>
      </w:r>
      <w:r>
        <w:rPr>
          <w:b/>
          <w:color w:val="171719" w:themeColor="background1" w:themeShade="1A"/>
          <w:sz w:val="28"/>
          <w:szCs w:val="28"/>
        </w:rPr>
        <w:t>е</w:t>
      </w:r>
      <w:proofErr w:type="spellEnd"/>
      <w:r>
        <w:rPr>
          <w:color w:val="171719" w:themeColor="background1" w:themeShade="1A"/>
          <w:sz w:val="28"/>
          <w:szCs w:val="28"/>
        </w:rPr>
        <w:t xml:space="preserve"> – руководителю ГУ «Отдел экономики и финансов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района».</w:t>
      </w:r>
    </w:p>
    <w:p w:rsidR="00DB647F" w:rsidRPr="00DB647F" w:rsidRDefault="00DB647F" w:rsidP="00DB647F">
      <w:pPr>
        <w:pStyle w:val="a5"/>
        <w:jc w:val="both"/>
        <w:rPr>
          <w:b/>
          <w:color w:val="171719" w:themeColor="background1" w:themeShade="1A"/>
          <w:sz w:val="28"/>
          <w:szCs w:val="28"/>
          <w:lang w:eastAsia="en-US"/>
        </w:rPr>
      </w:pPr>
    </w:p>
    <w:p w:rsidR="00DB647F" w:rsidRDefault="00DB647F" w:rsidP="00DB647F">
      <w:pPr>
        <w:pStyle w:val="a5"/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</w:p>
    <w:p w:rsidR="006D6B60" w:rsidRPr="006D6B60" w:rsidRDefault="00DB647F" w:rsidP="006D6B6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Серикова Г.Д</w:t>
      </w:r>
      <w:r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.: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="006D6B60"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Доходы районного бюджета определены в сумме </w:t>
      </w:r>
      <w:r w:rsidR="006D6B60" w:rsidRPr="006D6B6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5648662,5 тыс.тенге</w:t>
      </w:r>
      <w:r w:rsidR="006D6B60"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, с уменьшением</w:t>
      </w:r>
    </w:p>
    <w:p w:rsidR="006D6B60" w:rsidRPr="006D6B60" w:rsidRDefault="006D6B60" w:rsidP="006D6B6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к уточненному плану на сумму </w:t>
      </w:r>
      <w:r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145432,7</w:t>
      </w:r>
      <w:r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тыс</w:t>
      </w:r>
      <w:proofErr w:type="gramStart"/>
      <w:r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.т</w:t>
      </w:r>
      <w:proofErr w:type="gramEnd"/>
      <w:r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енге, в том числе за счет трансфертов из вышестоящих бюджетов в сумме 182804,2 тыс.тенге и увеличения доходной части района в сумме 37371,5 тыс.тенге. </w:t>
      </w:r>
    </w:p>
    <w:p w:rsidR="006D6B60" w:rsidRPr="006D6B60" w:rsidRDefault="006D6B60" w:rsidP="006D6B60">
      <w:pPr>
        <w:pStyle w:val="9"/>
        <w:tabs>
          <w:tab w:val="left" w:pos="6855"/>
        </w:tabs>
        <w:suppressAutoHyphens/>
        <w:spacing w:line="238" w:lineRule="auto"/>
        <w:ind w:left="180"/>
        <w:jc w:val="left"/>
        <w:rPr>
          <w:b w:val="0"/>
          <w:color w:val="171719" w:themeColor="background1" w:themeShade="1A"/>
          <w:szCs w:val="28"/>
          <w:u w:val="none"/>
        </w:rPr>
      </w:pPr>
      <w:r w:rsidRPr="006D6B60">
        <w:rPr>
          <w:b w:val="0"/>
          <w:color w:val="171719" w:themeColor="background1" w:themeShade="1A"/>
          <w:szCs w:val="28"/>
          <w:u w:val="none"/>
        </w:rPr>
        <w:t xml:space="preserve">Затраты районного бюджета определены в сумме </w:t>
      </w:r>
      <w:r w:rsidRPr="006D6B60">
        <w:rPr>
          <w:b w:val="0"/>
          <w:color w:val="171719" w:themeColor="background1" w:themeShade="1A"/>
          <w:szCs w:val="28"/>
          <w:u w:val="none"/>
          <w:lang w:val="kk-KZ"/>
        </w:rPr>
        <w:t>5887386,8</w:t>
      </w:r>
      <w:r w:rsidRPr="006D6B60">
        <w:rPr>
          <w:b w:val="0"/>
          <w:color w:val="171719" w:themeColor="background1" w:themeShade="1A"/>
          <w:szCs w:val="28"/>
          <w:u w:val="none"/>
        </w:rPr>
        <w:t xml:space="preserve"> тыс</w:t>
      </w:r>
      <w:proofErr w:type="gramStart"/>
      <w:r w:rsidRPr="006D6B60">
        <w:rPr>
          <w:b w:val="0"/>
          <w:color w:val="171719" w:themeColor="background1" w:themeShade="1A"/>
          <w:szCs w:val="28"/>
          <w:u w:val="none"/>
        </w:rPr>
        <w:t>.т</w:t>
      </w:r>
      <w:proofErr w:type="gramEnd"/>
      <w:r w:rsidRPr="006D6B60">
        <w:rPr>
          <w:b w:val="0"/>
          <w:color w:val="171719" w:themeColor="background1" w:themeShade="1A"/>
          <w:szCs w:val="28"/>
          <w:u w:val="none"/>
        </w:rPr>
        <w:t xml:space="preserve">енге, с </w:t>
      </w:r>
      <w:r w:rsidRPr="006D6B60">
        <w:rPr>
          <w:b w:val="0"/>
          <w:color w:val="171719" w:themeColor="background1" w:themeShade="1A"/>
          <w:szCs w:val="28"/>
          <w:u w:val="none"/>
          <w:lang w:val="kk-KZ"/>
        </w:rPr>
        <w:t xml:space="preserve">уменьшением </w:t>
      </w:r>
      <w:r w:rsidRPr="006D6B60">
        <w:rPr>
          <w:b w:val="0"/>
          <w:color w:val="171719" w:themeColor="background1" w:themeShade="1A"/>
          <w:szCs w:val="28"/>
          <w:u w:val="none"/>
        </w:rPr>
        <w:t xml:space="preserve">к </w:t>
      </w:r>
      <w:r w:rsidRPr="006D6B60">
        <w:rPr>
          <w:b w:val="0"/>
          <w:color w:val="171719" w:themeColor="background1" w:themeShade="1A"/>
          <w:szCs w:val="28"/>
          <w:u w:val="none"/>
          <w:lang w:val="kk-KZ"/>
        </w:rPr>
        <w:t>уточненному</w:t>
      </w:r>
      <w:r w:rsidRPr="006D6B60">
        <w:rPr>
          <w:b w:val="0"/>
          <w:color w:val="171719" w:themeColor="background1" w:themeShade="1A"/>
          <w:szCs w:val="28"/>
          <w:u w:val="none"/>
        </w:rPr>
        <w:t xml:space="preserve"> бюджету на сумму 145432,7 тыс.тенге, в том числе за счет трансфертов из вышестоящих бюджетов в сумме 182804,2 тыс.тенге и увеличения доходной части района в сумме 37371,5 тыс.тенге. </w:t>
      </w:r>
    </w:p>
    <w:p w:rsidR="006D6B60" w:rsidRPr="006D6B60" w:rsidRDefault="006D6B60" w:rsidP="006D6B60">
      <w:pPr>
        <w:rPr>
          <w:color w:val="171719" w:themeColor="background1" w:themeShade="1A"/>
        </w:rPr>
      </w:pPr>
    </w:p>
    <w:p w:rsidR="00DB647F" w:rsidRPr="006D6B60" w:rsidRDefault="00DB647F" w:rsidP="006D6B60">
      <w:pPr>
        <w:spacing w:line="240" w:lineRule="auto"/>
        <w:jc w:val="both"/>
        <w:rPr>
          <w:i/>
          <w:color w:val="171719" w:themeColor="background1" w:themeShade="1A"/>
          <w:sz w:val="28"/>
          <w:szCs w:val="28"/>
        </w:rPr>
      </w:pPr>
    </w:p>
    <w:p w:rsidR="00DB647F" w:rsidRPr="00DB647F" w:rsidRDefault="00DB647F" w:rsidP="00DB647F">
      <w:pPr>
        <w:pStyle w:val="a6"/>
        <w:spacing w:after="0"/>
        <w:ind w:left="764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</w:pPr>
      <w:r w:rsidRPr="00DB647F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  <w:t xml:space="preserve">(доклад прилагается). </w:t>
      </w:r>
    </w:p>
    <w:p w:rsidR="00DB647F" w:rsidRPr="00DB647F" w:rsidRDefault="00DB647F" w:rsidP="00DB647F">
      <w:pPr>
        <w:pStyle w:val="a6"/>
        <w:spacing w:line="240" w:lineRule="auto"/>
        <w:ind w:left="1440"/>
        <w:jc w:val="both"/>
        <w:rPr>
          <w:i/>
          <w:color w:val="171719" w:themeColor="background1" w:themeShade="1A"/>
          <w:sz w:val="28"/>
          <w:szCs w:val="28"/>
          <w:lang w:val="kk-KZ"/>
        </w:rPr>
      </w:pPr>
    </w:p>
    <w:p w:rsidR="00DB647F" w:rsidRPr="00DB647F" w:rsidRDefault="00DB647F" w:rsidP="00DB647F">
      <w:pPr>
        <w:spacing w:line="240" w:lineRule="auto"/>
        <w:jc w:val="both"/>
        <w:rPr>
          <w:i/>
          <w:color w:val="171719" w:themeColor="background1" w:themeShade="1A"/>
          <w:sz w:val="28"/>
          <w:szCs w:val="28"/>
          <w:lang w:val="kk-KZ"/>
        </w:rPr>
      </w:pPr>
    </w:p>
    <w:p w:rsidR="00DB647F" w:rsidRPr="00DB647F" w:rsidRDefault="00DB647F" w:rsidP="00DB647F">
      <w:pPr>
        <w:spacing w:line="240" w:lineRule="auto"/>
        <w:ind w:left="1080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/>
        </w:rPr>
      </w:pPr>
      <w:r w:rsidRPr="00DB647F">
        <w:rPr>
          <w:rFonts w:eastAsiaTheme="minorHAnsi"/>
          <w:i/>
          <w:color w:val="171719" w:themeColor="background1" w:themeShade="1A"/>
          <w:sz w:val="28"/>
          <w:szCs w:val="28"/>
          <w:lang w:val="kk-KZ"/>
        </w:rPr>
        <w:t>(обсуждение)</w:t>
      </w:r>
    </w:p>
    <w:p w:rsidR="00DB647F" w:rsidRDefault="00DB647F" w:rsidP="00DB647F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>
        <w:rPr>
          <w:color w:val="171719" w:themeColor="background1" w:themeShade="1A"/>
          <w:sz w:val="28"/>
          <w:szCs w:val="28"/>
        </w:rPr>
        <w:t xml:space="preserve"> 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DB647F" w:rsidRPr="001834ED" w:rsidRDefault="00DB647F" w:rsidP="00DB647F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DB647F" w:rsidRDefault="00DB647F" w:rsidP="00DB647F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DB647F" w:rsidRDefault="00DB647F" w:rsidP="00DB647F">
      <w:pPr>
        <w:pStyle w:val="a5"/>
        <w:rPr>
          <w:color w:val="171719" w:themeColor="background1" w:themeShade="1A"/>
          <w:sz w:val="28"/>
          <w:szCs w:val="28"/>
        </w:rPr>
      </w:pPr>
      <w:r w:rsidRPr="00841035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841035">
        <w:rPr>
          <w:color w:val="171719" w:themeColor="background1" w:themeShade="1A"/>
          <w:sz w:val="28"/>
          <w:szCs w:val="28"/>
          <w:lang w:val="kk-KZ"/>
        </w:rPr>
        <w:t>:</w:t>
      </w:r>
      <w:r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Pr="00841035">
        <w:rPr>
          <w:color w:val="171719" w:themeColor="background1" w:themeShade="1A"/>
          <w:sz w:val="28"/>
          <w:szCs w:val="28"/>
          <w:lang w:val="kk-KZ"/>
        </w:rPr>
        <w:t>Переходим к следующему вопросу. Слово предоставляется</w:t>
      </w:r>
      <w:r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b/>
          <w:color w:val="171719" w:themeColor="background1" w:themeShade="1A"/>
          <w:sz w:val="28"/>
          <w:szCs w:val="28"/>
        </w:rPr>
        <w:t>Сериковой</w:t>
      </w:r>
      <w:r w:rsidRPr="00DB647F"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DB647F">
        <w:rPr>
          <w:b/>
          <w:color w:val="171719" w:themeColor="background1" w:themeShade="1A"/>
          <w:sz w:val="28"/>
          <w:szCs w:val="28"/>
        </w:rPr>
        <w:t>Гульнар</w:t>
      </w:r>
      <w:proofErr w:type="spellEnd"/>
      <w:r w:rsidRPr="00DB647F"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DB647F">
        <w:rPr>
          <w:b/>
          <w:color w:val="171719" w:themeColor="background1" w:themeShade="1A"/>
          <w:sz w:val="28"/>
          <w:szCs w:val="28"/>
        </w:rPr>
        <w:t>Досмаганбетовн</w:t>
      </w:r>
      <w:r>
        <w:rPr>
          <w:b/>
          <w:color w:val="171719" w:themeColor="background1" w:themeShade="1A"/>
          <w:sz w:val="28"/>
          <w:szCs w:val="28"/>
        </w:rPr>
        <w:t>е</w:t>
      </w:r>
      <w:proofErr w:type="spellEnd"/>
      <w:r>
        <w:rPr>
          <w:color w:val="171719" w:themeColor="background1" w:themeShade="1A"/>
          <w:sz w:val="28"/>
          <w:szCs w:val="28"/>
        </w:rPr>
        <w:t xml:space="preserve"> – руководителю ГУ «Отдел экономики и финансов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района».</w:t>
      </w:r>
    </w:p>
    <w:p w:rsidR="00DB647F" w:rsidRPr="00841035" w:rsidRDefault="00DB647F" w:rsidP="00DB647F">
      <w:pPr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6D6B60" w:rsidRDefault="00DB647F" w:rsidP="006D6B60">
      <w:pPr>
        <w:ind w:right="-185"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Серикова Г.Д</w:t>
      </w:r>
      <w:r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.: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="006D6B60"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Доходная часть бюджета </w:t>
      </w:r>
      <w:r w:rsidR="006D6B60" w:rsidRPr="006D6B60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города Есиль, </w:t>
      </w:r>
      <w:r w:rsidR="006D6B60"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поселка Красногорский, сел сельских округов определены </w:t>
      </w:r>
      <w:r w:rsidR="006D6B60" w:rsidRPr="006D6B6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в сумме 1074967,0</w:t>
      </w:r>
      <w:r w:rsidR="006D6B60" w:rsidRPr="006D6B60">
        <w:rPr>
          <w:rFonts w:ascii="Times New Roman" w:hAnsi="Times New Roman" w:cs="Times New Roman"/>
          <w:b/>
          <w:bCs/>
          <w:color w:val="171719" w:themeColor="background1" w:themeShade="1A"/>
          <w:sz w:val="28"/>
          <w:szCs w:val="28"/>
        </w:rPr>
        <w:t xml:space="preserve"> </w:t>
      </w:r>
      <w:r w:rsidR="006D6B60" w:rsidRPr="006D6B6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тыс.тенге</w:t>
      </w:r>
      <w:r w:rsidR="006D6B60" w:rsidRP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, в том числе за счет увеличения доходной части г.Есиль на сумму 2004,0 тыс.тенге, уменьшения доходной части в с.Орловка на сумму 4321,4 тыс.тенге, увеличения трансфертов из районного бюджета в сумме 18808,5 тыс.тенге, уменьшения трансфертов из областного бюджета в сумме 110386,2 тыс.тенге</w:t>
      </w:r>
      <w:r w:rsidR="006D6B6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.</w:t>
      </w:r>
    </w:p>
    <w:p w:rsidR="00DB647F" w:rsidRPr="00DB647F" w:rsidRDefault="00DB647F" w:rsidP="00DB647F">
      <w:pPr>
        <w:spacing w:after="0"/>
        <w:jc w:val="both"/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  <w:r w:rsidRPr="00DB647F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</w:t>
      </w:r>
    </w:p>
    <w:p w:rsidR="00DB647F" w:rsidRPr="00DB647F" w:rsidRDefault="00DB647F" w:rsidP="00DB647F">
      <w:pPr>
        <w:spacing w:after="0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DB647F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DB647F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DB647F" w:rsidRDefault="00DB647F" w:rsidP="00DB647F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>
        <w:rPr>
          <w:color w:val="171719" w:themeColor="background1" w:themeShade="1A"/>
          <w:sz w:val="28"/>
          <w:szCs w:val="28"/>
        </w:rPr>
        <w:t xml:space="preserve"> 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DB647F" w:rsidRPr="001834ED" w:rsidRDefault="00DB647F" w:rsidP="00DB647F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DB647F" w:rsidRPr="001834ED" w:rsidRDefault="00DB647F" w:rsidP="00DB647F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1834ED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еще вопросы или предложения?</w:t>
      </w:r>
    </w:p>
    <w:p w:rsidR="00DB647F" w:rsidRPr="009B574E" w:rsidRDefault="00DB647F" w:rsidP="00DB647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DB647F" w:rsidRDefault="00DB647F" w:rsidP="00DB647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за участие. </w:t>
      </w:r>
    </w:p>
    <w:p w:rsidR="00DB647F" w:rsidRDefault="00DB647F" w:rsidP="00DB647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DB647F" w:rsidRPr="009B574E" w:rsidRDefault="00DB647F" w:rsidP="00DB647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DB647F" w:rsidRPr="001834ED" w:rsidRDefault="00DB647F" w:rsidP="00DB647F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DB647F" w:rsidRPr="001834ED" w:rsidRDefault="00DB647F" w:rsidP="00DB647F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DB647F" w:rsidRPr="001834ED" w:rsidRDefault="00DB647F" w:rsidP="00DB647F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овета</w:t>
      </w: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DB647F" w:rsidRPr="0078645C" w:rsidRDefault="00DB647F" w:rsidP="00DB647F">
      <w:pPr>
        <w:rPr>
          <w:lang w:val="kk-KZ"/>
        </w:rPr>
      </w:pPr>
    </w:p>
    <w:p w:rsidR="000E4FE9" w:rsidRPr="00DB647F" w:rsidRDefault="000E4FE9">
      <w:pPr>
        <w:rPr>
          <w:lang w:val="kk-KZ"/>
        </w:rPr>
      </w:pPr>
    </w:p>
    <w:sectPr w:rsidR="000E4FE9" w:rsidRPr="00DB647F" w:rsidSect="0012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762D"/>
    <w:multiLevelType w:val="hybridMultilevel"/>
    <w:tmpl w:val="7D26B3EC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121FB"/>
    <w:multiLevelType w:val="hybridMultilevel"/>
    <w:tmpl w:val="4B7C355E"/>
    <w:lvl w:ilvl="0" w:tplc="13B687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855AC"/>
    <w:multiLevelType w:val="hybridMultilevel"/>
    <w:tmpl w:val="BDCCCA40"/>
    <w:lvl w:ilvl="0" w:tplc="F39A1A6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9E7BA4"/>
    <w:multiLevelType w:val="hybridMultilevel"/>
    <w:tmpl w:val="16C6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047AA1"/>
    <w:multiLevelType w:val="hybridMultilevel"/>
    <w:tmpl w:val="16C6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47F"/>
    <w:rsid w:val="000B3F2B"/>
    <w:rsid w:val="000E4FE9"/>
    <w:rsid w:val="006D6B60"/>
    <w:rsid w:val="009071D5"/>
    <w:rsid w:val="00DB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D5"/>
  </w:style>
  <w:style w:type="paragraph" w:styleId="9">
    <w:name w:val="heading 9"/>
    <w:aliases w:val=" Знак,Знак Знак Знак Знак,Знак Знак Знак Знак Знак,Знак Знак Знак, Знак11 Знак Знак,Знак11 Знак Знак"/>
    <w:basedOn w:val="a"/>
    <w:next w:val="a"/>
    <w:link w:val="90"/>
    <w:qFormat/>
    <w:rsid w:val="006D6B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DB647F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DB647F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DB647F"/>
  </w:style>
  <w:style w:type="paragraph" w:styleId="a5">
    <w:name w:val="No Spacing"/>
    <w:uiPriority w:val="1"/>
    <w:qFormat/>
    <w:rsid w:val="00DB6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B647F"/>
    <w:pPr>
      <w:ind w:left="720"/>
      <w:contextualSpacing/>
    </w:pPr>
    <w:rPr>
      <w:rFonts w:eastAsiaTheme="minorHAnsi"/>
      <w:lang w:eastAsia="en-US"/>
    </w:rPr>
  </w:style>
  <w:style w:type="character" w:customStyle="1" w:styleId="90">
    <w:name w:val="Заголовок 9 Знак"/>
    <w:aliases w:val=" Знак Знак,Знак Знак Знак Знак Знак1,Знак Знак Знак Знак Знак Знак,Знак Знак Знак Знак1, Знак11 Знак Знак Знак,Знак11 Знак Знак Знак"/>
    <w:basedOn w:val="a0"/>
    <w:link w:val="9"/>
    <w:rsid w:val="006D6B6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2023-11-17T11:21:00Z</dcterms:created>
  <dcterms:modified xsi:type="dcterms:W3CDTF">2023-11-22T05:59:00Z</dcterms:modified>
</cp:coreProperties>
</file>