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44" w:rsidRPr="006C5FD8" w:rsidRDefault="001230C8" w:rsidP="00123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8611881" wp14:editId="2FF5D372">
            <wp:extent cx="3855720" cy="6858000"/>
            <wp:effectExtent l="0" t="0" r="0" b="0"/>
            <wp:docPr id="3" name="Рисунок 3" descr="https://www.gov.kz/uploads/2023/10/18/b233d8fa11cbd99fe7e5e5e43e4da44c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kz/uploads/2023/10/18/b233d8fa11cbd99fe7e5e5e43e4da44c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0425" cy="3342359"/>
            <wp:effectExtent l="0" t="0" r="3175" b="0"/>
            <wp:docPr id="4" name="Рисунок 4" descr="https://www.gov.kz/uploads/2023/10/18/9e480e7e093b669bc0a0685d62fdd19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10/18/9e480e7e093b669bc0a0685d62fdd192_1280x7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8F6D902" wp14:editId="20EFDDE5">
            <wp:extent cx="6152515" cy="3461691"/>
            <wp:effectExtent l="0" t="0" r="635" b="5715"/>
            <wp:docPr id="1" name="Рисунок 1" descr="https://www.gov.kz/uploads/2023/10/18/11d4a356083f9994c073401437db8ea4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3/10/18/11d4a356083f9994c073401437db8ea4_1280x7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A44" w:rsidRPr="006C5FD8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AD7B94">
        <w:rPr>
          <w:rFonts w:ascii="Times New Roman" w:hAnsi="Times New Roman" w:cs="Times New Roman"/>
          <w:b/>
          <w:sz w:val="28"/>
        </w:rPr>
        <w:t>предотвращения</w:t>
      </w:r>
      <w:r w:rsidR="00AD7B94" w:rsidRPr="00AD7B94">
        <w:rPr>
          <w:rFonts w:ascii="Times New Roman" w:hAnsi="Times New Roman" w:cs="Times New Roman"/>
          <w:b/>
          <w:sz w:val="28"/>
        </w:rPr>
        <w:t xml:space="preserve"> дефицита сжиженного нефтяного газа</w:t>
      </w:r>
      <w:r w:rsidR="00AD7B94" w:rsidRPr="00AD7B94">
        <w:rPr>
          <w:sz w:val="28"/>
        </w:rPr>
        <w:t xml:space="preserve"> </w:t>
      </w:r>
      <w:r w:rsidR="005E4C33">
        <w:rPr>
          <w:sz w:val="28"/>
        </w:rPr>
        <w:br/>
      </w:r>
      <w:r w:rsidR="00731A44" w:rsidRPr="006C5FD8">
        <w:rPr>
          <w:rFonts w:ascii="Times New Roman" w:hAnsi="Times New Roman" w:cs="Times New Roman"/>
          <w:b/>
          <w:sz w:val="28"/>
          <w:szCs w:val="28"/>
        </w:rPr>
        <w:t xml:space="preserve">в Казахстане обсудили члены Общественного совета </w:t>
      </w:r>
      <w:r w:rsidR="005E4C33">
        <w:rPr>
          <w:rFonts w:ascii="Times New Roman" w:hAnsi="Times New Roman" w:cs="Times New Roman"/>
          <w:b/>
          <w:sz w:val="28"/>
          <w:szCs w:val="28"/>
        </w:rPr>
        <w:br/>
      </w:r>
      <w:r w:rsidR="00731A44" w:rsidRPr="006C5FD8">
        <w:rPr>
          <w:rFonts w:ascii="Times New Roman" w:hAnsi="Times New Roman" w:cs="Times New Roman"/>
          <w:b/>
          <w:sz w:val="28"/>
          <w:szCs w:val="28"/>
        </w:rPr>
        <w:t>в Мин</w:t>
      </w:r>
      <w:r w:rsidR="005E4C33">
        <w:rPr>
          <w:rFonts w:ascii="Times New Roman" w:hAnsi="Times New Roman" w:cs="Times New Roman"/>
          <w:b/>
          <w:sz w:val="28"/>
          <w:szCs w:val="28"/>
        </w:rPr>
        <w:t>истерстве энергетики РК</w:t>
      </w:r>
    </w:p>
    <w:p w:rsidR="00816C45" w:rsidRPr="006C5FD8" w:rsidRDefault="00816C45" w:rsidP="00B35B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5E4C33" w:rsidP="00BA29E3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E12C2E" w:rsidRPr="006C5FD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EC22FC" w:rsidRPr="006C5FD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EC22FC" w:rsidRPr="006C5FD8">
        <w:rPr>
          <w:rFonts w:ascii="Times New Roman" w:hAnsi="Times New Roman" w:cs="Times New Roman"/>
          <w:sz w:val="28"/>
          <w:szCs w:val="28"/>
        </w:rPr>
        <w:t xml:space="preserve"> </w:t>
      </w:r>
      <w:r w:rsidR="00AD7B94" w:rsidRPr="00AD7B94">
        <w:rPr>
          <w:rFonts w:ascii="Times New Roman" w:hAnsi="Times New Roman" w:cs="Times New Roman"/>
          <w:color w:val="151515"/>
          <w:sz w:val="28"/>
          <w:szCs w:val="28"/>
        </w:rPr>
        <w:t>в Министерстве энергетики РК с участием вице-министра энергетики Алибека Жамауова состоялось очередное заседание Общественного совета по вопросам топ</w:t>
      </w:r>
      <w:r w:rsidR="00AD7B94">
        <w:rPr>
          <w:rFonts w:ascii="Times New Roman" w:hAnsi="Times New Roman" w:cs="Times New Roman"/>
          <w:color w:val="151515"/>
          <w:sz w:val="28"/>
          <w:szCs w:val="28"/>
        </w:rPr>
        <w:t>ливно-энергетического комплекса</w:t>
      </w:r>
      <w:r w:rsidR="00F06566" w:rsidRPr="006C5FD8">
        <w:rPr>
          <w:rFonts w:ascii="Times New Roman" w:hAnsi="Times New Roman" w:cs="Times New Roman"/>
          <w:sz w:val="28"/>
          <w:szCs w:val="24"/>
        </w:rPr>
        <w:t>.</w:t>
      </w:r>
    </w:p>
    <w:p w:rsidR="00AC5BC9" w:rsidRPr="00AC5BC9" w:rsidRDefault="00AC5BC9" w:rsidP="00AC5BC9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ходе заседания вице-министром была представлена информация по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AC5BC9"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>ектронного распределения сжиженного нефтяного газа, увеличению объема сжи</w:t>
      </w:r>
      <w:r w:rsidRPr="00AC5BC9">
        <w:rPr>
          <w:rFonts w:ascii="Times New Roman" w:hAnsi="Times New Roman" w:cs="Times New Roman"/>
          <w:sz w:val="28"/>
          <w:szCs w:val="28"/>
        </w:rPr>
        <w:t>женного нефтяного газа, выделяемог</w:t>
      </w:r>
      <w:r>
        <w:rPr>
          <w:rFonts w:ascii="Times New Roman" w:hAnsi="Times New Roman" w:cs="Times New Roman"/>
          <w:sz w:val="28"/>
          <w:szCs w:val="28"/>
        </w:rPr>
        <w:t>о ТОО «Тенгизшевройл», внедрению справедливого це</w:t>
      </w:r>
      <w:r w:rsidRPr="00AC5BC9">
        <w:rPr>
          <w:rFonts w:ascii="Times New Roman" w:hAnsi="Times New Roman" w:cs="Times New Roman"/>
          <w:sz w:val="28"/>
          <w:szCs w:val="28"/>
        </w:rPr>
        <w:t xml:space="preserve">нообразования на сжиженный </w:t>
      </w:r>
      <w:r w:rsidRPr="00AC5BC9">
        <w:rPr>
          <w:rFonts w:ascii="Times New Roman" w:hAnsi="Times New Roman" w:cs="Times New Roman"/>
          <w:sz w:val="28"/>
          <w:szCs w:val="28"/>
        </w:rPr>
        <w:lastRenderedPageBreak/>
        <w:t>нефтяной газ в связи с росто</w:t>
      </w:r>
      <w:r>
        <w:rPr>
          <w:rFonts w:ascii="Times New Roman" w:hAnsi="Times New Roman" w:cs="Times New Roman"/>
          <w:sz w:val="28"/>
          <w:szCs w:val="28"/>
        </w:rPr>
        <w:t>м транспортных услуг, стимулиро</w:t>
      </w:r>
      <w:r w:rsidRPr="00AC5BC9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AC5BC9">
        <w:rPr>
          <w:rFonts w:ascii="Times New Roman" w:hAnsi="Times New Roman" w:cs="Times New Roman"/>
          <w:sz w:val="28"/>
          <w:szCs w:val="28"/>
        </w:rPr>
        <w:t xml:space="preserve"> произв</w:t>
      </w:r>
      <w:r>
        <w:rPr>
          <w:rFonts w:ascii="Times New Roman" w:hAnsi="Times New Roman" w:cs="Times New Roman"/>
          <w:sz w:val="28"/>
          <w:szCs w:val="28"/>
        </w:rPr>
        <w:t xml:space="preserve">одителей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увеличению производ</w:t>
      </w:r>
      <w:r w:rsidRPr="00AC5BC9">
        <w:rPr>
          <w:rFonts w:ascii="Times New Roman" w:hAnsi="Times New Roman" w:cs="Times New Roman"/>
          <w:sz w:val="28"/>
          <w:szCs w:val="28"/>
        </w:rPr>
        <w:t>ства сжиженного нефтяного газа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4C33" w:rsidRDefault="00AC5BC9" w:rsidP="005E4C33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Так, </w:t>
      </w:r>
      <w:r w:rsidR="005E4C33" w:rsidRPr="005E4C3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E4C33">
        <w:rPr>
          <w:rFonts w:ascii="Times New Roman" w:hAnsi="Times New Roman" w:cs="Times New Roman"/>
          <w:sz w:val="28"/>
          <w:szCs w:val="28"/>
        </w:rPr>
        <w:t>энергетики РК</w:t>
      </w:r>
      <w:r w:rsidR="005E4C33" w:rsidRPr="005E4C33">
        <w:rPr>
          <w:rFonts w:ascii="Times New Roman" w:hAnsi="Times New Roman" w:cs="Times New Roman"/>
          <w:sz w:val="28"/>
          <w:szCs w:val="28"/>
        </w:rPr>
        <w:t xml:space="preserve"> во исполнение поручения Главы государства, данного на расширенном заседании Правительства от 14 июля 2022 года касательно недопущения дефицита дизельного топлива путем выработки дифференцированных цен для транзитного транспорта и по периметру границы</w:t>
      </w:r>
      <w:r w:rsidR="002D287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E4C33" w:rsidRPr="005E4C33">
        <w:rPr>
          <w:rFonts w:ascii="Times New Roman" w:hAnsi="Times New Roman" w:cs="Times New Roman"/>
          <w:sz w:val="28"/>
          <w:szCs w:val="28"/>
        </w:rPr>
        <w:t xml:space="preserve"> совместно с АО «Н</w:t>
      </w:r>
      <w:r w:rsidR="002D080C">
        <w:rPr>
          <w:rFonts w:ascii="Times New Roman" w:hAnsi="Times New Roman" w:cs="Times New Roman"/>
          <w:sz w:val="28"/>
          <w:szCs w:val="28"/>
          <w:lang w:val="kk-KZ"/>
        </w:rPr>
        <w:t>ИТ»</w:t>
      </w:r>
      <w:r w:rsidR="005E4C33" w:rsidRPr="005E4C33">
        <w:rPr>
          <w:rFonts w:ascii="Times New Roman" w:hAnsi="Times New Roman" w:cs="Times New Roman"/>
          <w:sz w:val="28"/>
          <w:szCs w:val="28"/>
        </w:rPr>
        <w:t xml:space="preserve"> проведена работа по созданию на базе «Системы учета отдельных видов нефтепродуктов» </w:t>
      </w:r>
      <w:r w:rsidR="002D080C">
        <w:rPr>
          <w:rFonts w:ascii="Times New Roman" w:hAnsi="Times New Roman" w:cs="Times New Roman"/>
          <w:sz w:val="28"/>
          <w:szCs w:val="28"/>
        </w:rPr>
        <w:t>(</w:t>
      </w:r>
      <w:r w:rsidR="002D080C" w:rsidRPr="005E4C33">
        <w:rPr>
          <w:rFonts w:ascii="Times New Roman" w:hAnsi="Times New Roman" w:cs="Times New Roman"/>
          <w:sz w:val="28"/>
          <w:szCs w:val="28"/>
        </w:rPr>
        <w:t>СУНП</w:t>
      </w:r>
      <w:r w:rsidR="002D080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D080C" w:rsidRPr="005E4C33">
        <w:rPr>
          <w:rFonts w:ascii="Times New Roman" w:hAnsi="Times New Roman" w:cs="Times New Roman"/>
          <w:sz w:val="28"/>
          <w:szCs w:val="28"/>
        </w:rPr>
        <w:t xml:space="preserve"> </w:t>
      </w:r>
      <w:r w:rsidR="005E4C33" w:rsidRPr="005E4C33">
        <w:rPr>
          <w:rFonts w:ascii="Times New Roman" w:hAnsi="Times New Roman" w:cs="Times New Roman"/>
          <w:sz w:val="28"/>
          <w:szCs w:val="28"/>
        </w:rPr>
        <w:t>модуля по верификации данных потребителей для отпуска дизельного топлива по дифференцированным ценам.</w:t>
      </w:r>
    </w:p>
    <w:p w:rsidR="00FA577B" w:rsidRDefault="005E4C33" w:rsidP="00BA29E3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33">
        <w:rPr>
          <w:rFonts w:ascii="Times New Roman" w:hAnsi="Times New Roman" w:cs="Times New Roman"/>
          <w:sz w:val="28"/>
          <w:szCs w:val="28"/>
        </w:rPr>
        <w:t xml:space="preserve">На сегодняшний день к СУНП подключены </w:t>
      </w:r>
      <w:r w:rsidR="00B83055">
        <w:rPr>
          <w:rFonts w:ascii="Times New Roman" w:hAnsi="Times New Roman" w:cs="Times New Roman"/>
          <w:sz w:val="28"/>
          <w:szCs w:val="28"/>
        </w:rPr>
        <w:br/>
      </w:r>
      <w:r w:rsidRPr="005E4C33">
        <w:rPr>
          <w:rFonts w:ascii="Times New Roman" w:hAnsi="Times New Roman" w:cs="Times New Roman"/>
          <w:b/>
          <w:sz w:val="28"/>
          <w:szCs w:val="28"/>
        </w:rPr>
        <w:t>29 нефтеперерабатывающих заводов (3 НПЗ и 26 мини НПЗ) и</w:t>
      </w:r>
      <w:r w:rsidR="00486FDD">
        <w:rPr>
          <w:rFonts w:ascii="Times New Roman" w:hAnsi="Times New Roman" w:cs="Times New Roman"/>
          <w:b/>
          <w:sz w:val="28"/>
          <w:szCs w:val="28"/>
        </w:rPr>
        <w:br/>
      </w:r>
      <w:r w:rsidRPr="005E4C33">
        <w:rPr>
          <w:rFonts w:ascii="Times New Roman" w:hAnsi="Times New Roman" w:cs="Times New Roman"/>
          <w:b/>
          <w:sz w:val="28"/>
          <w:szCs w:val="28"/>
        </w:rPr>
        <w:t>312</w:t>
      </w:r>
      <w:r w:rsidR="00486FDD">
        <w:rPr>
          <w:rFonts w:ascii="Times New Roman" w:hAnsi="Times New Roman" w:cs="Times New Roman"/>
          <w:b/>
          <w:sz w:val="28"/>
          <w:szCs w:val="28"/>
        </w:rPr>
        <w:t>8 автозаправочных станций (</w:t>
      </w:r>
      <w:r w:rsidRPr="005E4C33">
        <w:rPr>
          <w:rFonts w:ascii="Times New Roman" w:hAnsi="Times New Roman" w:cs="Times New Roman"/>
          <w:b/>
          <w:sz w:val="28"/>
          <w:szCs w:val="28"/>
        </w:rPr>
        <w:t>общее количество АЗС по РК 3240),</w:t>
      </w:r>
      <w:r w:rsidRPr="005E4C33"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столицы, городов республиканского, областного и районного значен</w:t>
      </w:r>
      <w:r w:rsidR="00486FDD">
        <w:rPr>
          <w:rFonts w:ascii="Times New Roman" w:hAnsi="Times New Roman" w:cs="Times New Roman"/>
          <w:sz w:val="28"/>
          <w:szCs w:val="28"/>
        </w:rPr>
        <w:t>ия</w:t>
      </w:r>
      <w:r w:rsidRPr="005E4C33">
        <w:rPr>
          <w:rFonts w:ascii="Times New Roman" w:hAnsi="Times New Roman" w:cs="Times New Roman"/>
          <w:sz w:val="28"/>
          <w:szCs w:val="28"/>
        </w:rPr>
        <w:t>. В СУНП передаются данные по хранению, поставке и</w:t>
      </w:r>
      <w:r w:rsidR="00BA29E3">
        <w:rPr>
          <w:rFonts w:ascii="Times New Roman" w:hAnsi="Times New Roman" w:cs="Times New Roman"/>
          <w:sz w:val="28"/>
          <w:szCs w:val="28"/>
        </w:rPr>
        <w:t xml:space="preserve"> отгрузке нефтепродуктов. </w:t>
      </w:r>
      <w:r w:rsidR="00BA29E3">
        <w:rPr>
          <w:rFonts w:ascii="Times New Roman" w:hAnsi="Times New Roman" w:cs="Times New Roman"/>
          <w:sz w:val="28"/>
          <w:szCs w:val="28"/>
          <w:lang w:val="kk-KZ"/>
        </w:rPr>
        <w:t>В настоящее время ведется работа по подключению баз нефтепродуктов (нефтебаз) в пилотном режиме</w:t>
      </w:r>
      <w:r w:rsidR="00BA29E3">
        <w:rPr>
          <w:rFonts w:ascii="Times New Roman" w:hAnsi="Times New Roman" w:cs="Times New Roman"/>
          <w:sz w:val="28"/>
          <w:szCs w:val="28"/>
        </w:rPr>
        <w:t>.</w:t>
      </w:r>
    </w:p>
    <w:p w:rsidR="00816C45" w:rsidRPr="00D60F03" w:rsidRDefault="00D60F03" w:rsidP="00D60F03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ab/>
      </w:r>
      <w:r w:rsidR="00642BFF" w:rsidRPr="00092A02">
        <w:rPr>
          <w:rFonts w:ascii="Times New Roman" w:hAnsi="Times New Roman" w:cs="Times New Roman"/>
          <w:sz w:val="28"/>
          <w:szCs w:val="28"/>
        </w:rPr>
        <w:t xml:space="preserve">По итогам заседания члены </w:t>
      </w:r>
      <w:r w:rsidR="002D7626" w:rsidRPr="00092A02">
        <w:rPr>
          <w:rFonts w:ascii="Times New Roman" w:hAnsi="Times New Roman" w:cs="Times New Roman"/>
          <w:sz w:val="28"/>
          <w:szCs w:val="28"/>
        </w:rPr>
        <w:t>Общественн</w:t>
      </w:r>
      <w:r w:rsidR="00642BFF" w:rsidRPr="00092A02">
        <w:rPr>
          <w:rFonts w:ascii="Times New Roman" w:hAnsi="Times New Roman" w:cs="Times New Roman"/>
          <w:sz w:val="28"/>
          <w:szCs w:val="28"/>
        </w:rPr>
        <w:t>ого</w:t>
      </w:r>
      <w:r w:rsidR="002D7626" w:rsidRPr="00092A0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42BFF" w:rsidRPr="00092A02">
        <w:rPr>
          <w:rFonts w:ascii="Times New Roman" w:hAnsi="Times New Roman" w:cs="Times New Roman"/>
          <w:sz w:val="28"/>
          <w:szCs w:val="28"/>
        </w:rPr>
        <w:t xml:space="preserve">а </w:t>
      </w:r>
      <w:r w:rsidR="002D2872">
        <w:rPr>
          <w:rFonts w:ascii="Times New Roman" w:hAnsi="Times New Roman" w:cs="Times New Roman"/>
          <w:sz w:val="28"/>
          <w:szCs w:val="28"/>
          <w:lang w:val="kk-KZ"/>
        </w:rPr>
        <w:t xml:space="preserve">внесли ряд предложений по решению рассмотренных на заседании вопросов и </w:t>
      </w:r>
      <w:r w:rsidR="00642BFF" w:rsidRPr="00092A02">
        <w:rPr>
          <w:rFonts w:ascii="Times New Roman" w:hAnsi="Times New Roman" w:cs="Times New Roman"/>
          <w:sz w:val="28"/>
          <w:szCs w:val="28"/>
        </w:rPr>
        <w:t>выразили гото</w:t>
      </w:r>
      <w:r w:rsidR="006C5FD8" w:rsidRPr="00092A02">
        <w:rPr>
          <w:rFonts w:ascii="Times New Roman" w:hAnsi="Times New Roman" w:cs="Times New Roman"/>
          <w:sz w:val="28"/>
          <w:szCs w:val="28"/>
        </w:rPr>
        <w:t xml:space="preserve">вность </w:t>
      </w:r>
      <w:r w:rsidR="00092A02">
        <w:rPr>
          <w:rFonts w:ascii="Times New Roman" w:hAnsi="Times New Roman" w:cs="Times New Roman"/>
          <w:sz w:val="28"/>
          <w:szCs w:val="28"/>
          <w:lang w:val="kk-KZ"/>
        </w:rPr>
        <w:t xml:space="preserve">в дальнейшем сотрудничестве </w:t>
      </w:r>
      <w:r w:rsidR="002D2872">
        <w:rPr>
          <w:rFonts w:ascii="Times New Roman" w:hAnsi="Times New Roman" w:cs="Times New Roman"/>
          <w:sz w:val="28"/>
          <w:szCs w:val="28"/>
          <w:lang w:val="kk-KZ"/>
        </w:rPr>
        <w:t xml:space="preserve">с отраслевыми подразделениями </w:t>
      </w:r>
      <w:r w:rsidR="00092A02">
        <w:rPr>
          <w:rFonts w:ascii="Times New Roman" w:hAnsi="Times New Roman" w:cs="Times New Roman"/>
          <w:sz w:val="28"/>
          <w:szCs w:val="28"/>
          <w:lang w:val="kk-KZ"/>
        </w:rPr>
        <w:t xml:space="preserve"> Минэнерго</w:t>
      </w:r>
      <w:r w:rsidR="00642BFF" w:rsidRPr="006C5FD8">
        <w:rPr>
          <w:rFonts w:ascii="Times New Roman" w:hAnsi="Times New Roman" w:cs="Times New Roman"/>
          <w:sz w:val="28"/>
          <w:szCs w:val="28"/>
        </w:rPr>
        <w:t xml:space="preserve">. </w:t>
      </w:r>
      <w:r w:rsidR="00332115" w:rsidRPr="006C5FD8">
        <w:rPr>
          <w:b/>
          <w:color w:val="151515"/>
          <w:sz w:val="28"/>
          <w:szCs w:val="28"/>
        </w:rPr>
        <w:t xml:space="preserve">        </w:t>
      </w:r>
      <w:r w:rsidR="002D2872">
        <w:rPr>
          <w:b/>
          <w:color w:val="151515"/>
          <w:sz w:val="28"/>
          <w:szCs w:val="28"/>
          <w:lang w:val="kk-KZ"/>
        </w:rPr>
        <w:t xml:space="preserve"> </w:t>
      </w:r>
      <w:r w:rsidR="00332115" w:rsidRPr="006C5FD8">
        <w:rPr>
          <w:b/>
          <w:color w:val="151515"/>
          <w:sz w:val="28"/>
          <w:szCs w:val="28"/>
        </w:rPr>
        <w:t xml:space="preserve"> </w:t>
      </w:r>
    </w:p>
    <w:p w:rsidR="00816C45" w:rsidRPr="006C5FD8" w:rsidRDefault="00816C45" w:rsidP="00816C45">
      <w:pPr>
        <w:pStyle w:val="a3"/>
        <w:shd w:val="clear" w:color="auto" w:fill="FFFFFF"/>
        <w:spacing w:before="0" w:beforeAutospacing="0"/>
        <w:jc w:val="right"/>
        <w:rPr>
          <w:b/>
          <w:color w:val="151515"/>
          <w:sz w:val="28"/>
          <w:szCs w:val="28"/>
          <w:lang w:val="ru-RU"/>
        </w:rPr>
      </w:pPr>
      <w:r w:rsidRPr="006C5FD8">
        <w:rPr>
          <w:b/>
          <w:color w:val="151515"/>
          <w:sz w:val="28"/>
          <w:szCs w:val="28"/>
          <w:lang w:val="ru-RU"/>
        </w:rPr>
        <w:t>Пресс-служба Министерства энергетики РК</w:t>
      </w:r>
    </w:p>
    <w:sectPr w:rsidR="00816C45" w:rsidRPr="006C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33" w:rsidRDefault="005E4C33" w:rsidP="005E4C33">
      <w:pPr>
        <w:spacing w:after="0" w:line="240" w:lineRule="auto"/>
      </w:pPr>
      <w:r>
        <w:separator/>
      </w:r>
    </w:p>
  </w:endnote>
  <w:endnote w:type="continuationSeparator" w:id="0">
    <w:p w:rsidR="005E4C33" w:rsidRDefault="005E4C33" w:rsidP="005E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33" w:rsidRDefault="005E4C33" w:rsidP="005E4C33">
      <w:pPr>
        <w:spacing w:after="0" w:line="240" w:lineRule="auto"/>
      </w:pPr>
      <w:r>
        <w:separator/>
      </w:r>
    </w:p>
  </w:footnote>
  <w:footnote w:type="continuationSeparator" w:id="0">
    <w:p w:rsidR="005E4C33" w:rsidRDefault="005E4C33" w:rsidP="005E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BC"/>
    <w:rsid w:val="00005192"/>
    <w:rsid w:val="0000696A"/>
    <w:rsid w:val="00092A02"/>
    <w:rsid w:val="000D7416"/>
    <w:rsid w:val="001156AF"/>
    <w:rsid w:val="001230C8"/>
    <w:rsid w:val="001674F9"/>
    <w:rsid w:val="00184E9C"/>
    <w:rsid w:val="001F2FAD"/>
    <w:rsid w:val="002139F1"/>
    <w:rsid w:val="0022665D"/>
    <w:rsid w:val="00245439"/>
    <w:rsid w:val="002D080C"/>
    <w:rsid w:val="002D2872"/>
    <w:rsid w:val="002D7626"/>
    <w:rsid w:val="00323587"/>
    <w:rsid w:val="00332115"/>
    <w:rsid w:val="00382AC1"/>
    <w:rsid w:val="00486FDD"/>
    <w:rsid w:val="0052459C"/>
    <w:rsid w:val="00541BA0"/>
    <w:rsid w:val="005550BC"/>
    <w:rsid w:val="005E4C33"/>
    <w:rsid w:val="00622A7F"/>
    <w:rsid w:val="00642BFF"/>
    <w:rsid w:val="00650D62"/>
    <w:rsid w:val="00661FAF"/>
    <w:rsid w:val="006C5FD8"/>
    <w:rsid w:val="00731A44"/>
    <w:rsid w:val="00785666"/>
    <w:rsid w:val="007F7A62"/>
    <w:rsid w:val="00816C45"/>
    <w:rsid w:val="00835EBF"/>
    <w:rsid w:val="00857C39"/>
    <w:rsid w:val="00932FB4"/>
    <w:rsid w:val="009D7586"/>
    <w:rsid w:val="009F1D4E"/>
    <w:rsid w:val="00A310CD"/>
    <w:rsid w:val="00A95AAF"/>
    <w:rsid w:val="00AC5BC9"/>
    <w:rsid w:val="00AD7B94"/>
    <w:rsid w:val="00B12B3E"/>
    <w:rsid w:val="00B35BD9"/>
    <w:rsid w:val="00B52342"/>
    <w:rsid w:val="00B83055"/>
    <w:rsid w:val="00BA29E3"/>
    <w:rsid w:val="00C238D0"/>
    <w:rsid w:val="00C37C68"/>
    <w:rsid w:val="00CF045F"/>
    <w:rsid w:val="00D60F03"/>
    <w:rsid w:val="00D73667"/>
    <w:rsid w:val="00E12C2E"/>
    <w:rsid w:val="00E308F0"/>
    <w:rsid w:val="00E52042"/>
    <w:rsid w:val="00E73AA6"/>
    <w:rsid w:val="00EA20BC"/>
    <w:rsid w:val="00EC22FC"/>
    <w:rsid w:val="00F06566"/>
    <w:rsid w:val="00F1659C"/>
    <w:rsid w:val="00F46088"/>
    <w:rsid w:val="00F53783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F967"/>
  <w15:chartTrackingRefBased/>
  <w15:docId w15:val="{D2C0E339-F4FE-49C1-96EA-C99D46C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0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C33"/>
  </w:style>
  <w:style w:type="paragraph" w:styleId="a8">
    <w:name w:val="footer"/>
    <w:basedOn w:val="a"/>
    <w:link w:val="a9"/>
    <w:uiPriority w:val="99"/>
    <w:unhideWhenUsed/>
    <w:rsid w:val="005E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Нурсерик Секербеков</dc:creator>
  <cp:keywords/>
  <dc:description/>
  <cp:lastModifiedBy>Асылбек Есенбаев</cp:lastModifiedBy>
  <cp:revision>40</cp:revision>
  <cp:lastPrinted>2023-10-02T09:27:00Z</cp:lastPrinted>
  <dcterms:created xsi:type="dcterms:W3CDTF">2023-09-20T09:38:00Z</dcterms:created>
  <dcterms:modified xsi:type="dcterms:W3CDTF">2023-10-19T03:14:00Z</dcterms:modified>
</cp:coreProperties>
</file>