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A6" w:rsidRDefault="00267D80" w:rsidP="00D53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6300470" cy="3544014"/>
            <wp:effectExtent l="0" t="0" r="5080" b="0"/>
            <wp:docPr id="1" name="Рисунок 1" descr="https://www.gov.kz/uploads/2024/2/22/7575337caa2ada010885445c8a3b47de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kz/uploads/2024/2/22/7575337caa2ada010885445c8a3b47de_1280x7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00470" cy="3544014"/>
            <wp:effectExtent l="0" t="0" r="5080" b="0"/>
            <wp:docPr id="3" name="Рисунок 3" descr="https://www.gov.kz/uploads/2024/2/22/8af15fea71cd84d5459acdeba166038c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ov.kz/uploads/2024/2/22/8af15fea71cd84d5459acdeba166038c_1280x7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00470" cy="3544014"/>
            <wp:effectExtent l="0" t="0" r="5080" b="0"/>
            <wp:docPr id="4" name="Рисунок 4" descr="https://www.gov.kz/uploads/2024/2/22/823cb8c023e0a0f39511dfa2d7b0e462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ov.kz/uploads/2024/2/22/823cb8c023e0a0f39511dfa2d7b0e462_1280x7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1070" w:rsidRDefault="00C91070" w:rsidP="00746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B829A9" w:rsidRDefault="00B829A9" w:rsidP="00746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Қ</w:t>
      </w:r>
      <w:r w:rsidR="00494774" w:rsidRPr="0049477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 xml:space="preserve">оғамдық кеңестің 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газ саласы мәселелері</w:t>
      </w:r>
    </w:p>
    <w:p w:rsidR="0029733F" w:rsidRDefault="00B829A9" w:rsidP="00746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 xml:space="preserve">жөніндегі </w:t>
      </w:r>
      <w:r w:rsidR="0049477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о</w:t>
      </w:r>
      <w:r w:rsidR="00D53F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тырысы</w:t>
      </w:r>
      <w:r w:rsidR="0049477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 xml:space="preserve"> өтті</w:t>
      </w:r>
    </w:p>
    <w:p w:rsidR="00C91070" w:rsidRPr="00D53FD9" w:rsidRDefault="00C91070" w:rsidP="00277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9C0430" w:rsidRPr="00DC02FC" w:rsidRDefault="002E58C7" w:rsidP="00C91070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ҚР Энергетика министрлігінде </w:t>
      </w:r>
      <w:r w:rsidR="009C0430" w:rsidRPr="00DC02F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202</w:t>
      </w:r>
      <w:r w:rsidR="00494774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4</w:t>
      </w:r>
      <w:r w:rsidR="009C0430" w:rsidRPr="00DC02F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жылғы </w:t>
      </w:r>
      <w:r w:rsidR="0067661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21 ақпанда</w:t>
      </w:r>
      <w:r w:rsidR="009C0430"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67661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энергетика</w:t>
      </w:r>
      <w:r w:rsidR="00B6301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br/>
      </w:r>
      <w:r w:rsidR="0067661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вице-министрі </w:t>
      </w:r>
      <w:r w:rsidR="00C9107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Әлібек</w:t>
      </w:r>
      <w:r w:rsidR="0067661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Жамауовтың қатысуымен </w:t>
      </w:r>
      <w:r w:rsidR="00E7387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Қоғамдық кеңестің газ саласы мәселелері жөніндегі кезекті отырысы өтті</w:t>
      </w:r>
      <w:r w:rsidR="009C0430"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:rsidR="00F03A1C" w:rsidRDefault="00F03A1C" w:rsidP="00C91070">
      <w:pPr>
        <w:pStyle w:val="HTML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Отырыс барысында </w:t>
      </w:r>
      <w:r w:rsidR="00C9107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газ</w:t>
      </w:r>
      <w:r w:rsidR="00C91070" w:rsidRPr="00F03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моторлы отын</w:t>
      </w:r>
      <w:r w:rsidR="00C9107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нарығын дамыту, </w:t>
      </w:r>
      <w:r w:rsidR="00C91070" w:rsidRPr="00F03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ілеспе</w:t>
      </w:r>
      <w:r w:rsidR="00C9107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және </w:t>
      </w:r>
      <w:r w:rsidR="00C91070" w:rsidRPr="00F03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табиғи</w:t>
      </w:r>
      <w:r w:rsidR="00C9107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C91070" w:rsidRPr="00F03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газды кәдеге жарату</w:t>
      </w:r>
      <w:r w:rsidR="00C9107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с</w:t>
      </w:r>
      <w:r w:rsidR="00C91070" w:rsidRPr="00F03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ұйытылған мұнай газы</w:t>
      </w:r>
      <w:r w:rsidR="00C9107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 бөлу жоспарын цифрландыру, с</w:t>
      </w:r>
      <w:r w:rsidR="00C91070" w:rsidRPr="00F03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ұйытылған мұнай газы</w:t>
      </w:r>
      <w:r w:rsidR="00C9107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</w:t>
      </w:r>
      <w:r w:rsidR="00C91070" w:rsidRPr="00F03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C9107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өндіруді ұлғайту мақсатында өндірушілерді ынталандыру мәселелері талқыланды.</w:t>
      </w:r>
    </w:p>
    <w:p w:rsidR="001655AA" w:rsidRPr="00277C4E" w:rsidRDefault="00D36645" w:rsidP="00C910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Сон</w:t>
      </w:r>
      <w:r w:rsidR="00B6301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ымен қатар</w:t>
      </w:r>
      <w:r w:rsidR="00F03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F03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табиғи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газды өндіру және тұтыну бойынша ұзақ мерзімді болжамдар туралы мәселе қаралды. Осы талқылау шеңберінде </w:t>
      </w:r>
      <w:r w:rsidR="00B6301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в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ице-министр өткен жылғы </w:t>
      </w:r>
      <w:r w:rsidR="00B6301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тауарлық газдың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өндіріс көлемі</w:t>
      </w:r>
      <w:r w:rsidR="00B6301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сондай-ақ алдағы кезеңге болжамды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көлемдер</w:t>
      </w:r>
      <w:r w:rsidR="001B4AC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і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туралы толық ақпарат ұсынды</w:t>
      </w:r>
      <w:r w:rsidR="00C76C2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C856D6" w:rsidRDefault="001655AA" w:rsidP="00C910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55AA">
        <w:rPr>
          <w:rFonts w:ascii="Times New Roman" w:hAnsi="Times New Roman" w:cs="Times New Roman"/>
          <w:sz w:val="28"/>
          <w:szCs w:val="28"/>
          <w:lang w:val="kk-KZ"/>
        </w:rPr>
        <w:t>Отырыс қорытындысы бойынша Қоғамдық кеңес мүшелері отырыста қаралған мәселелерді шешу бо</w:t>
      </w:r>
      <w:r w:rsidR="009C0D95">
        <w:rPr>
          <w:rFonts w:ascii="Times New Roman" w:hAnsi="Times New Roman" w:cs="Times New Roman"/>
          <w:sz w:val="28"/>
          <w:szCs w:val="28"/>
          <w:lang w:val="kk-KZ"/>
        </w:rPr>
        <w:t>йынша</w:t>
      </w:r>
      <w:r w:rsidR="00B63014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="009C0D95">
        <w:rPr>
          <w:rFonts w:ascii="Times New Roman" w:hAnsi="Times New Roman" w:cs="Times New Roman"/>
          <w:sz w:val="28"/>
          <w:szCs w:val="28"/>
          <w:lang w:val="kk-KZ"/>
        </w:rPr>
        <w:t xml:space="preserve">тап айтқанда ілеспе және табиғи газды </w:t>
      </w:r>
      <w:r w:rsidR="009C0D95">
        <w:rPr>
          <w:rFonts w:ascii="Times New Roman" w:hAnsi="Times New Roman" w:cs="Times New Roman"/>
          <w:sz w:val="28"/>
          <w:szCs w:val="28"/>
          <w:lang w:val="kk-KZ"/>
        </w:rPr>
        <w:lastRenderedPageBreak/>
        <w:t>кәдеге жарату әдістемесіне, өндірістік қуатт</w:t>
      </w:r>
      <w:r w:rsidR="00B63014">
        <w:rPr>
          <w:rFonts w:ascii="Times New Roman" w:hAnsi="Times New Roman" w:cs="Times New Roman"/>
          <w:sz w:val="28"/>
          <w:szCs w:val="28"/>
          <w:lang w:val="kk-KZ"/>
        </w:rPr>
        <w:t>арды</w:t>
      </w:r>
      <w:r w:rsidR="009C0D95">
        <w:rPr>
          <w:rFonts w:ascii="Times New Roman" w:hAnsi="Times New Roman" w:cs="Times New Roman"/>
          <w:sz w:val="28"/>
          <w:szCs w:val="28"/>
          <w:lang w:val="kk-KZ"/>
        </w:rPr>
        <w:t xml:space="preserve"> ұлғайтуға және газ өндіру </w:t>
      </w:r>
      <w:r w:rsidR="001B4AC0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9C0D95">
        <w:rPr>
          <w:rFonts w:ascii="Times New Roman" w:hAnsi="Times New Roman" w:cs="Times New Roman"/>
          <w:sz w:val="28"/>
          <w:szCs w:val="28"/>
          <w:lang w:val="kk-KZ"/>
        </w:rPr>
        <w:t xml:space="preserve"> қайта өңдеу саласында жаңа технологияларды енг</w:t>
      </w:r>
      <w:r w:rsidR="00B63014">
        <w:rPr>
          <w:rFonts w:ascii="Times New Roman" w:hAnsi="Times New Roman" w:cs="Times New Roman"/>
          <w:sz w:val="28"/>
          <w:szCs w:val="28"/>
          <w:lang w:val="kk-KZ"/>
        </w:rPr>
        <w:t>ізуге, сондай-ақ ұлттық операто</w:t>
      </w:r>
      <w:r w:rsidR="009C0D95">
        <w:rPr>
          <w:rFonts w:ascii="Times New Roman" w:hAnsi="Times New Roman" w:cs="Times New Roman"/>
          <w:sz w:val="28"/>
          <w:szCs w:val="28"/>
          <w:lang w:val="kk-KZ"/>
        </w:rPr>
        <w:t xml:space="preserve">рдың қызметіне қатысты бірқатар ұсыныстар енгізіп, </w:t>
      </w:r>
      <w:r w:rsidR="00EB1E28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1655AA">
        <w:rPr>
          <w:rFonts w:ascii="Times New Roman" w:hAnsi="Times New Roman" w:cs="Times New Roman"/>
          <w:sz w:val="28"/>
          <w:szCs w:val="28"/>
          <w:lang w:val="kk-KZ"/>
        </w:rPr>
        <w:t>Энергетика министрлігінің салалық бөлімшелерімен одан әрі ынтымақтастыққа дайын екендіктерін білдірді</w:t>
      </w:r>
      <w:r w:rsidR="00C856D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1070" w:rsidRPr="00C91070" w:rsidRDefault="00C91070" w:rsidP="00EB1E28">
      <w:pPr>
        <w:pStyle w:val="HTML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</w:p>
    <w:p w:rsidR="00B42FB3" w:rsidRPr="00C91070" w:rsidRDefault="009C0430" w:rsidP="00C91070">
      <w:pPr>
        <w:pStyle w:val="HTML"/>
        <w:spacing w:before="240"/>
        <w:jc w:val="right"/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DC02F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</w:t>
      </w:r>
      <w:r w:rsidR="00D53FD9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Р</w:t>
      </w:r>
      <w:r w:rsidRPr="00DC02F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Энергетика министрлігінің баспасөз қызметі</w:t>
      </w:r>
    </w:p>
    <w:sectPr w:rsidR="00B42FB3" w:rsidRPr="00C91070" w:rsidSect="00DC02FC">
      <w:pgSz w:w="12240" w:h="15840"/>
      <w:pgMar w:top="1134" w:right="9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F3"/>
    <w:rsid w:val="000224EA"/>
    <w:rsid w:val="00040BBE"/>
    <w:rsid w:val="001655AA"/>
    <w:rsid w:val="001807D2"/>
    <w:rsid w:val="001B4AC0"/>
    <w:rsid w:val="001E7DA3"/>
    <w:rsid w:val="00267D80"/>
    <w:rsid w:val="00277C4E"/>
    <w:rsid w:val="0029733F"/>
    <w:rsid w:val="002E58C7"/>
    <w:rsid w:val="00402EE9"/>
    <w:rsid w:val="00494774"/>
    <w:rsid w:val="00582F36"/>
    <w:rsid w:val="0058576E"/>
    <w:rsid w:val="005C2A91"/>
    <w:rsid w:val="005F7FC9"/>
    <w:rsid w:val="0067661D"/>
    <w:rsid w:val="00746137"/>
    <w:rsid w:val="0082299A"/>
    <w:rsid w:val="008C6D8C"/>
    <w:rsid w:val="00900092"/>
    <w:rsid w:val="00973E4F"/>
    <w:rsid w:val="009C0430"/>
    <w:rsid w:val="009C0D95"/>
    <w:rsid w:val="00A87AA6"/>
    <w:rsid w:val="00B63014"/>
    <w:rsid w:val="00B70EF3"/>
    <w:rsid w:val="00B829A9"/>
    <w:rsid w:val="00BB1863"/>
    <w:rsid w:val="00C76C2A"/>
    <w:rsid w:val="00C856D6"/>
    <w:rsid w:val="00C91070"/>
    <w:rsid w:val="00CB6306"/>
    <w:rsid w:val="00CB7704"/>
    <w:rsid w:val="00CC6F91"/>
    <w:rsid w:val="00D36645"/>
    <w:rsid w:val="00D53FD9"/>
    <w:rsid w:val="00D629D0"/>
    <w:rsid w:val="00DC02FC"/>
    <w:rsid w:val="00E03958"/>
    <w:rsid w:val="00E11FF1"/>
    <w:rsid w:val="00E712BF"/>
    <w:rsid w:val="00E7387E"/>
    <w:rsid w:val="00EA0877"/>
    <w:rsid w:val="00EB1E28"/>
    <w:rsid w:val="00F03A1C"/>
    <w:rsid w:val="00F21A17"/>
    <w:rsid w:val="00F6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A230B-68E2-4B91-BDC6-C49D6EA5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C0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C0430"/>
  </w:style>
  <w:style w:type="paragraph" w:styleId="a3">
    <w:name w:val="List Paragraph"/>
    <w:aliases w:val="маркированный,Heading1,Colorful List - Accent 11,Colorful List - Accent 11CxSpLast,H1-1,Заголовок3,List Paragraph,Bullet List,FooterText,numbered,Bullets before,без абзаца,Содержание. 2 уровень,References,List Paragraph (numbered (a))"/>
    <w:basedOn w:val="a"/>
    <w:link w:val="a4"/>
    <w:uiPriority w:val="34"/>
    <w:qFormat/>
    <w:rsid w:val="00D53FD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List Paragraph Знак,Bullet List Знак,FooterText Знак,numbered Знак,Bullets before Знак,без абзаца Знак"/>
    <w:link w:val="a3"/>
    <w:uiPriority w:val="34"/>
    <w:qFormat/>
    <w:locked/>
    <w:rsid w:val="00D53FD9"/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7461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Асылбек Есенбаев</cp:lastModifiedBy>
  <cp:revision>40</cp:revision>
  <cp:lastPrinted>2023-12-13T12:05:00Z</cp:lastPrinted>
  <dcterms:created xsi:type="dcterms:W3CDTF">2023-11-29T11:29:00Z</dcterms:created>
  <dcterms:modified xsi:type="dcterms:W3CDTF">2024-02-27T11:06:00Z</dcterms:modified>
</cp:coreProperties>
</file>