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62FE" w14:textId="368CBA64" w:rsidR="007D5C24" w:rsidRPr="007D5C24" w:rsidRDefault="007D5C24" w:rsidP="007D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66828B45" w14:textId="229C5068" w:rsidR="007D5C24" w:rsidRPr="007D5C24" w:rsidRDefault="007D5C24" w:rsidP="007D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C24">
        <w:rPr>
          <w:rFonts w:ascii="Times New Roman" w:hAnsi="Times New Roman" w:cs="Times New Roman"/>
          <w:sz w:val="28"/>
          <w:szCs w:val="28"/>
        </w:rPr>
        <w:tab/>
        <w:t xml:space="preserve">2026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жартыжылдығында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өткізіліп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қаралды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5C2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5C24">
        <w:rPr>
          <w:rFonts w:ascii="Times New Roman" w:hAnsi="Times New Roman" w:cs="Times New Roman"/>
          <w:sz w:val="28"/>
          <w:szCs w:val="28"/>
        </w:rPr>
        <w:t>18</w:t>
      </w:r>
      <w:proofErr w:type="gramEnd"/>
      <w:r w:rsidRPr="007D5C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бюджетті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округтер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бюджеттерін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нақтылау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жобалары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мұқтаж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азаматтарының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санаттарының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т. </w:t>
      </w:r>
      <w:proofErr w:type="gramStart"/>
      <w:r w:rsidRPr="007D5C24">
        <w:rPr>
          <w:rFonts w:ascii="Times New Roman" w:hAnsi="Times New Roman" w:cs="Times New Roman"/>
          <w:sz w:val="28"/>
          <w:szCs w:val="28"/>
        </w:rPr>
        <w:t>б..</w:t>
      </w:r>
      <w:proofErr w:type="gramEnd"/>
    </w:p>
    <w:p w14:paraId="3925D333" w14:textId="77777777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қаралды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B240C0A" w14:textId="61C55D61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ауданының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жұмыспен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Кузят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қорытындылары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0EEC489" w14:textId="6B9C2F09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ауданының бастауыш мектептерінің жағдайы мен жұмыс перспективалары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2F67AA2" w14:textId="61C557DD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ауданында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бизнесті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7D5C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2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87BA5B" w14:textId="77777777" w:rsid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ауданында жеке тұрғын үй құрылысына жер учаскелерін беру бөлігінде жер заңнамасының орындалу барысы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4CB81E6" w14:textId="366825FE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 2025 жылғы 27 қарашадағы № 57 ұсынымдарын орындау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E4347B9" w14:textId="54865737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Павлодар ауданының полиция бөлімінің 2025 жылғы жұмыс қорытындысы және аудан аумағында құқықтық тәртіпті нығайту жөніндегі шаралар туралы есебі 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275A38" w14:textId="742A7B2C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ауылдық округтеріндегі кентішілік жолдарды күтіп ұстау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3DBCF01C" w14:textId="1CC43DAC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ауданында жергілікті өзін-өзі басқарудың рөлін арттыру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4542CE1" w14:textId="2F7EBE89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2025 жылғы мемлекеттік қызметтер көрсету сапасының қоғамдық мониторингінің нәтижелері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C4A6AE2" w14:textId="2C605973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ауданындағы елді мекендерді абаттандыру, қатты тұрмыстық қалдықтар үйінділерінің жай-күйі мен күтіп-ұстау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DF35451" w14:textId="4B3DEB53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Ауылдық округтер әкімдері аппараттарының халыққа мемлекеттік қызметтер көрсетуі және"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>зіне-өзі қызмет көрсету бұрыштарының" жұмысы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AF676C7" w14:textId="2179A852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ауданының 2025 жылға арналған бюджетінің атқарылуы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C37717B" w14:textId="00BD1BBD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2026 жылғы 10 сәуірдегі Павлодар ауданының шағын ауылдарын дамыту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тақырыбына өткен 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тыңдау нәтижелері бойынша Павлодар ауданының Қоғамдық кеңесінің ұсынымдарын іске асыру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6095692" w14:textId="71DDDC7A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ауданының мемлекеттік органдарында сыбайлас жемқорлық құқық бұзушылықтардың алдын алу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F4B058B" w14:textId="6E6D512D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5C24">
        <w:rPr>
          <w:rFonts w:ascii="Times New Roman" w:hAnsi="Times New Roman" w:cs="Times New Roman"/>
          <w:sz w:val="28"/>
          <w:szCs w:val="28"/>
          <w:lang w:val="kk-KZ"/>
        </w:rPr>
        <w:t>Павлодар ауданының мемлекеттік қызметшілерінің этиканы сақтауы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C206B8E" w14:textId="556CF7A6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ауданы 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>Григорьев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Шакат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 әкімдерінің  округ</w:t>
      </w:r>
      <w:r>
        <w:rPr>
          <w:rFonts w:ascii="Times New Roman" w:hAnsi="Times New Roman" w:cs="Times New Roman"/>
          <w:sz w:val="28"/>
          <w:szCs w:val="28"/>
          <w:lang w:val="kk-KZ"/>
        </w:rPr>
        <w:t>терд</w:t>
      </w:r>
      <w:r w:rsidRPr="007D5C24">
        <w:rPr>
          <w:rFonts w:ascii="Times New Roman" w:hAnsi="Times New Roman" w:cs="Times New Roman"/>
          <w:sz w:val="28"/>
          <w:szCs w:val="28"/>
          <w:lang w:val="kk-KZ"/>
        </w:rPr>
        <w:t>ің әлеуметтік-экономикалық дамуы туралы есебі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FE7D244" w14:textId="506571EC" w:rsidR="007D5C24" w:rsidRPr="007D5C24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>Павлодар ауданында ветеринариялық қауіпсіздікті қамтамасыз ету туралы.</w:t>
      </w:r>
    </w:p>
    <w:p w14:paraId="4B7A32C0" w14:textId="321674FB" w:rsidR="007D5C24" w:rsidRPr="00B338CE" w:rsidRDefault="007D5C24" w:rsidP="007D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Сондай-ақ, </w:t>
      </w:r>
      <w:r w:rsidRPr="00B338CE">
        <w:rPr>
          <w:rFonts w:ascii="Times New Roman" w:hAnsi="Times New Roman" w:cs="Times New Roman"/>
          <w:sz w:val="28"/>
          <w:szCs w:val="28"/>
          <w:lang w:val="kk-KZ"/>
        </w:rPr>
        <w:t>Павлодар ауданының шағын ауылдарын дамыту тақырыбында 1 көпшілік тыңдау өткізілді.</w:t>
      </w:r>
    </w:p>
    <w:p w14:paraId="29F9C47F" w14:textId="77777777" w:rsidR="007D5C24" w:rsidRPr="00B338CE" w:rsidRDefault="007D5C24" w:rsidP="007D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38CE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Қоғамдық кеңестің отырысында қаралған мәселелер мен көпшілік тыңдаулардың қорытындысы бойынша 36 ұсыныс қабылданды. </w:t>
      </w:r>
    </w:p>
    <w:p w14:paraId="6DF40052" w14:textId="77777777" w:rsidR="007D5C24" w:rsidRPr="00B338CE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 xml:space="preserve">Сумен жабдықтау, ҚТҚ үйінділерінің (жергілікті өзін-өзі басқару мүшелерімен бірлесіп), мал қорымдарының жай-күйі, шағын ауылдардағы клубтардың жұмысы, мемлекеттік қызметтерді алу үшін ауылдық округтер әкімдіктеріндегі өзіне-өзі қызмет көрсету бұрыштарының жұмысы бойынша 38 мониторинг жүргізілді </w:t>
      </w:r>
    </w:p>
    <w:p w14:paraId="44BD2EDE" w14:textId="77777777" w:rsidR="007D5C24" w:rsidRPr="00B338CE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 мәселелерді қарау қорытындылары бойынша берілген ұсынымдардың іске асырылу барысын бақылауды жүзеге асырды.  </w:t>
      </w:r>
    </w:p>
    <w:p w14:paraId="7DB4C35F" w14:textId="3F70521D" w:rsidR="00B338CE" w:rsidRDefault="007D5C24" w:rsidP="007D5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 мүшелері ауылдық округтердің жергілікті өзін-өзі басқару мүшелерімен өзара іс-қимылда жұмыс істеді, </w:t>
      </w:r>
      <w:r w:rsidR="00B338CE" w:rsidRPr="00B338C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338C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338CE" w:rsidRPr="00B338CE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B338CE">
        <w:rPr>
          <w:rFonts w:ascii="Times New Roman" w:hAnsi="Times New Roman" w:cs="Times New Roman"/>
          <w:sz w:val="28"/>
          <w:szCs w:val="28"/>
          <w:lang w:val="kk-KZ"/>
        </w:rPr>
        <w:t>лесіп қатты тұрмыстық қалдықтар үйінделерінің, сумен қамтамасыз ететін объектілердің мониторингін жүргізді.</w:t>
      </w:r>
    </w:p>
    <w:p w14:paraId="38A78C9D" w14:textId="1AB81BF5" w:rsidR="007D5C24" w:rsidRPr="00B338CE" w:rsidRDefault="007D5C24" w:rsidP="007D5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38CE">
        <w:rPr>
          <w:rFonts w:ascii="Times New Roman" w:hAnsi="Times New Roman" w:cs="Times New Roman"/>
          <w:sz w:val="28"/>
          <w:szCs w:val="28"/>
          <w:lang w:val="kk-KZ"/>
        </w:rPr>
        <w:tab/>
        <w:t>Қоғамдық кеңестің жұмысы Павлодар ауданы әкімдігі мен мәслихатының сайтында, Қазкенесте, Инстаграмда жарияланды.</w:t>
      </w:r>
    </w:p>
    <w:sectPr w:rsidR="007D5C24" w:rsidRPr="00B3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24"/>
    <w:rsid w:val="007D5C24"/>
    <w:rsid w:val="00B338CE"/>
    <w:rsid w:val="00E75FA7"/>
    <w:rsid w:val="00E8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7EAF"/>
  <w15:chartTrackingRefBased/>
  <w15:docId w15:val="{080454BF-87AE-45D1-A5B0-9D3E0637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5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C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C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C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5C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5C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5C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5C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5C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5C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5C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5C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5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5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5C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5C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5C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5C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5C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5C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2026-07-10T13:19:00Z</dcterms:created>
  <dcterms:modified xsi:type="dcterms:W3CDTF">2026-07-20T05:09:00Z</dcterms:modified>
</cp:coreProperties>
</file>