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FA" w:rsidRPr="00AE08FA" w:rsidRDefault="00AE08FA" w:rsidP="00AE08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AE08FA" w:rsidRPr="00AE08FA" w:rsidRDefault="00AE08FA" w:rsidP="00AE08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Денисовка а.                                                       2023 жылғы 17 наурыз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(Zoom режимінде) </w:t>
      </w: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C56DE8">
        <w:rPr>
          <w:rFonts w:ascii="Times New Roman" w:hAnsi="Times New Roman" w:cs="Times New Roman"/>
          <w:i/>
          <w:sz w:val="28"/>
          <w:szCs w:val="28"/>
          <w:lang w:val="kk-KZ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10.00 сағат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төрағасы: </w:t>
      </w:r>
      <w:r w:rsidRPr="00AE08FA">
        <w:rPr>
          <w:rFonts w:ascii="Times New Roman" w:hAnsi="Times New Roman" w:cs="Times New Roman"/>
          <w:sz w:val="28"/>
          <w:szCs w:val="28"/>
          <w:lang w:val="kk-KZ"/>
        </w:rPr>
        <w:t>Мақашева Жұмакүл Семенбайқызы.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 w:rsidRPr="00AE08FA"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 w:rsidRPr="00AE08FA"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ауданының Директорлар кеңесінің төрағасы, "Фрунзенское" ЖШС құрылтайшысы ; Шерер Виктор Викторович - "АМАНАТ "партиясы" қоғамдық бірлестігінің Қостанай облысы Денисов аудандық филиалының төрағасы; Морковник Виталий Витальевич – "Приреченское" ЖШС директоры; Хазиев Марсель Гафурович – "Ольшанское" ЖШС директоры; дранчуковская Лариса Анатольевна - "Денисов ауданы әкімдігінің жұмыспен қамту және әлеуметтік бағдарламалар бөлімі" ММ басшысы; Пастушенко Юлия Александровна-ЖК " Пастушенко Ю. А. жеке кәсіпкер; Қалимов Батырбек Қаппазұлы - "Денисовское" КТ маманы; Акопьян Ирина Георгиевна - "ЖК Акопьян ИГ" - дәріхана, фармацевт; Иржанов Мадияр Сабыржанұлы - "Денисов ауданының білім бөлімі" ММ, бухгалтер.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1. Денисов ауданы әкімінің кеңесшісі "Денисов ауданы әкімінің аппараты" ММ - Имаканов Азамат Базылханұлы.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2. Глебовка ауылының әкімі-Тұрғанов Рамазан Кенжебекұлы.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3. Приреченка ауылдық округінің әкімі-Борисов Владимир Сарапионович.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sz w:val="28"/>
          <w:szCs w:val="28"/>
          <w:lang w:val="kk-KZ"/>
        </w:rPr>
        <w:t>1. Денисов ауданының аумағында сыбайлас жемқорлыққа қарсы саясатты іске асыру мәселесі.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sz w:val="28"/>
          <w:szCs w:val="28"/>
          <w:lang w:val="kk-KZ"/>
        </w:rPr>
        <w:t>2. "Глебовка ауылының 2022 жылғы жергілікті қоғамдастық жиналысының қызметі және 2023 жылға арналған жоспарлары туралы"есеп.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sz w:val="28"/>
          <w:szCs w:val="28"/>
          <w:lang w:val="kk-KZ"/>
        </w:rPr>
        <w:t>3. "Приреченка ауылдық округінің жергілікті қоғамдастық жиналысының 2022 жылғы қызметі және 2023 жылға арналған жоспарлары туралы" есеп.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kk-KZ"/>
        </w:rPr>
        <w:t>Баяндамашылар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1. Денисов ауданы әкімінің кеңесшісі "Денисов ауданы әкімінің аппараты" ММ - Имаканов Азамат Базылханұлы.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2. Глебовка ауылының әкімі-Тұрғанов Рамазан Кенжебекұлы.</w:t>
      </w:r>
    </w:p>
    <w:p w:rsidR="00AE08FA" w:rsidRPr="00AE08FA" w:rsidRDefault="00AE08FA" w:rsidP="00AE08F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kk-KZ"/>
        </w:rPr>
        <w:t>3. Приреченка ауылдық округінің әкімі-Борисов Владимир Сарапионович.</w:t>
      </w: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6DE8" w:rsidRPr="00C56DE8" w:rsidRDefault="00C56DE8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FA" w:rsidRPr="00C56DE8" w:rsidRDefault="00AE08FA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5533" w:rsidRDefault="00185533" w:rsidP="00185533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185533" w:rsidRDefault="00185533" w:rsidP="0018553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185533" w:rsidRDefault="00185533" w:rsidP="0018553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533" w:rsidRDefault="00185533" w:rsidP="00185533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="00AE08FA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марта 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85533" w:rsidRDefault="00185533" w:rsidP="00185533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(в режиме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10.00 часов</w:t>
      </w:r>
    </w:p>
    <w:p w:rsidR="00185533" w:rsidRDefault="00185533" w:rsidP="00185533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5533" w:rsidRDefault="00185533" w:rsidP="00185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5533" w:rsidRDefault="00185533" w:rsidP="00185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185533" w:rsidRDefault="00185533" w:rsidP="001855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ТОО «Фрунзенское»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Шерер Виктор Викторович - председатель Денисовского районного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общественного объединения «Партия «АМАНАТ»;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Пастушенко Юлия Александровна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«Пастушенко Ю. А. Индивидуальный предприниматель;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»- аптека, фармацевт</w:t>
      </w:r>
      <w:r>
        <w:rPr>
          <w:rFonts w:ascii="Times New Roman" w:hAnsi="Times New Roman" w:cs="Times New Roman"/>
          <w:sz w:val="28"/>
          <w:szCs w:val="28"/>
          <w:lang w:val="kk-KZ"/>
        </w:rPr>
        <w:t>; Иржанов Мадияр Сабыржанович- ГУ «Отдел образования Денисовского района», бухгалтер.</w:t>
      </w:r>
    </w:p>
    <w:p w:rsidR="00185533" w:rsidRDefault="00185533" w:rsidP="0018553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533" w:rsidRDefault="00185533" w:rsidP="00185533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185533" w:rsidRDefault="00185533" w:rsidP="00185533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AE08FA" w:rsidRDefault="00185533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1. </w:t>
      </w:r>
      <w:r w:rsidR="00AE08FA">
        <w:rPr>
          <w:rFonts w:ascii="Times New Roman" w:hAnsi="Times New Roman"/>
          <w:i/>
          <w:sz w:val="28"/>
          <w:szCs w:val="28"/>
        </w:rPr>
        <w:t>С</w:t>
      </w:r>
      <w:r w:rsidR="00AE08FA">
        <w:rPr>
          <w:rFonts w:ascii="Times New Roman" w:hAnsi="Times New Roman"/>
          <w:i/>
          <w:sz w:val="28"/>
          <w:szCs w:val="28"/>
          <w:lang w:val="kk-KZ"/>
        </w:rPr>
        <w:t>оветник акима Денисовского района ГУ «Аппарат акима Денисовского района» - Имаканов Азамат Базылханович.</w:t>
      </w:r>
    </w:p>
    <w:p w:rsidR="00AE08FA" w:rsidRDefault="00185533" w:rsidP="00AE08FA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2. </w:t>
      </w:r>
      <w:r w:rsidR="00AE08FA">
        <w:rPr>
          <w:rFonts w:ascii="Times New Roman" w:hAnsi="Times New Roman"/>
          <w:i/>
          <w:sz w:val="28"/>
          <w:szCs w:val="28"/>
          <w:lang w:val="kk-KZ"/>
        </w:rPr>
        <w:t xml:space="preserve">Аким </w:t>
      </w:r>
      <w:r w:rsidR="00AE08FA">
        <w:rPr>
          <w:rFonts w:ascii="Times New Roman" w:hAnsi="Times New Roman"/>
          <w:i/>
          <w:sz w:val="28"/>
          <w:szCs w:val="28"/>
        </w:rPr>
        <w:t xml:space="preserve">с. </w:t>
      </w:r>
      <w:proofErr w:type="spellStart"/>
      <w:r w:rsidR="00AE08FA">
        <w:rPr>
          <w:rFonts w:ascii="Times New Roman" w:hAnsi="Times New Roman"/>
          <w:i/>
          <w:sz w:val="28"/>
          <w:szCs w:val="28"/>
        </w:rPr>
        <w:t>Глебовка</w:t>
      </w:r>
      <w:proofErr w:type="spellEnd"/>
      <w:r w:rsidR="00AE08FA">
        <w:rPr>
          <w:rFonts w:ascii="Times New Roman" w:hAnsi="Times New Roman"/>
          <w:sz w:val="28"/>
          <w:szCs w:val="28"/>
        </w:rPr>
        <w:t xml:space="preserve"> </w:t>
      </w:r>
      <w:r w:rsidR="00AE08FA">
        <w:rPr>
          <w:rFonts w:ascii="Times New Roman" w:hAnsi="Times New Roman"/>
          <w:i/>
          <w:sz w:val="28"/>
          <w:szCs w:val="28"/>
          <w:lang w:val="kk-KZ"/>
        </w:rPr>
        <w:t>– Турганов Рамазан Кенжебекович.</w:t>
      </w:r>
    </w:p>
    <w:p w:rsidR="00AE08FA" w:rsidRDefault="00185533" w:rsidP="00AE08FA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3. </w:t>
      </w:r>
      <w:r w:rsidR="00AE08FA">
        <w:rPr>
          <w:rFonts w:ascii="Times New Roman" w:hAnsi="Times New Roman"/>
          <w:i/>
          <w:sz w:val="28"/>
          <w:szCs w:val="28"/>
        </w:rPr>
        <w:t>А</w:t>
      </w:r>
      <w:r w:rsidR="00AE08FA">
        <w:rPr>
          <w:rFonts w:ascii="Times New Roman" w:hAnsi="Times New Roman"/>
          <w:i/>
          <w:sz w:val="28"/>
          <w:szCs w:val="28"/>
          <w:lang w:val="kk-KZ"/>
        </w:rPr>
        <w:t>ким Приреченского сельского округа – Борисов Владимир Сарапионович.</w:t>
      </w:r>
    </w:p>
    <w:p w:rsidR="00185533" w:rsidRDefault="00AE08FA" w:rsidP="0018553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  <w:tab/>
      </w:r>
    </w:p>
    <w:p w:rsidR="00185533" w:rsidRDefault="00185533" w:rsidP="00185533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85533" w:rsidRDefault="00185533" w:rsidP="00185533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5533" w:rsidRDefault="00185533" w:rsidP="00185533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185533" w:rsidRDefault="00185533" w:rsidP="00185533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AE08FA" w:rsidRDefault="00185533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="00AE08FA">
        <w:rPr>
          <w:rFonts w:ascii="Times New Roman" w:hAnsi="Times New Roman"/>
          <w:sz w:val="28"/>
          <w:szCs w:val="28"/>
        </w:rPr>
        <w:t xml:space="preserve">1. Вопрос реализации Антикоррупционной политики на территории Денисовского района. </w:t>
      </w:r>
    </w:p>
    <w:p w:rsidR="00AE08FA" w:rsidRDefault="00AE08FA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Отчет «О деятельности собрания местного сообщества с. </w:t>
      </w:r>
      <w:proofErr w:type="spellStart"/>
      <w:r>
        <w:rPr>
          <w:rFonts w:ascii="Times New Roman" w:hAnsi="Times New Roman"/>
          <w:sz w:val="28"/>
          <w:szCs w:val="28"/>
        </w:rPr>
        <w:t>Глебовка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за 2022 год и планах на 2023 год».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E08FA" w:rsidRDefault="00AE08FA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Отчет «О деятельности собрания местного сообщества </w:t>
      </w:r>
      <w:proofErr w:type="spellStart"/>
      <w:r>
        <w:rPr>
          <w:rFonts w:ascii="Times New Roman" w:hAnsi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 за 2022 год и планах на 2023 год».</w:t>
      </w:r>
      <w:r>
        <w:rPr>
          <w:rFonts w:ascii="Times New Roman" w:hAnsi="Times New Roman"/>
          <w:sz w:val="28"/>
          <w:szCs w:val="28"/>
        </w:rPr>
        <w:tab/>
      </w:r>
    </w:p>
    <w:p w:rsidR="00AE08FA" w:rsidRDefault="00AE08FA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85533" w:rsidRDefault="00185533" w:rsidP="00AE08F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85533" w:rsidRDefault="00185533" w:rsidP="001855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Докладчики</w:t>
      </w:r>
    </w:p>
    <w:p w:rsidR="00185533" w:rsidRDefault="00185533" w:rsidP="00185533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AE08FA" w:rsidRDefault="00185533" w:rsidP="00AE08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AE08FA">
        <w:rPr>
          <w:rFonts w:ascii="Times New Roman" w:hAnsi="Times New Roman"/>
          <w:i/>
          <w:sz w:val="28"/>
          <w:szCs w:val="28"/>
        </w:rPr>
        <w:t>1. С</w:t>
      </w:r>
      <w:r w:rsidR="00AE08FA">
        <w:rPr>
          <w:rFonts w:ascii="Times New Roman" w:hAnsi="Times New Roman"/>
          <w:i/>
          <w:sz w:val="28"/>
          <w:szCs w:val="28"/>
          <w:lang w:val="kk-KZ"/>
        </w:rPr>
        <w:t>оветник акима Денисовского района ГУ «Аппарат акима Денисовского района» - Имаканов Азамат Базылханович.</w:t>
      </w:r>
    </w:p>
    <w:p w:rsidR="00AE08FA" w:rsidRDefault="00AE08FA" w:rsidP="00AE08FA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2. Аким </w:t>
      </w:r>
      <w:r>
        <w:rPr>
          <w:rFonts w:ascii="Times New Roman" w:hAnsi="Times New Roman"/>
          <w:i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i/>
          <w:sz w:val="28"/>
          <w:szCs w:val="28"/>
        </w:rPr>
        <w:t>Глебовка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– Турганов Рамазан Кенжебекович.</w:t>
      </w:r>
    </w:p>
    <w:p w:rsidR="00AE08FA" w:rsidRDefault="00AE08FA" w:rsidP="00AE08FA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>3. А</w:t>
      </w:r>
      <w:r>
        <w:rPr>
          <w:rFonts w:ascii="Times New Roman" w:hAnsi="Times New Roman"/>
          <w:i/>
          <w:sz w:val="28"/>
          <w:szCs w:val="28"/>
          <w:lang w:val="kk-KZ"/>
        </w:rPr>
        <w:t>ким Приреченского сельского округа – Борисов Владимир Сарапионович.</w:t>
      </w:r>
    </w:p>
    <w:p w:rsidR="00AE08FA" w:rsidRDefault="00AE08FA" w:rsidP="00AE08FA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  <w:tab/>
      </w:r>
    </w:p>
    <w:p w:rsidR="00185533" w:rsidRDefault="00185533" w:rsidP="00AE08FA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CF11DD" w:rsidRPr="00C56DE8" w:rsidRDefault="00CF11DD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Pr="00C56DE8" w:rsidRDefault="00AE08FA"/>
    <w:p w:rsidR="00AE08FA" w:rsidRDefault="00AE08FA"/>
    <w:p w:rsidR="00C56DE8" w:rsidRDefault="00C56DE8"/>
    <w:p w:rsidR="00C56DE8" w:rsidRDefault="00C56DE8"/>
    <w:p w:rsidR="00C56DE8" w:rsidRDefault="00C56DE8"/>
    <w:p w:rsidR="00C56DE8" w:rsidRPr="00C56DE8" w:rsidRDefault="00C56DE8"/>
    <w:p w:rsidR="00AE08FA" w:rsidRPr="00C56DE8" w:rsidRDefault="00AE08FA"/>
    <w:p w:rsidR="00AE08FA" w:rsidRPr="00C56DE8" w:rsidRDefault="00AE08FA"/>
    <w:p w:rsidR="00AE08FA" w:rsidRPr="00AE08FA" w:rsidRDefault="00AE08FA" w:rsidP="00AE08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AE08FA" w:rsidRPr="00AE08FA" w:rsidRDefault="00AE08FA" w:rsidP="00AE08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S.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Denisovka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March </w:t>
      </w:r>
      <w:proofErr w:type="gram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17 ,</w:t>
      </w:r>
      <w:proofErr w:type="gram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2023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proofErr w:type="gram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Zoom mode)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10.00 o'clock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Borambaeva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Nikolaevich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the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Viktor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- Chairman of the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district branch of the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region of the public association "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AMANAT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Party";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Vitalievich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Haziev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Marcel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Gafurovich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Olshanskoye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Larisa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Head of the State Institution "Department of Employment and Social Programs of the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district";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IP "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Yu. A. Individual entrepreneur;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CT "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Denisovskoe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";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Georgievna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- "IP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" - pharmacy, pharmacist;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- GU "Department of Education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Adviser to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of the State Institution "Apparatus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Imakanov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Azamat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Bazylkhanovich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village of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Glebovka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Turganov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Ramazan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Kenzhebekovich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Prirechensky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rural district –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Borisov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Vladimir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Sarapionovich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1. The issue of the implementation of Anti-corruption policy in the territory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district.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2. Report "On the activities of the meeting of the local community of the village of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Glebovka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for 2022 and plans for 2023".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3. Report "On the activities of the local community meeting of the </w:t>
      </w:r>
      <w:proofErr w:type="spellStart"/>
      <w:r w:rsidRPr="00AE08FA">
        <w:rPr>
          <w:rFonts w:ascii="Times New Roman" w:hAnsi="Times New Roman" w:cs="Times New Roman"/>
          <w:sz w:val="28"/>
          <w:szCs w:val="28"/>
          <w:lang w:val="en-US"/>
        </w:rPr>
        <w:t>Prirechensky</w:t>
      </w:r>
      <w:proofErr w:type="spellEnd"/>
      <w:r w:rsidRPr="00AE08FA">
        <w:rPr>
          <w:rFonts w:ascii="Times New Roman" w:hAnsi="Times New Roman" w:cs="Times New Roman"/>
          <w:sz w:val="28"/>
          <w:szCs w:val="28"/>
          <w:lang w:val="en-US"/>
        </w:rPr>
        <w:t xml:space="preserve"> rural District for 2022 and plans for 2023".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8FA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Adviser to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of the State Institution "Apparatus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Imakanov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Azamat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Bazylkhanovich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village of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Glebovka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–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Turganov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Ramazan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Kenzhebekovich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the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Prirechensky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rural district –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Borisov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Vladimir </w:t>
      </w:r>
      <w:proofErr w:type="spellStart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Sarapionovich</w:t>
      </w:r>
      <w:proofErr w:type="spellEnd"/>
      <w:r w:rsidRPr="00AE08FA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E08FA" w:rsidRPr="00AE08FA" w:rsidRDefault="00AE08FA" w:rsidP="00AE08FA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bookmarkStart w:id="0" w:name="_GoBack"/>
      <w:bookmarkEnd w:id="0"/>
    </w:p>
    <w:sectPr w:rsidR="00AE08FA" w:rsidRPr="00AE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30"/>
    <w:rsid w:val="00045F58"/>
    <w:rsid w:val="00185533"/>
    <w:rsid w:val="002A7030"/>
    <w:rsid w:val="009C0C13"/>
    <w:rsid w:val="00AE08FA"/>
    <w:rsid w:val="00C56DE8"/>
    <w:rsid w:val="00C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5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85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5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85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2023-03-16T08:59:00Z</dcterms:created>
  <dcterms:modified xsi:type="dcterms:W3CDTF">2023-03-16T08:59:00Z</dcterms:modified>
</cp:coreProperties>
</file>