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00" w:rsidRDefault="00C21300" w:rsidP="008C188B">
      <w:pPr>
        <w:jc w:val="center"/>
        <w:rPr>
          <w:b/>
          <w:sz w:val="32"/>
          <w:szCs w:val="32"/>
          <w:lang w:val="kk-KZ"/>
        </w:rPr>
      </w:pPr>
    </w:p>
    <w:p w:rsidR="00C8212A" w:rsidRPr="00324C1D" w:rsidRDefault="00C8212A" w:rsidP="00C8212A">
      <w:pPr>
        <w:pStyle w:val="2"/>
        <w:shd w:val="clear" w:color="auto" w:fill="FFFFFF"/>
        <w:spacing w:before="0" w:after="300"/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324C1D">
        <w:rPr>
          <w:rFonts w:ascii="Times New Roman" w:hAnsi="Times New Roman" w:cs="Times New Roman"/>
          <w:color w:val="333333"/>
          <w:sz w:val="28"/>
          <w:szCs w:val="28"/>
          <w:lang w:val="kk-KZ"/>
        </w:rPr>
        <w:t>Қоғамдық кеңес</w:t>
      </w:r>
      <w:r w:rsidR="008C2824">
        <w:rPr>
          <w:rFonts w:ascii="Times New Roman" w:hAnsi="Times New Roman" w:cs="Times New Roman"/>
          <w:color w:val="333333"/>
          <w:sz w:val="28"/>
          <w:szCs w:val="28"/>
          <w:lang w:val="kk-KZ"/>
        </w:rPr>
        <w:t>-</w:t>
      </w:r>
      <w:r w:rsidR="00AD6AD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азаматтық бастамалар </w:t>
      </w:r>
      <w:r w:rsidR="008C2824">
        <w:rPr>
          <w:rFonts w:ascii="Times New Roman" w:hAnsi="Times New Roman" w:cs="Times New Roman"/>
          <w:color w:val="333333"/>
          <w:sz w:val="28"/>
          <w:szCs w:val="28"/>
          <w:lang w:val="kk-KZ"/>
        </w:rPr>
        <w:t>алқасы</w:t>
      </w:r>
    </w:p>
    <w:p w:rsidR="00AD727C" w:rsidRPr="00827C23" w:rsidRDefault="00AD727C" w:rsidP="00827C23">
      <w:pPr>
        <w:pStyle w:val="a3"/>
        <w:jc w:val="center"/>
        <w:rPr>
          <w:b/>
          <w:sz w:val="32"/>
          <w:szCs w:val="32"/>
          <w:lang w:val="kk-KZ"/>
        </w:rPr>
      </w:pPr>
    </w:p>
    <w:p w:rsidR="003E583B" w:rsidRPr="005F13A8" w:rsidRDefault="003E583B" w:rsidP="003E58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Қоғамдық кеңестер</w:t>
      </w:r>
      <w:r w:rsidR="00593C14">
        <w:rPr>
          <w:sz w:val="28"/>
          <w:szCs w:val="28"/>
          <w:lang w:val="kk-KZ"/>
        </w:rPr>
        <w:t xml:space="preserve"> </w:t>
      </w:r>
      <w:r w:rsidR="007937B0">
        <w:rPr>
          <w:sz w:val="28"/>
          <w:szCs w:val="28"/>
          <w:lang w:val="kk-KZ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kk-KZ"/>
        </w:rPr>
        <w:t>Р</w:t>
      </w:r>
      <w:r w:rsidR="00AD727C" w:rsidRPr="005F13A8">
        <w:rPr>
          <w:bCs/>
          <w:color w:val="333333"/>
          <w:sz w:val="28"/>
          <w:szCs w:val="28"/>
          <w:shd w:val="clear" w:color="auto" w:fill="FFFFFF"/>
          <w:lang w:val="kk-KZ"/>
        </w:rPr>
        <w:t>еспубликалық және жергілікті деңгейде талқылаулар мен шешімдер қабылдау кезінде қоғамдық пікірді ескер</w:t>
      </w:r>
      <w:r>
        <w:rPr>
          <w:bCs/>
          <w:color w:val="333333"/>
          <w:sz w:val="28"/>
          <w:szCs w:val="28"/>
          <w:shd w:val="clear" w:color="auto" w:fill="FFFFFF"/>
          <w:lang w:val="kk-KZ"/>
        </w:rPr>
        <w:t>іп, е</w:t>
      </w:r>
      <w:r w:rsidRPr="005F13A8">
        <w:rPr>
          <w:color w:val="000000"/>
          <w:sz w:val="28"/>
          <w:szCs w:val="28"/>
          <w:shd w:val="clear" w:color="auto" w:fill="FFFFFF"/>
          <w:lang w:val="kk-KZ"/>
        </w:rPr>
        <w:t>л ішіндегі проблемаларды қозғап, а</w:t>
      </w:r>
      <w:r w:rsidRPr="005F13A8">
        <w:rPr>
          <w:bCs/>
          <w:color w:val="333333"/>
          <w:sz w:val="28"/>
          <w:szCs w:val="28"/>
          <w:shd w:val="clear" w:color="auto" w:fill="FFFFFF"/>
          <w:lang w:val="kk-KZ"/>
        </w:rPr>
        <w:t>заматтық қоғамның мүдделерін білдір</w:t>
      </w:r>
      <w:r>
        <w:rPr>
          <w:bCs/>
          <w:color w:val="333333"/>
          <w:sz w:val="28"/>
          <w:szCs w:val="28"/>
          <w:shd w:val="clear" w:color="auto" w:fill="FFFFFF"/>
          <w:lang w:val="kk-KZ"/>
        </w:rPr>
        <w:t>етін</w:t>
      </w:r>
      <w:r w:rsidRPr="003E583B">
        <w:rPr>
          <w:sz w:val="28"/>
          <w:szCs w:val="28"/>
          <w:lang w:val="kk-KZ"/>
        </w:rPr>
        <w:t xml:space="preserve"> </w:t>
      </w:r>
      <w:r w:rsidRPr="005F13A8">
        <w:rPr>
          <w:sz w:val="28"/>
          <w:szCs w:val="28"/>
          <w:lang w:val="kk-KZ"/>
        </w:rPr>
        <w:t xml:space="preserve">Ұлт жоспарына қажетті маңызды институт. </w:t>
      </w:r>
    </w:p>
    <w:p w:rsidR="00AD727C" w:rsidRPr="005F13A8" w:rsidRDefault="00804646" w:rsidP="00AD727C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D727C" w:rsidRPr="005F13A8">
        <w:rPr>
          <w:sz w:val="28"/>
          <w:szCs w:val="28"/>
          <w:lang w:val="kk-KZ"/>
        </w:rPr>
        <w:t xml:space="preserve"> Қазақстан Республикасының «Қоғамдық кеңестер туралы» Заңы </w:t>
      </w:r>
      <w:r w:rsidR="005526F0">
        <w:rPr>
          <w:sz w:val="28"/>
          <w:szCs w:val="28"/>
          <w:lang w:val="kk-KZ"/>
        </w:rPr>
        <w:t xml:space="preserve">   </w:t>
      </w:r>
      <w:r w:rsidR="00AD727C" w:rsidRPr="005F13A8">
        <w:rPr>
          <w:sz w:val="28"/>
          <w:szCs w:val="28"/>
          <w:lang w:val="kk-KZ"/>
        </w:rPr>
        <w:t>2015 жылғы 2 қарашада № 383-V ҚРЗ қабылданды.</w:t>
      </w:r>
    </w:p>
    <w:p w:rsidR="00EE0F91" w:rsidRDefault="00AD727C" w:rsidP="00A233F7">
      <w:pPr>
        <w:pStyle w:val="a3"/>
        <w:ind w:firstLine="708"/>
        <w:jc w:val="both"/>
        <w:rPr>
          <w:rStyle w:val="ab"/>
          <w:i w:val="0"/>
          <w:color w:val="000000"/>
          <w:sz w:val="28"/>
          <w:szCs w:val="28"/>
          <w:shd w:val="clear" w:color="auto" w:fill="FFFFFF"/>
          <w:lang w:val="kk-KZ"/>
        </w:rPr>
      </w:pPr>
      <w:r w:rsidRPr="005F13A8">
        <w:rPr>
          <w:sz w:val="28"/>
          <w:szCs w:val="28"/>
          <w:shd w:val="clear" w:color="auto" w:fill="FFFFFF"/>
          <w:lang w:val="kk-KZ"/>
        </w:rPr>
        <w:t>Қоғамдық кеңестер - мемлекет қабылдайтын шешімдердің жариялы, ашық болуын қамтамасыз ететін консультативтік-кеңесші, әрі бақылаушы орган.</w:t>
      </w:r>
      <w:r w:rsidRPr="005F13A8">
        <w:rPr>
          <w:sz w:val="28"/>
          <w:szCs w:val="28"/>
          <w:lang w:val="kk-KZ"/>
        </w:rPr>
        <w:t xml:space="preserve"> </w:t>
      </w:r>
      <w:r w:rsidR="000557D0" w:rsidRPr="000557D0">
        <w:rPr>
          <w:sz w:val="28"/>
          <w:szCs w:val="28"/>
          <w:shd w:val="clear" w:color="auto" w:fill="FFFFFF"/>
          <w:lang w:val="kk-KZ"/>
        </w:rPr>
        <w:t>Қоғамдық кеңес мүшелері қоғамдық бастамамен қызмет атқарады</w:t>
      </w:r>
      <w:r w:rsidR="00C146AC">
        <w:rPr>
          <w:sz w:val="28"/>
          <w:szCs w:val="28"/>
          <w:shd w:val="clear" w:color="auto" w:fill="FFFFFF"/>
          <w:lang w:val="kk-KZ"/>
        </w:rPr>
        <w:t>, Р</w:t>
      </w:r>
      <w:r w:rsidR="00897654">
        <w:rPr>
          <w:sz w:val="28"/>
          <w:szCs w:val="28"/>
          <w:shd w:val="clear" w:color="auto" w:fill="FFFFFF"/>
          <w:lang w:val="kk-KZ"/>
        </w:rPr>
        <w:t xml:space="preserve">еспубликалық және жергілікті деңгейде </w:t>
      </w:r>
      <w:r w:rsidR="00C068B0">
        <w:rPr>
          <w:sz w:val="28"/>
          <w:szCs w:val="28"/>
          <w:shd w:val="clear" w:color="auto" w:fill="FFFFFF"/>
          <w:lang w:val="kk-KZ"/>
        </w:rPr>
        <w:t xml:space="preserve">маңызды мәселелерді қозғап, </w:t>
      </w:r>
      <w:r w:rsidR="00C068B0">
        <w:rPr>
          <w:rStyle w:val="ab"/>
          <w:i w:val="0"/>
          <w:color w:val="000000"/>
          <w:sz w:val="28"/>
          <w:szCs w:val="28"/>
          <w:shd w:val="clear" w:color="auto" w:fill="FFFFFF"/>
          <w:lang w:val="kk-KZ"/>
        </w:rPr>
        <w:t xml:space="preserve">қоғамда өз орны бар </w:t>
      </w:r>
      <w:r w:rsidR="001501B5" w:rsidRPr="001501B5">
        <w:rPr>
          <w:rStyle w:val="ab"/>
          <w:i w:val="0"/>
          <w:color w:val="000000"/>
          <w:sz w:val="28"/>
          <w:szCs w:val="28"/>
          <w:shd w:val="clear" w:color="auto" w:fill="FFFFFF"/>
          <w:lang w:val="kk-KZ"/>
        </w:rPr>
        <w:t xml:space="preserve"> шешімдер қабылдап отырады.</w:t>
      </w:r>
    </w:p>
    <w:p w:rsidR="00AD727C" w:rsidRPr="005F13A8" w:rsidRDefault="001501B5" w:rsidP="00A233F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rStyle w:val="ab"/>
          <w:rFonts w:ascii="Arial" w:hAnsi="Arial" w:cs="Arial"/>
          <w:color w:val="000000"/>
          <w:shd w:val="clear" w:color="auto" w:fill="FFFFFF"/>
          <w:lang w:val="kk-KZ"/>
        </w:rPr>
        <w:t xml:space="preserve"> </w:t>
      </w:r>
      <w:r w:rsidR="00AD727C" w:rsidRPr="005F13A8">
        <w:rPr>
          <w:sz w:val="28"/>
          <w:szCs w:val="28"/>
          <w:lang w:val="kk-KZ"/>
        </w:rPr>
        <w:t>Қоғамдық кеңест</w:t>
      </w:r>
      <w:r w:rsidR="009968A8">
        <w:rPr>
          <w:sz w:val="28"/>
          <w:szCs w:val="28"/>
          <w:lang w:val="kk-KZ"/>
        </w:rPr>
        <w:t xml:space="preserve">ер </w:t>
      </w:r>
      <w:r w:rsidR="00AD727C" w:rsidRPr="005F13A8">
        <w:rPr>
          <w:sz w:val="28"/>
          <w:szCs w:val="28"/>
          <w:lang w:val="kk-KZ"/>
        </w:rPr>
        <w:t>азаматтық қоғамның мүдделерін білдір</w:t>
      </w:r>
      <w:r w:rsidR="009968A8">
        <w:rPr>
          <w:sz w:val="28"/>
          <w:szCs w:val="28"/>
          <w:lang w:val="kk-KZ"/>
        </w:rPr>
        <w:t>е отырып,</w:t>
      </w:r>
      <w:r w:rsidR="00B5381F">
        <w:rPr>
          <w:sz w:val="28"/>
          <w:szCs w:val="28"/>
          <w:lang w:val="kk-KZ"/>
        </w:rPr>
        <w:t xml:space="preserve"> Р</w:t>
      </w:r>
      <w:r w:rsidR="00AD727C" w:rsidRPr="005F13A8">
        <w:rPr>
          <w:sz w:val="28"/>
          <w:szCs w:val="28"/>
          <w:lang w:val="kk-KZ"/>
        </w:rPr>
        <w:t xml:space="preserve">еспубликалық және жергілікті деңгейлерде шешімдерді </w:t>
      </w:r>
      <w:r w:rsidR="009968A8">
        <w:rPr>
          <w:sz w:val="28"/>
          <w:szCs w:val="28"/>
          <w:lang w:val="kk-KZ"/>
        </w:rPr>
        <w:t>талқыла</w:t>
      </w:r>
      <w:r w:rsidR="00AD727C" w:rsidRPr="005F13A8">
        <w:rPr>
          <w:sz w:val="28"/>
          <w:szCs w:val="28"/>
          <w:lang w:val="kk-KZ"/>
        </w:rPr>
        <w:t>уда жұртшылықтың пікірін ескер</w:t>
      </w:r>
      <w:r w:rsidR="009968A8">
        <w:rPr>
          <w:sz w:val="28"/>
          <w:szCs w:val="28"/>
          <w:lang w:val="kk-KZ"/>
        </w:rPr>
        <w:t>еді,</w:t>
      </w:r>
      <w:r w:rsidR="009968A8" w:rsidRPr="009968A8">
        <w:rPr>
          <w:sz w:val="28"/>
          <w:szCs w:val="28"/>
          <w:lang w:val="kk-KZ"/>
        </w:rPr>
        <w:t xml:space="preserve"> </w:t>
      </w:r>
      <w:r w:rsidR="009968A8">
        <w:rPr>
          <w:sz w:val="28"/>
          <w:szCs w:val="28"/>
          <w:lang w:val="kk-KZ"/>
        </w:rPr>
        <w:t>қоғамдық бақылауды ұйымдастырады,</w:t>
      </w:r>
      <w:r w:rsidR="009968A8" w:rsidRPr="009968A8">
        <w:rPr>
          <w:sz w:val="28"/>
          <w:szCs w:val="28"/>
          <w:lang w:val="kk-KZ"/>
        </w:rPr>
        <w:t xml:space="preserve"> </w:t>
      </w:r>
      <w:r w:rsidR="009968A8" w:rsidRPr="005F13A8">
        <w:rPr>
          <w:sz w:val="28"/>
          <w:szCs w:val="28"/>
          <w:lang w:val="kk-KZ"/>
        </w:rPr>
        <w:t>орталық және жергілікті атқарушы органдар мен жергілікті өзін-өзі басқару органдары қызметінің ашықтығын қамтамасыз ет</w:t>
      </w:r>
      <w:r w:rsidR="009968A8">
        <w:rPr>
          <w:sz w:val="28"/>
          <w:szCs w:val="28"/>
          <w:lang w:val="kk-KZ"/>
        </w:rPr>
        <w:t>еді</w:t>
      </w:r>
      <w:r w:rsidR="00360DE4">
        <w:rPr>
          <w:sz w:val="28"/>
          <w:szCs w:val="28"/>
          <w:lang w:val="kk-KZ"/>
        </w:rPr>
        <w:t>,</w:t>
      </w:r>
      <w:r w:rsidR="009968A8">
        <w:rPr>
          <w:sz w:val="28"/>
          <w:szCs w:val="28"/>
          <w:lang w:val="kk-KZ"/>
        </w:rPr>
        <w:t xml:space="preserve"> </w:t>
      </w:r>
      <w:r w:rsidR="00AD727C" w:rsidRPr="005F13A8">
        <w:rPr>
          <w:sz w:val="28"/>
          <w:szCs w:val="28"/>
          <w:lang w:val="kk-KZ"/>
        </w:rPr>
        <w:t>орталық және жергілікті атқарушы органдар мен жергілікті өзін-өзі басқару органдарының азаматтық қоғамм</w:t>
      </w:r>
      <w:r w:rsidR="009968A8">
        <w:rPr>
          <w:sz w:val="28"/>
          <w:szCs w:val="28"/>
          <w:lang w:val="kk-KZ"/>
        </w:rPr>
        <w:t>ен өзара іс-қимыл жасауын дамытады.</w:t>
      </w:r>
    </w:p>
    <w:p w:rsidR="00AD727C" w:rsidRPr="005F13A8" w:rsidRDefault="009968A8" w:rsidP="009968A8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="00AD727C" w:rsidRPr="005F13A8">
        <w:rPr>
          <w:sz w:val="28"/>
          <w:szCs w:val="28"/>
          <w:lang w:val="kk-KZ"/>
        </w:rPr>
        <w:t>аң талаптарына сәйкес мемлекеттік басқарудың республикалық және жергілікті деңгейлеріндегі қоғамдық кеңестердің өкілеттіктері негізінде бекітілген жұмыс жоспары бойынша 202</w:t>
      </w:r>
      <w:r w:rsidR="004F34A8">
        <w:rPr>
          <w:sz w:val="28"/>
          <w:szCs w:val="28"/>
          <w:lang w:val="kk-KZ"/>
        </w:rPr>
        <w:t>3</w:t>
      </w:r>
      <w:r w:rsidR="00AD727C" w:rsidRPr="005F13A8">
        <w:rPr>
          <w:sz w:val="28"/>
          <w:szCs w:val="28"/>
          <w:lang w:val="kk-KZ"/>
        </w:rPr>
        <w:t xml:space="preserve"> жыл</w:t>
      </w:r>
      <w:r w:rsidR="007A24E3">
        <w:rPr>
          <w:sz w:val="28"/>
          <w:szCs w:val="28"/>
          <w:lang w:val="kk-KZ"/>
        </w:rPr>
        <w:t xml:space="preserve"> басынан</w:t>
      </w:r>
      <w:r w:rsidR="00AD727C" w:rsidRPr="005F13A8">
        <w:rPr>
          <w:sz w:val="28"/>
          <w:szCs w:val="28"/>
          <w:lang w:val="kk-KZ"/>
        </w:rPr>
        <w:t xml:space="preserve"> бірқатар нақты жұмыстар жүргізілді.</w:t>
      </w:r>
    </w:p>
    <w:p w:rsidR="00AD727C" w:rsidRPr="005F13A8" w:rsidRDefault="00AD727C" w:rsidP="00AD727C">
      <w:pPr>
        <w:pStyle w:val="a3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         Қармақшы аудандық қоғамдық кеңесінде </w:t>
      </w:r>
      <w:r w:rsidR="004418E1">
        <w:rPr>
          <w:sz w:val="28"/>
          <w:szCs w:val="28"/>
          <w:lang w:val="kk-KZ"/>
        </w:rPr>
        <w:t>3</w:t>
      </w:r>
      <w:r w:rsidRPr="005F13A8">
        <w:rPr>
          <w:b/>
          <w:sz w:val="28"/>
          <w:szCs w:val="28"/>
          <w:lang w:val="kk-KZ"/>
        </w:rPr>
        <w:t xml:space="preserve"> </w:t>
      </w:r>
      <w:r w:rsidRPr="005F13A8">
        <w:rPr>
          <w:sz w:val="28"/>
          <w:szCs w:val="28"/>
          <w:lang w:val="kk-KZ"/>
        </w:rPr>
        <w:t xml:space="preserve">отырыс өткізіліп, </w:t>
      </w:r>
      <w:r w:rsidR="00303512" w:rsidRPr="005F13A8">
        <w:rPr>
          <w:sz w:val="28"/>
          <w:szCs w:val="28"/>
          <w:lang w:val="kk-KZ"/>
        </w:rPr>
        <w:t>2</w:t>
      </w:r>
      <w:r w:rsidR="00B06C44">
        <w:rPr>
          <w:sz w:val="28"/>
          <w:szCs w:val="28"/>
          <w:lang w:val="kk-KZ"/>
        </w:rPr>
        <w:t>3</w:t>
      </w:r>
      <w:r w:rsidRPr="005F13A8">
        <w:rPr>
          <w:sz w:val="28"/>
          <w:szCs w:val="28"/>
          <w:lang w:val="kk-KZ"/>
        </w:rPr>
        <w:t xml:space="preserve"> мәселе қаралды. </w:t>
      </w:r>
    </w:p>
    <w:p w:rsidR="00AD727C" w:rsidRPr="005F13A8" w:rsidRDefault="00AD727C" w:rsidP="00AD727C">
      <w:pPr>
        <w:pStyle w:val="a3"/>
        <w:ind w:firstLine="708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Атап айтқанда, </w:t>
      </w:r>
    </w:p>
    <w:p w:rsidR="00C27E67" w:rsidRPr="005F13A8" w:rsidRDefault="00C27E67" w:rsidP="00DB6E0D">
      <w:pPr>
        <w:pStyle w:val="a3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1</w:t>
      </w:r>
      <w:r w:rsidRPr="005F13A8">
        <w:rPr>
          <w:sz w:val="28"/>
          <w:szCs w:val="28"/>
          <w:lang w:val="kk-KZ"/>
        </w:rPr>
        <w:t>. «</w:t>
      </w:r>
      <w:r w:rsidR="00951B7D" w:rsidRPr="005F13A8">
        <w:rPr>
          <w:sz w:val="28"/>
          <w:szCs w:val="28"/>
          <w:lang w:val="kk-KZ"/>
        </w:rPr>
        <w:t xml:space="preserve">Аудан әкімінің </w:t>
      </w:r>
      <w:r w:rsidRPr="005F13A8">
        <w:rPr>
          <w:sz w:val="28"/>
          <w:szCs w:val="28"/>
          <w:lang w:val="kk-KZ"/>
        </w:rPr>
        <w:t>Қармақшы ауданының 2022 жылғы әлеуметтік-экономикалық дамуы мен алдағы атқарылатын негізгі міндеттері туралы»</w:t>
      </w:r>
      <w:r w:rsidR="00951B7D" w:rsidRPr="005F13A8">
        <w:rPr>
          <w:sz w:val="28"/>
          <w:szCs w:val="28"/>
          <w:lang w:val="kk-KZ"/>
        </w:rPr>
        <w:t xml:space="preserve"> есебі</w:t>
      </w:r>
      <w:r w:rsidRPr="005F13A8">
        <w:rPr>
          <w:sz w:val="28"/>
          <w:szCs w:val="28"/>
          <w:lang w:val="kk-KZ"/>
        </w:rPr>
        <w:t xml:space="preserve">. </w:t>
      </w:r>
    </w:p>
    <w:p w:rsidR="00C27E67" w:rsidRPr="005F13A8" w:rsidRDefault="00C27E67" w:rsidP="00C27E67">
      <w:pPr>
        <w:pStyle w:val="a3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2</w:t>
      </w:r>
      <w:r w:rsidRPr="005F13A8">
        <w:rPr>
          <w:sz w:val="28"/>
          <w:szCs w:val="28"/>
          <w:lang w:val="kk-KZ"/>
        </w:rPr>
        <w:t>. Аудандық Қоғамдық кеңесінің   2022 жылғы атқарылған жұмыстары жайлы.</w:t>
      </w:r>
    </w:p>
    <w:p w:rsidR="00C27E67" w:rsidRPr="005F13A8" w:rsidRDefault="00DB6E0D" w:rsidP="00DB6E0D">
      <w:pPr>
        <w:pStyle w:val="a3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 </w:t>
      </w:r>
      <w:r w:rsidR="00C27E67" w:rsidRPr="005F13A8">
        <w:rPr>
          <w:b/>
          <w:sz w:val="28"/>
          <w:szCs w:val="28"/>
          <w:lang w:val="kk-KZ"/>
        </w:rPr>
        <w:tab/>
        <w:t>3.</w:t>
      </w:r>
      <w:r w:rsidR="00C27E67" w:rsidRPr="005F13A8">
        <w:rPr>
          <w:sz w:val="28"/>
          <w:szCs w:val="28"/>
          <w:lang w:val="kk-KZ"/>
        </w:rPr>
        <w:t xml:space="preserve"> "Қызылорда облысының жер ресурстарын басқару департаменті" РММ-нің "Жер заңнамасының сақталуы туралы" хаты жайлы.</w:t>
      </w:r>
    </w:p>
    <w:p w:rsidR="00C27E67" w:rsidRPr="005F13A8" w:rsidRDefault="00DB6E0D" w:rsidP="00DB6E0D">
      <w:pPr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 </w:t>
      </w:r>
      <w:r w:rsidR="00C27E67" w:rsidRPr="005F13A8">
        <w:rPr>
          <w:b/>
          <w:sz w:val="28"/>
          <w:szCs w:val="28"/>
          <w:lang w:val="kk-KZ"/>
        </w:rPr>
        <w:tab/>
        <w:t xml:space="preserve">4. </w:t>
      </w:r>
      <w:r w:rsidR="00C27E67" w:rsidRPr="005F13A8">
        <w:rPr>
          <w:color w:val="000000"/>
          <w:sz w:val="28"/>
          <w:szCs w:val="28"/>
          <w:lang w:val="kk-KZ"/>
        </w:rPr>
        <w:t xml:space="preserve">“Шаруа немесе фермер қожалығын, ауылшаруашылығы өндірісін жүргізу үшін уақытша өтеулі жер пайдалану (жалға) құқығын беру жөніндегі конкурсқа ұсынылатын жер учаскесінің орналасу жобасы және тізіміне” </w:t>
      </w:r>
      <w:r w:rsidR="00C27E67" w:rsidRPr="005F13A8">
        <w:rPr>
          <w:sz w:val="28"/>
          <w:szCs w:val="28"/>
          <w:lang w:val="kk-KZ"/>
        </w:rPr>
        <w:t xml:space="preserve"> келісім беру туралы.</w:t>
      </w:r>
    </w:p>
    <w:p w:rsidR="00C27E67" w:rsidRPr="005F13A8" w:rsidRDefault="00C27E67" w:rsidP="00DB6E0D">
      <w:pPr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5</w:t>
      </w:r>
      <w:r w:rsidRPr="005F13A8">
        <w:rPr>
          <w:sz w:val="28"/>
          <w:szCs w:val="28"/>
          <w:lang w:val="kk-KZ"/>
        </w:rPr>
        <w:t>. «Азаматтарға арналған үкімет» мемлекеттік корпорациясы»</w:t>
      </w:r>
      <w:r w:rsidRPr="005F13A8">
        <w:rPr>
          <w:color w:val="333333"/>
          <w:sz w:val="28"/>
          <w:szCs w:val="28"/>
          <w:shd w:val="clear" w:color="auto" w:fill="FFFFFF"/>
          <w:lang w:val="kk-KZ"/>
        </w:rPr>
        <w:t xml:space="preserve"> коммерциялық емес акционерлік қоғамының </w:t>
      </w:r>
      <w:r w:rsidRPr="005F13A8">
        <w:rPr>
          <w:bCs/>
          <w:color w:val="333333"/>
          <w:sz w:val="28"/>
          <w:szCs w:val="28"/>
          <w:shd w:val="clear" w:color="auto" w:fill="FFFFFF"/>
          <w:lang w:val="kk-KZ"/>
        </w:rPr>
        <w:t>Қызылорда</w:t>
      </w:r>
      <w:r w:rsidRPr="005F13A8">
        <w:rPr>
          <w:color w:val="333333"/>
          <w:sz w:val="28"/>
          <w:szCs w:val="28"/>
          <w:shd w:val="clear" w:color="auto" w:fill="FFFFFF"/>
          <w:lang w:val="kk-KZ"/>
        </w:rPr>
        <w:t> </w:t>
      </w:r>
      <w:r w:rsidRPr="005F13A8">
        <w:rPr>
          <w:bCs/>
          <w:color w:val="333333"/>
          <w:sz w:val="28"/>
          <w:szCs w:val="28"/>
          <w:shd w:val="clear" w:color="auto" w:fill="FFFFFF"/>
          <w:lang w:val="kk-KZ"/>
        </w:rPr>
        <w:t>облысы бойынша филиалы Қармақшы аудандық тіркеу және жер кадастры бөлімі мен Қармақшы ауылдық округі әкімдігінде мемлекеттік қызмет көрсетудің жайы.</w:t>
      </w:r>
    </w:p>
    <w:p w:rsidR="00C27E67" w:rsidRPr="005F13A8" w:rsidRDefault="00C27E67" w:rsidP="00DB6E0D">
      <w:pPr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6.</w:t>
      </w:r>
      <w:r w:rsidRPr="005F13A8">
        <w:rPr>
          <w:sz w:val="28"/>
          <w:szCs w:val="28"/>
          <w:lang w:val="kk-KZ"/>
        </w:rPr>
        <w:t xml:space="preserve"> Аудан көлемінде өрт қауіпсіздігін сақтау және тұрмыстық табиғи газды дұрыс пайдалану,  газ баллондарын қолдану кезінде сақтық шараларын </w:t>
      </w:r>
      <w:r w:rsidRPr="005F13A8">
        <w:rPr>
          <w:sz w:val="28"/>
          <w:szCs w:val="28"/>
          <w:lang w:val="kk-KZ"/>
        </w:rPr>
        <w:lastRenderedPageBreak/>
        <w:t>ұстану, оларға техникалық қызмет көрсету үшін мамандандырылған ұйымдар қызметінің атқарып жатқан жұмыстары туралы.</w:t>
      </w:r>
    </w:p>
    <w:p w:rsidR="00C27E67" w:rsidRPr="005F13A8" w:rsidRDefault="00C27E67" w:rsidP="00AB790F">
      <w:pPr>
        <w:pStyle w:val="a3"/>
        <w:ind w:left="-142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</w:r>
      <w:r w:rsidRPr="005F13A8">
        <w:rPr>
          <w:b/>
          <w:sz w:val="28"/>
          <w:szCs w:val="28"/>
          <w:lang w:val="kk-KZ"/>
        </w:rPr>
        <w:tab/>
        <w:t>7. "</w:t>
      </w:r>
      <w:r w:rsidRPr="005F13A8">
        <w:rPr>
          <w:sz w:val="28"/>
          <w:szCs w:val="28"/>
          <w:lang w:val="kk-KZ"/>
        </w:rPr>
        <w:t>Қармақшы аудандық мәслихатының кейбір шешімдерінің күші жойылды деп тану туралы</w:t>
      </w:r>
      <w:r w:rsidRPr="005F13A8">
        <w:rPr>
          <w:b/>
          <w:sz w:val="28"/>
          <w:szCs w:val="28"/>
          <w:lang w:val="kk-KZ"/>
        </w:rPr>
        <w:t xml:space="preserve">" </w:t>
      </w:r>
      <w:r w:rsidRPr="005F13A8">
        <w:rPr>
          <w:sz w:val="28"/>
          <w:szCs w:val="28"/>
          <w:lang w:val="kk-KZ"/>
        </w:rPr>
        <w:t>Қармақшы аудандық мәслихатының шешім жобасы туралы.</w:t>
      </w:r>
    </w:p>
    <w:p w:rsidR="00C27E67" w:rsidRPr="005F13A8" w:rsidRDefault="00C27E67" w:rsidP="00DB6E0D">
      <w:pPr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8</w:t>
      </w:r>
      <w:r w:rsidRPr="005F13A8">
        <w:rPr>
          <w:sz w:val="28"/>
          <w:szCs w:val="28"/>
          <w:lang w:val="kk-KZ"/>
        </w:rPr>
        <w:t xml:space="preserve">. </w:t>
      </w:r>
      <w:r w:rsidRPr="005F13A8">
        <w:rPr>
          <w:rFonts w:eastAsia="Calibri"/>
          <w:sz w:val="28"/>
          <w:szCs w:val="28"/>
          <w:lang w:val="kk-KZ"/>
        </w:rPr>
        <w:t>«Қармақшы аудандық мәслихатының 2022 жылғы 30 қыркүйектегі №227 «Қармақшы аудандық мәслихатының 2018 жылғы 30 наурыздағы №162 «Қармақшы аудандық мәслихат аппараты» мемлекеттік мекемесінің «Б» корпусы мемлекеттік әкімшілік қызметшілерінің қызметін бағалаудың әдістемесін бекіту туралы» шешіміне өзгерістер енгізу туралы» шешімін жою туралы</w:t>
      </w:r>
      <w:r w:rsidRPr="005F13A8">
        <w:rPr>
          <w:rFonts w:eastAsia="Calibri"/>
          <w:b/>
          <w:sz w:val="28"/>
          <w:szCs w:val="28"/>
          <w:lang w:val="kk-KZ"/>
        </w:rPr>
        <w:t xml:space="preserve">» </w:t>
      </w:r>
      <w:r w:rsidRPr="005F13A8">
        <w:rPr>
          <w:sz w:val="28"/>
          <w:szCs w:val="28"/>
          <w:lang w:val="kk-KZ"/>
        </w:rPr>
        <w:t>Қармақшы аудандық мәслихатының шешім жобасы жайлы</w:t>
      </w:r>
      <w:r w:rsidR="00183F1A">
        <w:rPr>
          <w:sz w:val="28"/>
          <w:szCs w:val="28"/>
          <w:lang w:val="kk-KZ"/>
        </w:rPr>
        <w:t>.</w:t>
      </w:r>
    </w:p>
    <w:p w:rsidR="00C27E67" w:rsidRPr="005F13A8" w:rsidRDefault="00C27E67" w:rsidP="00DB6E0D">
      <w:pPr>
        <w:pStyle w:val="a3"/>
        <w:ind w:left="-142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</w:r>
      <w:r w:rsidRPr="005F13A8">
        <w:rPr>
          <w:b/>
          <w:sz w:val="28"/>
          <w:szCs w:val="28"/>
          <w:lang w:val="kk-KZ"/>
        </w:rPr>
        <w:tab/>
        <w:t>9.</w:t>
      </w:r>
      <w:r w:rsidRPr="005F13A8">
        <w:rPr>
          <w:sz w:val="28"/>
          <w:szCs w:val="28"/>
          <w:lang w:val="kk-KZ"/>
        </w:rPr>
        <w:t xml:space="preserve"> </w:t>
      </w:r>
      <w:r w:rsidRPr="005F13A8">
        <w:rPr>
          <w:color w:val="000000" w:themeColor="text1"/>
          <w:kern w:val="36"/>
          <w:sz w:val="28"/>
          <w:szCs w:val="28"/>
          <w:lang w:val="kk-KZ"/>
        </w:rPr>
        <w:t xml:space="preserve">Қармақшы аудандық мәслихатының 2020 жылғы 30 сәуірдегі   </w:t>
      </w:r>
      <w:r w:rsidR="001F37C0" w:rsidRPr="005F13A8">
        <w:rPr>
          <w:color w:val="000000" w:themeColor="text1"/>
          <w:kern w:val="36"/>
          <w:sz w:val="28"/>
          <w:szCs w:val="28"/>
          <w:lang w:val="kk-KZ"/>
        </w:rPr>
        <w:t xml:space="preserve">       </w:t>
      </w:r>
      <w:r w:rsidRPr="005F13A8">
        <w:rPr>
          <w:color w:val="000000" w:themeColor="text1"/>
          <w:kern w:val="36"/>
          <w:sz w:val="28"/>
          <w:szCs w:val="28"/>
          <w:lang w:val="kk-KZ"/>
        </w:rPr>
        <w:t xml:space="preserve"> № 323 «</w:t>
      </w:r>
      <w:r w:rsidRPr="005F13A8">
        <w:rPr>
          <w:color w:val="000000"/>
          <w:sz w:val="28"/>
          <w:szCs w:val="28"/>
          <w:lang w:val="kk-KZ"/>
        </w:rPr>
        <w:t>Тұрғын үй көмегiн көрсетудің мөлшері мен тәртібін айқындау туралы</w:t>
      </w:r>
      <w:r w:rsidRPr="005F13A8">
        <w:rPr>
          <w:color w:val="000000" w:themeColor="text1"/>
          <w:kern w:val="36"/>
          <w:sz w:val="28"/>
          <w:szCs w:val="28"/>
          <w:lang w:val="kk-KZ"/>
        </w:rPr>
        <w:t>» шешіміне өзгеріс енгізу туралы»</w:t>
      </w:r>
      <w:r w:rsidRPr="005F13A8">
        <w:rPr>
          <w:sz w:val="28"/>
          <w:szCs w:val="28"/>
          <w:lang w:val="kk-KZ"/>
        </w:rPr>
        <w:t xml:space="preserve"> Қармақшы аудандық мәслихатының шешім жобасы туралы.</w:t>
      </w:r>
    </w:p>
    <w:p w:rsidR="00C27E67" w:rsidRPr="005F13A8" w:rsidRDefault="00C27E67" w:rsidP="00C27E67">
      <w:pPr>
        <w:pStyle w:val="a3"/>
        <w:ind w:left="-142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</w:r>
      <w:r w:rsidRPr="005F13A8">
        <w:rPr>
          <w:b/>
          <w:sz w:val="28"/>
          <w:szCs w:val="28"/>
          <w:lang w:val="kk-KZ"/>
        </w:rPr>
        <w:tab/>
        <w:t>10. «</w:t>
      </w:r>
      <w:r w:rsidRPr="005F13A8">
        <w:rPr>
          <w:sz w:val="28"/>
          <w:szCs w:val="28"/>
          <w:lang w:val="kk-KZ"/>
        </w:rPr>
        <w:t>Қармақшы аудандық мәслихатының 2022 жылғы 23 ақпандағы №137 «Мүгедектер қатарындағы кемтар балаларды жеке оқыту жоспары бойынша үйде оқытуға жұмсаған шығындарын өндіріп алу тәртібі мен мөлшерін айқындау туралы» шешіміне өзгерістер енгізу туралы» Қармақшы аудандық мәслихатының шешім жобасы туралы.</w:t>
      </w:r>
    </w:p>
    <w:p w:rsidR="00951B7D" w:rsidRPr="005F13A8" w:rsidRDefault="00C27E67" w:rsidP="00DB6E0D">
      <w:pPr>
        <w:ind w:firstLine="709"/>
        <w:contextualSpacing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11.</w:t>
      </w:r>
      <w:r w:rsidRPr="005F13A8">
        <w:rPr>
          <w:sz w:val="28"/>
          <w:szCs w:val="28"/>
          <w:lang w:val="kk-KZ"/>
        </w:rPr>
        <w:t xml:space="preserve"> Қармақшы аудандық қоғамдық кеңесінің құрамына өзгеріс енгізу туралы.</w:t>
      </w:r>
    </w:p>
    <w:p w:rsidR="00951B7D" w:rsidRPr="005F13A8" w:rsidRDefault="00951B7D" w:rsidP="00951B7D">
      <w:pPr>
        <w:rPr>
          <w:color w:val="000000"/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ab/>
        <w:t>1</w:t>
      </w:r>
      <w:r w:rsidR="00DB6E0D" w:rsidRPr="005F13A8">
        <w:rPr>
          <w:b/>
          <w:sz w:val="28"/>
          <w:szCs w:val="28"/>
          <w:lang w:val="kk-KZ"/>
        </w:rPr>
        <w:t>2</w:t>
      </w:r>
      <w:r w:rsidRPr="005F13A8">
        <w:rPr>
          <w:b/>
          <w:sz w:val="28"/>
          <w:szCs w:val="28"/>
          <w:lang w:val="kk-KZ"/>
        </w:rPr>
        <w:t>.</w:t>
      </w:r>
      <w:r w:rsidRPr="005F13A8">
        <w:rPr>
          <w:sz w:val="28"/>
          <w:szCs w:val="28"/>
          <w:lang w:val="kk-KZ"/>
        </w:rPr>
        <w:t xml:space="preserve"> Аудан көлемінде жастар арасында және кәмелетке толмағандар арасында жазғы демалыс кезіндегі қауіпсіздік ережелеріне (Жол қауіпсіздігі. Өрт қауіпсіздігі. Судағы қауіпсіздік ережелері) байланысты </w:t>
      </w:r>
      <w:r w:rsidRPr="005F13A8">
        <w:rPr>
          <w:color w:val="000000"/>
          <w:sz w:val="28"/>
          <w:szCs w:val="28"/>
          <w:lang w:val="kk-KZ"/>
        </w:rPr>
        <w:t>атқарылып жатқан жұмыстар туралы.</w:t>
      </w:r>
    </w:p>
    <w:p w:rsidR="00951B7D" w:rsidRPr="005F13A8" w:rsidRDefault="00DB6E0D" w:rsidP="00DB6E0D">
      <w:pPr>
        <w:ind w:firstLine="708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13</w:t>
      </w:r>
      <w:r w:rsidR="00951B7D" w:rsidRPr="005F13A8">
        <w:rPr>
          <w:sz w:val="28"/>
          <w:szCs w:val="28"/>
          <w:lang w:val="kk-KZ"/>
        </w:rPr>
        <w:t xml:space="preserve">. Аудандағы мемлекеттік мекемелер мен кәсіпорындар қызметкерлерінің жұмыс уақытын тиімді пайдалану, ішкі еңбек тәртібін сақтау және оны нығайту барысындағы атқарылып жатқан жұмыстары жайлы. </w:t>
      </w:r>
    </w:p>
    <w:p w:rsidR="00951B7D" w:rsidRPr="005F13A8" w:rsidRDefault="00DB6E0D" w:rsidP="00DB6E0D">
      <w:pPr>
        <w:ind w:firstLine="708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14</w:t>
      </w:r>
      <w:r w:rsidR="00951B7D" w:rsidRPr="005F13A8">
        <w:rPr>
          <w:b/>
          <w:sz w:val="28"/>
          <w:szCs w:val="28"/>
          <w:lang w:val="kk-KZ"/>
        </w:rPr>
        <w:t xml:space="preserve">. </w:t>
      </w:r>
      <w:r w:rsidR="00951B7D" w:rsidRPr="005F13A8">
        <w:rPr>
          <w:sz w:val="28"/>
          <w:szCs w:val="28"/>
          <w:lang w:val="kk-KZ"/>
        </w:rPr>
        <w:t>Төретам кенті әкімдігі мен Жаңажол ауылдық округі әкімдігінің мемлекеттік қызмет көрсету барысы және жергілікті атқарушы орган ретінде нәтижелі жұмыс жасаудағы есебі.</w:t>
      </w:r>
    </w:p>
    <w:p w:rsidR="00951B7D" w:rsidRPr="005F13A8" w:rsidRDefault="00DB6E0D" w:rsidP="00DB6E0D">
      <w:pPr>
        <w:ind w:right="175" w:firstLine="708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15</w:t>
      </w:r>
      <w:r w:rsidR="00951B7D" w:rsidRPr="005F13A8">
        <w:rPr>
          <w:b/>
          <w:sz w:val="28"/>
          <w:szCs w:val="28"/>
          <w:lang w:val="kk-KZ"/>
        </w:rPr>
        <w:t>.</w:t>
      </w:r>
      <w:r w:rsidR="00951B7D" w:rsidRPr="005F13A8">
        <w:rPr>
          <w:sz w:val="28"/>
          <w:szCs w:val="28"/>
          <w:lang w:val="kk-KZ"/>
        </w:rPr>
        <w:t xml:space="preserve"> «Қызылорда облысы Қармақшы аудандық мәслихатының 2022 жылғы 21 желтоқсандағы №249 «2023-2025 жылдарға арналған аудандық бюджет туралы» шешіміне өзгерістер мен толықтырулар енгізу туралы» Қармақшы аудандық мәслихатының шешім жобасы жайлы.</w:t>
      </w:r>
    </w:p>
    <w:p w:rsidR="00951B7D" w:rsidRPr="005F13A8" w:rsidRDefault="00DB6E0D" w:rsidP="00DB6E0D">
      <w:pPr>
        <w:ind w:firstLine="708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16</w:t>
      </w:r>
      <w:r w:rsidR="00951B7D" w:rsidRPr="005F13A8">
        <w:rPr>
          <w:b/>
          <w:sz w:val="28"/>
          <w:szCs w:val="28"/>
          <w:lang w:val="kk-KZ"/>
        </w:rPr>
        <w:t>.</w:t>
      </w:r>
      <w:r w:rsidR="00951B7D" w:rsidRPr="005F13A8">
        <w:rPr>
          <w:sz w:val="28"/>
          <w:szCs w:val="28"/>
          <w:lang w:val="kk-KZ"/>
        </w:rPr>
        <w:t xml:space="preserve"> </w:t>
      </w:r>
      <w:r w:rsidR="001F2F1F">
        <w:rPr>
          <w:sz w:val="28"/>
          <w:szCs w:val="28"/>
          <w:lang w:val="kk-KZ"/>
        </w:rPr>
        <w:t xml:space="preserve">   </w:t>
      </w:r>
      <w:r w:rsidR="00951B7D" w:rsidRPr="005F13A8">
        <w:rPr>
          <w:sz w:val="28"/>
          <w:szCs w:val="28"/>
          <w:lang w:val="kk-KZ"/>
        </w:rPr>
        <w:t>Аудандық бюджеттің атқарылуы жайлы жылдық есеп.</w:t>
      </w:r>
    </w:p>
    <w:p w:rsidR="00951B7D" w:rsidRPr="005F13A8" w:rsidRDefault="00DB6E0D" w:rsidP="00BF4639">
      <w:pPr>
        <w:ind w:right="175" w:firstLine="708"/>
        <w:jc w:val="both"/>
        <w:rPr>
          <w:sz w:val="28"/>
          <w:szCs w:val="28"/>
          <w:lang w:val="kk-KZ"/>
        </w:rPr>
      </w:pPr>
      <w:r w:rsidRPr="005F13A8">
        <w:rPr>
          <w:b/>
          <w:sz w:val="28"/>
          <w:szCs w:val="28"/>
          <w:lang w:val="kk-KZ"/>
        </w:rPr>
        <w:t>17</w:t>
      </w:r>
      <w:r w:rsidR="00951B7D" w:rsidRPr="005F13A8">
        <w:rPr>
          <w:b/>
          <w:sz w:val="28"/>
          <w:szCs w:val="28"/>
          <w:lang w:val="kk-KZ"/>
        </w:rPr>
        <w:t>.</w:t>
      </w:r>
      <w:r w:rsidR="00E77EA5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951B7D" w:rsidRPr="005F13A8">
        <w:rPr>
          <w:sz w:val="28"/>
          <w:szCs w:val="28"/>
          <w:lang w:val="kk-KZ"/>
        </w:rPr>
        <w:t>«Қармақшы аудандық мәслихат аппараты» мемлекеттік мекемесінің «Б» корпусы мемлекеттік әкімшілік қызметшілерінің қызметін бағалау Әдістемесін бекіту туралы" Қармақшы аудандық мәслихатының шешім жобасы жайлы.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1B7D" w:rsidRPr="00263B4F" w:rsidTr="00352C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51B7D" w:rsidRPr="005F13A8" w:rsidRDefault="00BF4639" w:rsidP="00352CD3">
            <w:pPr>
              <w:ind w:right="175"/>
              <w:jc w:val="both"/>
              <w:rPr>
                <w:sz w:val="28"/>
                <w:szCs w:val="28"/>
                <w:lang w:val="kk-KZ"/>
              </w:rPr>
            </w:pPr>
            <w:r w:rsidRPr="005F13A8"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="00DB6E0D" w:rsidRPr="005F13A8">
              <w:rPr>
                <w:b/>
                <w:sz w:val="28"/>
                <w:szCs w:val="28"/>
                <w:lang w:val="kk-KZ"/>
              </w:rPr>
              <w:t>18</w:t>
            </w:r>
            <w:r w:rsidR="00951B7D" w:rsidRPr="005F13A8">
              <w:rPr>
                <w:b/>
                <w:sz w:val="28"/>
                <w:szCs w:val="28"/>
                <w:lang w:val="kk-KZ"/>
              </w:rPr>
              <w:t>.</w:t>
            </w:r>
            <w:r w:rsidR="00263B4F">
              <w:rPr>
                <w:sz w:val="28"/>
                <w:szCs w:val="28"/>
                <w:lang w:val="kk-KZ"/>
              </w:rPr>
              <w:t xml:space="preserve"> «</w:t>
            </w:r>
            <w:r w:rsidR="00951B7D" w:rsidRPr="005F13A8">
              <w:rPr>
                <w:sz w:val="28"/>
                <w:szCs w:val="28"/>
                <w:lang w:val="kk-KZ"/>
              </w:rPr>
              <w:t>Қармақшы аудандық мәслихат</w:t>
            </w:r>
            <w:r w:rsidR="00263B4F">
              <w:rPr>
                <w:sz w:val="28"/>
                <w:szCs w:val="28"/>
                <w:lang w:val="kk-KZ"/>
              </w:rPr>
              <w:t xml:space="preserve">ының регламентін бекіту туралы» </w:t>
            </w:r>
            <w:r w:rsidR="00951B7D" w:rsidRPr="005F13A8">
              <w:rPr>
                <w:sz w:val="28"/>
                <w:szCs w:val="28"/>
                <w:lang w:val="kk-KZ"/>
              </w:rPr>
              <w:t xml:space="preserve">Қармақшы аудандық мәслихатының шешім жобасы жайлы. </w:t>
            </w:r>
            <w:r w:rsidR="00951B7D" w:rsidRPr="005F13A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951B7D" w:rsidRPr="005F13A8" w:rsidRDefault="00BF4639" w:rsidP="00BF4639">
            <w:pPr>
              <w:ind w:right="175"/>
              <w:jc w:val="both"/>
              <w:rPr>
                <w:sz w:val="28"/>
                <w:szCs w:val="28"/>
                <w:lang w:val="kk-KZ"/>
              </w:rPr>
            </w:pPr>
            <w:r w:rsidRPr="005F13A8">
              <w:rPr>
                <w:b/>
                <w:sz w:val="28"/>
                <w:szCs w:val="28"/>
                <w:lang w:val="kk-KZ"/>
              </w:rPr>
              <w:t xml:space="preserve">          19</w:t>
            </w:r>
            <w:r w:rsidR="00951B7D" w:rsidRPr="005F13A8">
              <w:rPr>
                <w:b/>
                <w:sz w:val="28"/>
                <w:szCs w:val="28"/>
                <w:lang w:val="kk-KZ"/>
              </w:rPr>
              <w:t>.</w:t>
            </w:r>
            <w:r w:rsidR="00951B7D" w:rsidRPr="005F13A8">
              <w:rPr>
                <w:sz w:val="28"/>
                <w:szCs w:val="28"/>
                <w:lang w:val="kk-KZ"/>
              </w:rPr>
              <w:t xml:space="preserve"> «Қармақшы аудандық мәслихатының 2021 жылғы 16 ақпанындағы № 11 «Әлеуметтік көмек көрсетудің, оның мөлшерлерін белгілеудің және мұқтаж азаматтардың жекелеген санаттарының тізбесін айқындаудың </w:t>
            </w:r>
            <w:r w:rsidR="00951B7D" w:rsidRPr="005F13A8">
              <w:rPr>
                <w:sz w:val="28"/>
                <w:szCs w:val="28"/>
                <w:lang w:val="kk-KZ"/>
              </w:rPr>
              <w:lastRenderedPageBreak/>
              <w:t>Қағидаларын бекіту туралы» шешіміне өзгеріс енгізу туралы» Қармақшы аудандық мәслихатының шешім жобасы жайлы.</w:t>
            </w:r>
          </w:p>
          <w:p w:rsidR="00284E3A" w:rsidRDefault="00BF4639" w:rsidP="00352CD3">
            <w:pPr>
              <w:jc w:val="both"/>
              <w:rPr>
                <w:sz w:val="28"/>
                <w:szCs w:val="28"/>
                <w:lang w:val="kk-KZ"/>
              </w:rPr>
            </w:pPr>
            <w:r w:rsidRPr="005F13A8">
              <w:rPr>
                <w:b/>
                <w:sz w:val="28"/>
                <w:szCs w:val="28"/>
                <w:lang w:val="kk-KZ"/>
              </w:rPr>
              <w:t xml:space="preserve">          20</w:t>
            </w:r>
            <w:r w:rsidR="00951B7D" w:rsidRPr="005F13A8">
              <w:rPr>
                <w:b/>
                <w:sz w:val="28"/>
                <w:szCs w:val="28"/>
                <w:lang w:val="kk-KZ"/>
              </w:rPr>
              <w:t>.</w:t>
            </w:r>
            <w:r w:rsidR="00951B7D" w:rsidRPr="005F13A8">
              <w:rPr>
                <w:sz w:val="28"/>
                <w:szCs w:val="28"/>
                <w:lang w:val="kk-KZ"/>
              </w:rPr>
              <w:t xml:space="preserve"> «Қармақшы ауданы жергілікті атқарушы органдарының «Б» корпусы мемлекеттік әкімшілік қызметшілерінің қызметін бағалаудың әдістемесін бекіту туралы» Қызылорда облысы Қармақшы ауданы әкімдігінің 2018 жылғы 13 наурыздағы № 673 қаулысының күші жойылды деп тану туралы» Қармақшы ауданы</w:t>
            </w:r>
            <w:r w:rsidR="00444DD8">
              <w:rPr>
                <w:sz w:val="28"/>
                <w:szCs w:val="28"/>
                <w:lang w:val="kk-KZ"/>
              </w:rPr>
              <w:t xml:space="preserve"> әкімдігінің қаулы жобасы жайлы</w:t>
            </w:r>
          </w:p>
          <w:p w:rsidR="00284E3A" w:rsidRPr="00F13CAD" w:rsidRDefault="00340F2E" w:rsidP="00444DD8">
            <w:pPr>
              <w:ind w:right="175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kk-KZ"/>
              </w:rPr>
              <w:t xml:space="preserve">          </w:t>
            </w:r>
            <w:r w:rsidRPr="00340F2E">
              <w:rPr>
                <w:b/>
                <w:color w:val="000000" w:themeColor="text1"/>
                <w:kern w:val="36"/>
                <w:sz w:val="28"/>
                <w:szCs w:val="28"/>
                <w:lang w:val="kk-KZ"/>
              </w:rPr>
              <w:t>21.</w:t>
            </w:r>
            <w:r>
              <w:rPr>
                <w:color w:val="000000" w:themeColor="text1"/>
                <w:kern w:val="36"/>
                <w:sz w:val="28"/>
                <w:szCs w:val="28"/>
                <w:lang w:val="kk-KZ"/>
              </w:rPr>
              <w:t xml:space="preserve"> </w:t>
            </w:r>
            <w:r w:rsidR="00284E3A">
              <w:rPr>
                <w:color w:val="000000" w:themeColor="text1"/>
                <w:kern w:val="36"/>
                <w:sz w:val="28"/>
                <w:szCs w:val="28"/>
                <w:lang w:val="kk-KZ"/>
              </w:rPr>
              <w:t>«</w:t>
            </w:r>
            <w:r w:rsidR="00284E3A" w:rsidRPr="004B23F4">
              <w:rPr>
                <w:color w:val="000000" w:themeColor="text1"/>
                <w:kern w:val="36"/>
                <w:sz w:val="28"/>
                <w:szCs w:val="28"/>
                <w:lang w:val="kk-KZ"/>
              </w:rPr>
              <w:t>Қармақшы ауданы бойынша бөлшек салықтың арнаулы салық режимінің мөлшерлемесін төмендету туралы</w:t>
            </w:r>
            <w:r w:rsidR="00284E3A">
              <w:rPr>
                <w:color w:val="000000" w:themeColor="text1"/>
                <w:kern w:val="36"/>
                <w:sz w:val="28"/>
                <w:szCs w:val="28"/>
                <w:lang w:val="kk-KZ"/>
              </w:rPr>
              <w:t xml:space="preserve">» </w:t>
            </w:r>
            <w:r w:rsidR="00284E3A">
              <w:rPr>
                <w:sz w:val="28"/>
                <w:szCs w:val="28"/>
                <w:lang w:val="kk-KZ"/>
              </w:rPr>
              <w:t>Қармақшы аудандық мәслихатының шешім жобасы жайлы.</w:t>
            </w:r>
            <w:r w:rsidR="00284E3A" w:rsidRPr="00E94974">
              <w:rPr>
                <w:sz w:val="28"/>
                <w:szCs w:val="28"/>
                <w:lang w:val="kk-KZ"/>
              </w:rPr>
              <w:t xml:space="preserve"> </w:t>
            </w:r>
          </w:p>
          <w:p w:rsidR="00AD16F9" w:rsidRPr="005F13A8" w:rsidRDefault="00B06C44" w:rsidP="00B06C44">
            <w:pPr>
              <w:jc w:val="both"/>
              <w:textAlignment w:val="baseline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kk-KZ"/>
              </w:rPr>
              <w:t xml:space="preserve">       </w:t>
            </w:r>
            <w:r w:rsidR="00183F1A">
              <w:rPr>
                <w:sz w:val="28"/>
                <w:szCs w:val="28"/>
                <w:lang w:val="kk-KZ"/>
              </w:rPr>
              <w:t xml:space="preserve">          </w:t>
            </w:r>
            <w:r w:rsidR="00AD16F9" w:rsidRPr="005F13A8">
              <w:rPr>
                <w:sz w:val="28"/>
                <w:szCs w:val="28"/>
                <w:lang w:val="kk-KZ"/>
              </w:rPr>
              <w:t xml:space="preserve">Аудандық қоғамдық  кеңес отырысында қаралған </w:t>
            </w:r>
            <w:r w:rsidR="00AD16F9" w:rsidRPr="005F13A8">
              <w:rPr>
                <w:sz w:val="28"/>
                <w:szCs w:val="28"/>
                <w:shd w:val="clear" w:color="auto" w:fill="FFFFFF"/>
                <w:lang w:val="kk-KZ"/>
              </w:rPr>
              <w:t xml:space="preserve">бірқатар кент, ауылдық округтер мен мекемелердің </w:t>
            </w:r>
            <w:r w:rsidR="00AD16F9" w:rsidRPr="005F13A8">
              <w:rPr>
                <w:sz w:val="28"/>
                <w:szCs w:val="28"/>
                <w:lang w:val="kk-KZ"/>
              </w:rPr>
              <w:t>мемлекеттік қызмет көрсету сапасы жайлы мәселелер бойынша</w:t>
            </w:r>
            <w:r w:rsidR="00536C0E" w:rsidRPr="005F13A8">
              <w:rPr>
                <w:sz w:val="28"/>
                <w:szCs w:val="28"/>
                <w:lang w:val="kk-KZ"/>
              </w:rPr>
              <w:t xml:space="preserve"> мемлекеттік қызмет істері агенттігінің Қызылорда облысы бойынша департаменті мемлекеттік қызмет көрсету басқармасының басшысы Н.Сүлейменов</w:t>
            </w:r>
            <w:r w:rsidR="00B3446F">
              <w:rPr>
                <w:sz w:val="28"/>
                <w:szCs w:val="28"/>
                <w:lang w:val="kk-KZ"/>
              </w:rPr>
              <w:t xml:space="preserve">, мемлекеттік қызмет істері агенттігінің Қызылорда облысы бойынша департаменті мемлекеттік қызмет көрсету басқармасының бас маманы Е.Булебаев </w:t>
            </w:r>
            <w:r w:rsidR="00AD16F9" w:rsidRPr="005F13A8">
              <w:rPr>
                <w:sz w:val="28"/>
                <w:szCs w:val="28"/>
                <w:shd w:val="clear" w:color="auto" w:fill="FFFFFF"/>
                <w:lang w:val="kk-KZ"/>
              </w:rPr>
              <w:t>"ZOOM" </w:t>
            </w:r>
            <w:r w:rsidR="00AD16F9" w:rsidRPr="005F13A8">
              <w:rPr>
                <w:rStyle w:val="ab"/>
                <w:i w:val="0"/>
                <w:sz w:val="28"/>
                <w:szCs w:val="28"/>
                <w:shd w:val="clear" w:color="auto" w:fill="FFFFFF"/>
                <w:lang w:val="kk-KZ"/>
              </w:rPr>
              <w:t>платформасы арқылы онлайн қатыс</w:t>
            </w:r>
            <w:r w:rsidR="004F2A01">
              <w:rPr>
                <w:rStyle w:val="ab"/>
                <w:i w:val="0"/>
                <w:sz w:val="28"/>
                <w:szCs w:val="28"/>
                <w:shd w:val="clear" w:color="auto" w:fill="FFFFFF"/>
                <w:lang w:val="kk-KZ"/>
              </w:rPr>
              <w:t>ып отырды</w:t>
            </w:r>
            <w:r w:rsidR="00AD16F9" w:rsidRPr="005F13A8">
              <w:rPr>
                <w:rStyle w:val="ab"/>
                <w:i w:val="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</w:tr>
      <w:tr w:rsidR="00340F2E" w:rsidRPr="00263B4F" w:rsidTr="00352C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40F2E" w:rsidRPr="00B96762" w:rsidRDefault="00340F2E" w:rsidP="00EB6B9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D727C" w:rsidRPr="005F13A8" w:rsidRDefault="00951B7D" w:rsidP="00C27E67">
      <w:pPr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 </w:t>
      </w:r>
      <w:r w:rsidR="00AD727C" w:rsidRPr="005F13A8">
        <w:rPr>
          <w:b/>
          <w:sz w:val="28"/>
          <w:szCs w:val="28"/>
          <w:lang w:val="kk-KZ"/>
        </w:rPr>
        <w:tab/>
      </w:r>
      <w:r w:rsidR="00756672" w:rsidRPr="00756672">
        <w:rPr>
          <w:sz w:val="28"/>
          <w:szCs w:val="28"/>
          <w:lang w:val="kk-KZ"/>
        </w:rPr>
        <w:t>Аудандық к</w:t>
      </w:r>
      <w:r w:rsidR="00AD727C" w:rsidRPr="005F13A8">
        <w:rPr>
          <w:sz w:val="28"/>
          <w:szCs w:val="28"/>
          <w:lang w:val="kk-KZ"/>
        </w:rPr>
        <w:t>еңес отырысында қаралған мәселелер бойынша бірқатар мекемелерге кеңес тарапынан ұсынымдар жасалып, орындалуы бақылауға алынды.</w:t>
      </w:r>
    </w:p>
    <w:p w:rsidR="00B86579" w:rsidRDefault="00AD16F9" w:rsidP="009B70BC">
      <w:pPr>
        <w:ind w:firstLine="708"/>
        <w:jc w:val="both"/>
        <w:rPr>
          <w:sz w:val="28"/>
          <w:szCs w:val="28"/>
          <w:lang w:val="kk-KZ"/>
        </w:rPr>
      </w:pPr>
      <w:r w:rsidRPr="00027379">
        <w:rPr>
          <w:sz w:val="28"/>
          <w:szCs w:val="28"/>
          <w:lang w:val="kk-KZ"/>
        </w:rPr>
        <w:t xml:space="preserve"> </w:t>
      </w:r>
      <w:r w:rsidR="001F73CF">
        <w:rPr>
          <w:sz w:val="28"/>
          <w:szCs w:val="28"/>
          <w:lang w:val="kk-KZ"/>
        </w:rPr>
        <w:t>Жыл басында</w:t>
      </w:r>
      <w:r w:rsidR="00B10585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B10585" w:rsidRPr="00027379">
        <w:rPr>
          <w:color w:val="333333"/>
          <w:sz w:val="28"/>
          <w:szCs w:val="28"/>
          <w:shd w:val="clear" w:color="auto" w:fill="FFFFFF"/>
          <w:lang w:val="kk-KZ"/>
        </w:rPr>
        <w:t xml:space="preserve">аудандық қоғамдық кеңес отырысында </w:t>
      </w:r>
      <w:r w:rsidR="00B10585">
        <w:rPr>
          <w:color w:val="333333"/>
          <w:sz w:val="28"/>
          <w:szCs w:val="28"/>
          <w:shd w:val="clear" w:color="auto" w:fill="FFFFFF"/>
          <w:lang w:val="kk-KZ"/>
        </w:rPr>
        <w:t xml:space="preserve">ауданымыздың </w:t>
      </w:r>
      <w:r w:rsidR="00B10585" w:rsidRPr="005F13A8">
        <w:rPr>
          <w:sz w:val="28"/>
          <w:szCs w:val="28"/>
          <w:lang w:val="kk-KZ"/>
        </w:rPr>
        <w:t>2022 жылғы әлеуметтік-экономикалық дамуы мен алдағы атқарылатын негізгі міндеттері туралы</w:t>
      </w:r>
      <w:r w:rsidR="00B10585">
        <w:rPr>
          <w:sz w:val="28"/>
          <w:szCs w:val="28"/>
          <w:lang w:val="kk-KZ"/>
        </w:rPr>
        <w:t xml:space="preserve"> аудан әкімінің есебі жасалып, жалпы өткен жылы жергілікті атқарушы органдар тарапынан </w:t>
      </w:r>
      <w:r w:rsidR="00372BE3">
        <w:rPr>
          <w:sz w:val="28"/>
          <w:szCs w:val="28"/>
          <w:lang w:val="kk-KZ"/>
        </w:rPr>
        <w:t>атқарылған</w:t>
      </w:r>
      <w:r w:rsidR="00A43B42">
        <w:rPr>
          <w:sz w:val="28"/>
          <w:szCs w:val="28"/>
          <w:lang w:val="kk-KZ"/>
        </w:rPr>
        <w:t xml:space="preserve"> </w:t>
      </w:r>
      <w:r w:rsidR="00D06961">
        <w:rPr>
          <w:sz w:val="28"/>
          <w:szCs w:val="28"/>
          <w:lang w:val="kk-KZ"/>
        </w:rPr>
        <w:t>бірқатар</w:t>
      </w:r>
      <w:r w:rsidR="00B10585">
        <w:rPr>
          <w:sz w:val="28"/>
          <w:szCs w:val="28"/>
          <w:lang w:val="kk-KZ"/>
        </w:rPr>
        <w:t xml:space="preserve"> нәтижелі жұмыстар</w:t>
      </w:r>
      <w:r w:rsidR="00372BE3">
        <w:rPr>
          <w:sz w:val="28"/>
          <w:szCs w:val="28"/>
          <w:lang w:val="kk-KZ"/>
        </w:rPr>
        <w:t>ы</w:t>
      </w:r>
      <w:r w:rsidR="00B10585">
        <w:rPr>
          <w:sz w:val="28"/>
          <w:szCs w:val="28"/>
          <w:lang w:val="kk-KZ"/>
        </w:rPr>
        <w:t xml:space="preserve"> </w:t>
      </w:r>
      <w:r w:rsidR="00372BE3">
        <w:rPr>
          <w:sz w:val="28"/>
          <w:szCs w:val="28"/>
          <w:lang w:val="kk-KZ"/>
        </w:rPr>
        <w:t>атап өтіліп,</w:t>
      </w:r>
      <w:r w:rsidR="00B10585">
        <w:rPr>
          <w:sz w:val="28"/>
          <w:szCs w:val="28"/>
          <w:lang w:val="kk-KZ"/>
        </w:rPr>
        <w:t xml:space="preserve"> </w:t>
      </w:r>
      <w:r w:rsidR="00AB43CC">
        <w:rPr>
          <w:sz w:val="28"/>
          <w:szCs w:val="28"/>
          <w:lang w:val="kk-KZ"/>
        </w:rPr>
        <w:t>алдағы</w:t>
      </w:r>
      <w:r w:rsidR="00B10585">
        <w:rPr>
          <w:sz w:val="28"/>
          <w:szCs w:val="28"/>
          <w:lang w:val="kk-KZ"/>
        </w:rPr>
        <w:t xml:space="preserve"> жыл</w:t>
      </w:r>
      <w:r w:rsidR="00AB43CC">
        <w:rPr>
          <w:sz w:val="28"/>
          <w:szCs w:val="28"/>
          <w:lang w:val="kk-KZ"/>
        </w:rPr>
        <w:t>дар</w:t>
      </w:r>
      <w:r w:rsidR="00372BE3">
        <w:rPr>
          <w:sz w:val="28"/>
          <w:szCs w:val="28"/>
          <w:lang w:val="kk-KZ"/>
        </w:rPr>
        <w:t>ғ</w:t>
      </w:r>
      <w:r w:rsidR="00B10585">
        <w:rPr>
          <w:sz w:val="28"/>
          <w:szCs w:val="28"/>
          <w:lang w:val="kk-KZ"/>
        </w:rPr>
        <w:t xml:space="preserve">а да </w:t>
      </w:r>
      <w:r w:rsidR="00D06961">
        <w:rPr>
          <w:sz w:val="28"/>
          <w:szCs w:val="28"/>
          <w:lang w:val="kk-KZ"/>
        </w:rPr>
        <w:t>белгіленген</w:t>
      </w:r>
      <w:r w:rsidR="00B10585">
        <w:rPr>
          <w:sz w:val="28"/>
          <w:szCs w:val="28"/>
          <w:lang w:val="kk-KZ"/>
        </w:rPr>
        <w:t xml:space="preserve"> бастамалар</w:t>
      </w:r>
      <w:r w:rsidR="00D06961">
        <w:rPr>
          <w:sz w:val="28"/>
          <w:szCs w:val="28"/>
          <w:lang w:val="kk-KZ"/>
        </w:rPr>
        <w:t>ды жеткіз</w:t>
      </w:r>
      <w:r w:rsidR="00372BE3">
        <w:rPr>
          <w:sz w:val="28"/>
          <w:szCs w:val="28"/>
          <w:lang w:val="kk-KZ"/>
        </w:rPr>
        <w:t>ді</w:t>
      </w:r>
      <w:r w:rsidR="00B10585">
        <w:rPr>
          <w:sz w:val="28"/>
          <w:szCs w:val="28"/>
          <w:lang w:val="kk-KZ"/>
        </w:rPr>
        <w:t xml:space="preserve">. Ол туралы аудан тұрғындарына жан-жақты </w:t>
      </w:r>
      <w:r w:rsidR="00B10585" w:rsidRPr="009C6D0E">
        <w:rPr>
          <w:sz w:val="28"/>
          <w:szCs w:val="28"/>
          <w:lang w:val="kk-KZ"/>
        </w:rPr>
        <w:t xml:space="preserve">ақпарат берілді. </w:t>
      </w:r>
    </w:p>
    <w:p w:rsidR="00675EA6" w:rsidRPr="009C6D0E" w:rsidRDefault="00372BE3" w:rsidP="009B70BC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9C6D0E">
        <w:rPr>
          <w:sz w:val="28"/>
          <w:szCs w:val="28"/>
          <w:shd w:val="clear" w:color="auto" w:fill="FFFFFF"/>
          <w:lang w:val="kk-KZ"/>
        </w:rPr>
        <w:t>К</w:t>
      </w:r>
      <w:r w:rsidR="00675EA6" w:rsidRPr="009C6D0E">
        <w:rPr>
          <w:sz w:val="28"/>
          <w:szCs w:val="28"/>
          <w:shd w:val="clear" w:color="auto" w:fill="FFFFFF"/>
          <w:lang w:val="kk-KZ"/>
        </w:rPr>
        <w:t xml:space="preserve">ездесу барысында аудан басшысы </w:t>
      </w:r>
      <w:r w:rsidR="00277527">
        <w:rPr>
          <w:sz w:val="28"/>
          <w:szCs w:val="28"/>
          <w:shd w:val="clear" w:color="auto" w:fill="FFFFFF"/>
          <w:lang w:val="kk-KZ"/>
        </w:rPr>
        <w:t xml:space="preserve">аудандық </w:t>
      </w:r>
      <w:r w:rsidR="00F04406">
        <w:rPr>
          <w:sz w:val="28"/>
          <w:szCs w:val="28"/>
          <w:shd w:val="clear" w:color="auto" w:fill="FFFFFF"/>
          <w:lang w:val="kk-KZ"/>
        </w:rPr>
        <w:t>қоғамдық</w:t>
      </w:r>
      <w:r w:rsidR="00675EA6" w:rsidRPr="009C6D0E">
        <w:rPr>
          <w:sz w:val="28"/>
          <w:szCs w:val="28"/>
          <w:shd w:val="clear" w:color="auto" w:fill="FFFFFF"/>
          <w:lang w:val="kk-KZ"/>
        </w:rPr>
        <w:t xml:space="preserve"> кеңес</w:t>
      </w:r>
      <w:r w:rsidR="00E0252D">
        <w:rPr>
          <w:sz w:val="28"/>
          <w:szCs w:val="28"/>
          <w:shd w:val="clear" w:color="auto" w:fill="FFFFFF"/>
          <w:lang w:val="kk-KZ"/>
        </w:rPr>
        <w:t>пен бірлесе жұмыс жасап</w:t>
      </w:r>
      <w:r w:rsidR="00675EA6" w:rsidRPr="009C6D0E">
        <w:rPr>
          <w:sz w:val="28"/>
          <w:szCs w:val="28"/>
          <w:shd w:val="clear" w:color="auto" w:fill="FFFFFF"/>
          <w:lang w:val="kk-KZ"/>
        </w:rPr>
        <w:t>, алдағы уақытта да өзекті мәселелерді көтеруде елеулі үлес қосатындарына сенім білдірді.</w:t>
      </w:r>
    </w:p>
    <w:p w:rsidR="00AE3F60" w:rsidRPr="005F13A8" w:rsidRDefault="009B70BC" w:rsidP="00B06C44">
      <w:pPr>
        <w:ind w:firstLine="708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Кезекті отырыста </w:t>
      </w:r>
      <w:r w:rsidR="00F72D5C" w:rsidRPr="005F13A8">
        <w:rPr>
          <w:sz w:val="28"/>
          <w:szCs w:val="28"/>
          <w:lang w:val="kk-KZ"/>
        </w:rPr>
        <w:t>«Қызылорда облысының жер ресурстарын басқару департаменті» РММ-нің "Жер заңнамасының сақталуы туралы"</w:t>
      </w:r>
      <w:r w:rsidRPr="005F13A8">
        <w:rPr>
          <w:sz w:val="28"/>
          <w:szCs w:val="28"/>
          <w:lang w:val="kk-KZ"/>
        </w:rPr>
        <w:t xml:space="preserve"> хаты</w:t>
      </w:r>
      <w:r w:rsidR="008E269A" w:rsidRPr="005F13A8">
        <w:rPr>
          <w:sz w:val="28"/>
          <w:szCs w:val="28"/>
          <w:lang w:val="kk-KZ"/>
        </w:rPr>
        <w:t>на сәйкес</w:t>
      </w:r>
      <w:r w:rsidR="00F72D5C" w:rsidRPr="005F13A8">
        <w:rPr>
          <w:sz w:val="28"/>
          <w:szCs w:val="28"/>
          <w:lang w:val="kk-KZ"/>
        </w:rPr>
        <w:t xml:space="preserve"> Қызылорда облысының жер ресурстарын басқару департаментінің жердің пайдаланылуы мен қорғалуын мемлекеттік бақылау бөлімінің басшысы М.Тілеуов</w:t>
      </w:r>
      <w:r w:rsidRPr="005F13A8">
        <w:rPr>
          <w:sz w:val="28"/>
          <w:szCs w:val="28"/>
          <w:lang w:val="kk-KZ"/>
        </w:rPr>
        <w:t xml:space="preserve"> хабарлама</w:t>
      </w:r>
      <w:r w:rsidR="008E269A" w:rsidRPr="005F13A8">
        <w:rPr>
          <w:sz w:val="28"/>
          <w:szCs w:val="28"/>
          <w:lang w:val="kk-KZ"/>
        </w:rPr>
        <w:t xml:space="preserve"> жасап, онда</w:t>
      </w:r>
      <w:r w:rsidRPr="005F13A8">
        <w:rPr>
          <w:sz w:val="28"/>
          <w:szCs w:val="28"/>
          <w:lang w:val="kk-KZ"/>
        </w:rPr>
        <w:t xml:space="preserve"> </w:t>
      </w:r>
      <w:r w:rsidR="00F72D5C" w:rsidRPr="005F13A8">
        <w:rPr>
          <w:sz w:val="28"/>
          <w:szCs w:val="28"/>
          <w:lang w:val="kk-KZ"/>
        </w:rPr>
        <w:t>Қызылорда облысының жер ресурстарын басқару департаментімен аймақтағы ауылшаруашылығы мақсатында жер учаскелерін мақсатына сай пайдаланылмаған және ұтымсыз пайдаланған жер учаскелеріне Қ</w:t>
      </w:r>
      <w:r w:rsidR="00BC6DCE">
        <w:rPr>
          <w:sz w:val="28"/>
          <w:szCs w:val="28"/>
          <w:lang w:val="kk-KZ"/>
        </w:rPr>
        <w:t xml:space="preserve">азақстан </w:t>
      </w:r>
      <w:r w:rsidR="00F72D5C" w:rsidRPr="005F13A8">
        <w:rPr>
          <w:sz w:val="28"/>
          <w:szCs w:val="28"/>
          <w:lang w:val="kk-KZ"/>
        </w:rPr>
        <w:t>Р</w:t>
      </w:r>
      <w:r w:rsidR="00BC6DCE">
        <w:rPr>
          <w:sz w:val="28"/>
          <w:szCs w:val="28"/>
          <w:lang w:val="kk-KZ"/>
        </w:rPr>
        <w:t>еспубликасының</w:t>
      </w:r>
      <w:r w:rsidR="00F72D5C" w:rsidRPr="005F13A8">
        <w:rPr>
          <w:sz w:val="28"/>
          <w:szCs w:val="28"/>
          <w:lang w:val="kk-KZ"/>
        </w:rPr>
        <w:t xml:space="preserve"> Жер заңнамасының талаптарын бұзушылықтарды жою туралы нұсқамалар берілген</w:t>
      </w:r>
      <w:r w:rsidR="008E269A" w:rsidRPr="005F13A8">
        <w:rPr>
          <w:sz w:val="28"/>
          <w:szCs w:val="28"/>
          <w:lang w:val="kk-KZ"/>
        </w:rPr>
        <w:t>дігін</w:t>
      </w:r>
      <w:r w:rsidR="00F72D5C" w:rsidRPr="005F13A8">
        <w:rPr>
          <w:sz w:val="28"/>
          <w:szCs w:val="28"/>
          <w:lang w:val="kk-KZ"/>
        </w:rPr>
        <w:t xml:space="preserve"> және уақытылы орындалмаса сот шешімімен мәжбүрлеп алып қойыл</w:t>
      </w:r>
      <w:r w:rsidR="00495A28">
        <w:rPr>
          <w:sz w:val="28"/>
          <w:szCs w:val="28"/>
          <w:lang w:val="kk-KZ"/>
        </w:rPr>
        <w:t xml:space="preserve">атындығын </w:t>
      </w:r>
      <w:r w:rsidR="008E269A" w:rsidRPr="005F13A8">
        <w:rPr>
          <w:sz w:val="28"/>
          <w:szCs w:val="28"/>
          <w:lang w:val="kk-KZ"/>
        </w:rPr>
        <w:t xml:space="preserve">атап өтті. </w:t>
      </w:r>
    </w:p>
    <w:p w:rsidR="00F72D5C" w:rsidRPr="005F13A8" w:rsidRDefault="008E269A" w:rsidP="009B70BC">
      <w:pPr>
        <w:ind w:firstLine="708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>Осыған байланысты</w:t>
      </w:r>
      <w:r w:rsidR="00F72D5C" w:rsidRPr="005F13A8">
        <w:rPr>
          <w:sz w:val="28"/>
          <w:szCs w:val="28"/>
          <w:lang w:val="kk-KZ"/>
        </w:rPr>
        <w:t xml:space="preserve"> </w:t>
      </w:r>
      <w:r w:rsidR="009E09AB" w:rsidRPr="005F13A8">
        <w:rPr>
          <w:sz w:val="28"/>
          <w:szCs w:val="28"/>
          <w:lang w:val="kk-KZ"/>
        </w:rPr>
        <w:t xml:space="preserve">жергілікті қоғамдастық жиналысына </w:t>
      </w:r>
      <w:r w:rsidR="00F72D5C" w:rsidRPr="005F13A8">
        <w:rPr>
          <w:sz w:val="28"/>
          <w:szCs w:val="28"/>
          <w:lang w:val="kk-KZ"/>
        </w:rPr>
        <w:t xml:space="preserve">ауылдық округтердегі шаруашылық және шаруа қожалықтарының басшыларын, жер үлесінің егелерін </w:t>
      </w:r>
      <w:r w:rsidR="009E09AB" w:rsidRPr="005F13A8">
        <w:rPr>
          <w:sz w:val="28"/>
          <w:szCs w:val="28"/>
          <w:lang w:val="kk-KZ"/>
        </w:rPr>
        <w:t>және аудандық ауылшаруашылығы мен жер қатынастары бөлімінің мамандары қатыс</w:t>
      </w:r>
      <w:r w:rsidR="009E4564">
        <w:rPr>
          <w:sz w:val="28"/>
          <w:szCs w:val="28"/>
          <w:lang w:val="kk-KZ"/>
        </w:rPr>
        <w:t>тыр</w:t>
      </w:r>
      <w:r w:rsidR="009E09AB" w:rsidRPr="005F13A8">
        <w:rPr>
          <w:sz w:val="28"/>
          <w:szCs w:val="28"/>
          <w:lang w:val="kk-KZ"/>
        </w:rPr>
        <w:t>а</w:t>
      </w:r>
      <w:r w:rsidR="00F72D5C" w:rsidRPr="005F13A8">
        <w:rPr>
          <w:sz w:val="28"/>
          <w:szCs w:val="28"/>
          <w:lang w:val="kk-KZ"/>
        </w:rPr>
        <w:t xml:space="preserve"> отырып, осы аталған мәселе жергілікті </w:t>
      </w:r>
      <w:r w:rsidR="00F72D5C" w:rsidRPr="005F13A8">
        <w:rPr>
          <w:sz w:val="28"/>
          <w:szCs w:val="28"/>
          <w:lang w:val="kk-KZ"/>
        </w:rPr>
        <w:lastRenderedPageBreak/>
        <w:t>қауымдастықта талқыла</w:t>
      </w:r>
      <w:r w:rsidR="009E09AB" w:rsidRPr="005F13A8">
        <w:rPr>
          <w:sz w:val="28"/>
          <w:szCs w:val="28"/>
          <w:lang w:val="kk-KZ"/>
        </w:rPr>
        <w:t>ны</w:t>
      </w:r>
      <w:r w:rsidR="00F72D5C" w:rsidRPr="005F13A8">
        <w:rPr>
          <w:sz w:val="28"/>
          <w:szCs w:val="28"/>
          <w:lang w:val="kk-KZ"/>
        </w:rPr>
        <w:t>п</w:t>
      </w:r>
      <w:r w:rsidR="009E09AB" w:rsidRPr="005F13A8">
        <w:rPr>
          <w:sz w:val="28"/>
          <w:szCs w:val="28"/>
          <w:lang w:val="kk-KZ"/>
        </w:rPr>
        <w:t>,</w:t>
      </w:r>
      <w:r w:rsidR="00F72D5C" w:rsidRPr="005F13A8">
        <w:rPr>
          <w:sz w:val="28"/>
          <w:szCs w:val="28"/>
          <w:lang w:val="kk-KZ"/>
        </w:rPr>
        <w:t xml:space="preserve"> жер заңнамасы</w:t>
      </w:r>
      <w:r w:rsidR="009E09AB" w:rsidRPr="005F13A8">
        <w:rPr>
          <w:sz w:val="28"/>
          <w:szCs w:val="28"/>
          <w:lang w:val="kk-KZ"/>
        </w:rPr>
        <w:t>ның</w:t>
      </w:r>
      <w:r w:rsidR="00F72D5C" w:rsidRPr="005F13A8">
        <w:rPr>
          <w:sz w:val="28"/>
          <w:szCs w:val="28"/>
          <w:lang w:val="kk-KZ"/>
        </w:rPr>
        <w:t xml:space="preserve"> сақталуына тиісті түсіндірме жұмыстары жүргіз</w:t>
      </w:r>
      <w:r w:rsidR="009E09AB" w:rsidRPr="005F13A8">
        <w:rPr>
          <w:sz w:val="28"/>
          <w:szCs w:val="28"/>
          <w:lang w:val="kk-KZ"/>
        </w:rPr>
        <w:t xml:space="preserve">ілді.   </w:t>
      </w:r>
    </w:p>
    <w:p w:rsidR="00AD727C" w:rsidRPr="005F13A8" w:rsidRDefault="009E09AB" w:rsidP="005F13A8">
      <w:pPr>
        <w:jc w:val="both"/>
        <w:rPr>
          <w:b/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 xml:space="preserve">       </w:t>
      </w:r>
      <w:r w:rsidRPr="005F13A8">
        <w:rPr>
          <w:sz w:val="28"/>
          <w:szCs w:val="28"/>
          <w:lang w:val="kk-KZ"/>
        </w:rPr>
        <w:tab/>
        <w:t xml:space="preserve">Осымен қатар </w:t>
      </w:r>
      <w:r w:rsidR="00F72D5C" w:rsidRPr="005F13A8">
        <w:rPr>
          <w:sz w:val="28"/>
          <w:szCs w:val="28"/>
          <w:lang w:val="kk-KZ"/>
        </w:rPr>
        <w:t>Қармақшы аудандық ауылшаруашылығы мен жер қатынастары бөлімін</w:t>
      </w:r>
      <w:r w:rsidR="00F67C88" w:rsidRPr="005F13A8">
        <w:rPr>
          <w:sz w:val="28"/>
          <w:szCs w:val="28"/>
          <w:lang w:val="kk-KZ"/>
        </w:rPr>
        <w:t xml:space="preserve">е </w:t>
      </w:r>
      <w:r w:rsidR="00F72D5C" w:rsidRPr="005F13A8">
        <w:rPr>
          <w:sz w:val="28"/>
          <w:szCs w:val="28"/>
          <w:lang w:val="kk-KZ"/>
        </w:rPr>
        <w:t xml:space="preserve">жер учаскелеріне немесе оны пайдаланып отырған шаруашылық құрылымдары мен шаруа қожалықтарындағы жерлердің мақсатына сай және тиімді пайдалану жайына үнемі бақылау орнату, тиісті зерделеу жұмыстарын жүргізу </w:t>
      </w:r>
      <w:r w:rsidR="00BA245F" w:rsidRPr="005F13A8">
        <w:rPr>
          <w:sz w:val="28"/>
          <w:szCs w:val="28"/>
          <w:lang w:val="kk-KZ"/>
        </w:rPr>
        <w:t>жайлы ұсыным берілді.</w:t>
      </w:r>
    </w:p>
    <w:p w:rsidR="00AD727C" w:rsidRPr="005F13A8" w:rsidRDefault="00AD727C" w:rsidP="00AD727C">
      <w:pPr>
        <w:ind w:firstLine="708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>Аудандық қоғамдық кеңесте мемлекет</w:t>
      </w:r>
      <w:r w:rsidR="00FE6236" w:rsidRPr="005F13A8">
        <w:rPr>
          <w:sz w:val="28"/>
          <w:szCs w:val="28"/>
          <w:lang w:val="kk-KZ"/>
        </w:rPr>
        <w:t>тік мекемелерден келіп түскен</w:t>
      </w:r>
      <w:r w:rsidR="000D5676">
        <w:rPr>
          <w:sz w:val="28"/>
          <w:szCs w:val="28"/>
          <w:lang w:val="kk-KZ"/>
        </w:rPr>
        <w:t xml:space="preserve">  </w:t>
      </w:r>
      <w:r w:rsidR="00FE6236" w:rsidRPr="005F13A8">
        <w:rPr>
          <w:sz w:val="28"/>
          <w:szCs w:val="28"/>
          <w:lang w:val="kk-KZ"/>
        </w:rPr>
        <w:t xml:space="preserve"> </w:t>
      </w:r>
      <w:r w:rsidR="001F37C0" w:rsidRPr="000D5676">
        <w:rPr>
          <w:b/>
          <w:sz w:val="28"/>
          <w:szCs w:val="28"/>
          <w:lang w:val="kk-KZ"/>
        </w:rPr>
        <w:t>1</w:t>
      </w:r>
      <w:r w:rsidR="000D5676" w:rsidRPr="000D5676">
        <w:rPr>
          <w:b/>
          <w:sz w:val="28"/>
          <w:szCs w:val="28"/>
          <w:lang w:val="kk-KZ"/>
        </w:rPr>
        <w:t>1</w:t>
      </w:r>
      <w:r w:rsidRPr="005F13A8">
        <w:rPr>
          <w:sz w:val="28"/>
          <w:szCs w:val="28"/>
          <w:lang w:val="kk-KZ"/>
        </w:rPr>
        <w:t xml:space="preserve"> нормативті</w:t>
      </w:r>
      <w:r w:rsidR="004617A8" w:rsidRPr="005F13A8">
        <w:rPr>
          <w:sz w:val="28"/>
          <w:szCs w:val="28"/>
          <w:lang w:val="kk-KZ"/>
        </w:rPr>
        <w:t xml:space="preserve">к-құқықтық актілер зерделеніп, </w:t>
      </w:r>
      <w:r w:rsidRPr="005F13A8">
        <w:rPr>
          <w:sz w:val="28"/>
          <w:szCs w:val="28"/>
          <w:lang w:val="kk-KZ"/>
        </w:rPr>
        <w:t>келісім берілді.</w:t>
      </w:r>
    </w:p>
    <w:p w:rsidR="00AD727C" w:rsidRPr="00642DD8" w:rsidRDefault="00AD727C" w:rsidP="00642DD8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5F13A8">
        <w:rPr>
          <w:sz w:val="28"/>
          <w:szCs w:val="28"/>
          <w:lang w:val="kk-KZ"/>
        </w:rPr>
        <w:t xml:space="preserve"> Аудандағы </w:t>
      </w:r>
      <w:r w:rsidR="00B62EAF" w:rsidRPr="005F13A8">
        <w:rPr>
          <w:sz w:val="28"/>
          <w:szCs w:val="28"/>
          <w:lang w:val="kk-KZ"/>
        </w:rPr>
        <w:t xml:space="preserve"> Төретам кенті және Жаңажол ауылдық округі әкімдіктерінің мемлекеттік қызмет көрсету барысы және жергілікті атқарушы орган ретінде нәтижелі жұмыс жасаудағы жұмыс </w:t>
      </w:r>
      <w:r w:rsidRPr="005F13A8">
        <w:rPr>
          <w:sz w:val="28"/>
          <w:szCs w:val="28"/>
          <w:lang w:val="kk-KZ"/>
        </w:rPr>
        <w:t xml:space="preserve"> сапасы зерделеніп,</w:t>
      </w:r>
      <w:r w:rsidR="00B62EAF" w:rsidRPr="005F13A8">
        <w:rPr>
          <w:sz w:val="28"/>
          <w:szCs w:val="28"/>
          <w:lang w:val="kk-KZ"/>
        </w:rPr>
        <w:t xml:space="preserve"> қоғамдық кеңес мүшелерімен қоғамдық мониторинг жүргізіліп,</w:t>
      </w:r>
      <w:r w:rsidRPr="005F13A8">
        <w:rPr>
          <w:sz w:val="28"/>
          <w:szCs w:val="28"/>
          <w:lang w:val="kk-KZ"/>
        </w:rPr>
        <w:t xml:space="preserve"> тиісті ұсынымдар жасалды.</w:t>
      </w:r>
      <w:r w:rsidR="00093E88" w:rsidRPr="005F13A8">
        <w:rPr>
          <w:sz w:val="28"/>
          <w:szCs w:val="28"/>
          <w:lang w:val="kk-KZ"/>
        </w:rPr>
        <w:t xml:space="preserve"> </w:t>
      </w:r>
      <w:r w:rsidR="00B62EAF" w:rsidRPr="005F13A8">
        <w:rPr>
          <w:sz w:val="28"/>
          <w:szCs w:val="28"/>
          <w:lang w:val="kk-KZ"/>
        </w:rPr>
        <w:t xml:space="preserve"> </w:t>
      </w:r>
    </w:p>
    <w:p w:rsidR="00AD727C" w:rsidRPr="00D44FE9" w:rsidRDefault="00AD727C" w:rsidP="00D44FE9">
      <w:pPr>
        <w:pStyle w:val="a3"/>
        <w:ind w:firstLine="708"/>
        <w:jc w:val="both"/>
        <w:rPr>
          <w:sz w:val="28"/>
          <w:szCs w:val="28"/>
          <w:lang w:val="kk-KZ"/>
        </w:rPr>
      </w:pPr>
      <w:r w:rsidRPr="005F13A8">
        <w:rPr>
          <w:sz w:val="28"/>
          <w:szCs w:val="28"/>
          <w:lang w:val="kk-KZ"/>
        </w:rPr>
        <w:t>Қазақстан Республикасының ақпарат және қоғамдық даму Министрлігінің 2022 жылғы бекітілген Медиа-жоспарына сәйкес, Қармақшы аудандық Қоғамдық кеңесінің  202</w:t>
      </w:r>
      <w:r w:rsidR="00D52AAA">
        <w:rPr>
          <w:sz w:val="28"/>
          <w:szCs w:val="28"/>
          <w:lang w:val="kk-KZ"/>
        </w:rPr>
        <w:t>3</w:t>
      </w:r>
      <w:r w:rsidRPr="005F13A8">
        <w:rPr>
          <w:sz w:val="28"/>
          <w:szCs w:val="28"/>
          <w:lang w:val="kk-KZ"/>
        </w:rPr>
        <w:t xml:space="preserve"> жылы атқарған жұмыстарын бұқаралық ақпарат құралдарында жарықтандыруға байланысты   «F</w:t>
      </w:r>
      <w:r w:rsidR="00F04836" w:rsidRPr="005F13A8">
        <w:rPr>
          <w:sz w:val="28"/>
          <w:szCs w:val="28"/>
          <w:lang w:val="kk-KZ"/>
        </w:rPr>
        <w:t xml:space="preserve">acebook» әлеуметтік желісінде, </w:t>
      </w:r>
      <w:r w:rsidR="005A1B5D">
        <w:rPr>
          <w:sz w:val="28"/>
          <w:szCs w:val="28"/>
          <w:lang w:val="kk-KZ"/>
        </w:rPr>
        <w:t>аудандық «Қармақшы таңы»</w:t>
      </w:r>
      <w:r w:rsidRPr="005F13A8">
        <w:rPr>
          <w:sz w:val="28"/>
          <w:szCs w:val="28"/>
          <w:lang w:val="kk-KZ"/>
        </w:rPr>
        <w:t xml:space="preserve"> газетінде</w:t>
      </w:r>
      <w:r w:rsidR="00D52AAA">
        <w:rPr>
          <w:sz w:val="28"/>
          <w:szCs w:val="28"/>
          <w:lang w:val="kk-KZ"/>
        </w:rPr>
        <w:t xml:space="preserve"> жарияланып, Қармақшы аудандық м</w:t>
      </w:r>
      <w:r w:rsidR="008A538B">
        <w:rPr>
          <w:sz w:val="28"/>
          <w:szCs w:val="28"/>
          <w:lang w:val="kk-KZ"/>
        </w:rPr>
        <w:t xml:space="preserve">әслихатының интернет-ресурсында </w:t>
      </w:r>
      <w:r w:rsidRPr="005F13A8">
        <w:rPr>
          <w:sz w:val="28"/>
          <w:szCs w:val="28"/>
          <w:lang w:val="kk-KZ"/>
        </w:rPr>
        <w:t>ақпараттандырылып отырылды.</w:t>
      </w:r>
    </w:p>
    <w:p w:rsidR="005021CC" w:rsidRDefault="00324C1D" w:rsidP="005021CC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kk-KZ"/>
        </w:rPr>
      </w:pPr>
      <w:r>
        <w:rPr>
          <w:color w:val="212529"/>
          <w:sz w:val="28"/>
          <w:szCs w:val="28"/>
          <w:shd w:val="clear" w:color="auto" w:fill="FFFFFF"/>
          <w:lang w:val="kk-KZ"/>
        </w:rPr>
        <w:t>Қ</w:t>
      </w:r>
      <w:r w:rsidR="00AD727C" w:rsidRPr="005F13A8">
        <w:rPr>
          <w:color w:val="212529"/>
          <w:sz w:val="28"/>
          <w:szCs w:val="28"/>
          <w:shd w:val="clear" w:color="auto" w:fill="FFFFFF"/>
          <w:lang w:val="kk-KZ"/>
        </w:rPr>
        <w:t>оғамдық кеңестер</w:t>
      </w:r>
      <w:r>
        <w:rPr>
          <w:color w:val="212529"/>
          <w:sz w:val="28"/>
          <w:szCs w:val="28"/>
          <w:shd w:val="clear" w:color="auto" w:fill="FFFFFF"/>
          <w:lang w:val="kk-KZ"/>
        </w:rPr>
        <w:t xml:space="preserve"> халықтың пікірін ілгерілететін және жұртшылыққа қажетті </w:t>
      </w:r>
      <w:r w:rsidR="00C21FD7">
        <w:rPr>
          <w:color w:val="212529"/>
          <w:sz w:val="28"/>
          <w:szCs w:val="28"/>
          <w:shd w:val="clear" w:color="auto" w:fill="FFFFFF"/>
          <w:lang w:val="kk-KZ"/>
        </w:rPr>
        <w:t>мәселелерді</w:t>
      </w:r>
      <w:r>
        <w:rPr>
          <w:color w:val="212529"/>
          <w:sz w:val="28"/>
          <w:szCs w:val="28"/>
          <w:shd w:val="clear" w:color="auto" w:fill="FFFFFF"/>
          <w:lang w:val="kk-KZ"/>
        </w:rPr>
        <w:t xml:space="preserve">ң жүзеге асуын қадағалайтын маңызды </w:t>
      </w:r>
      <w:r w:rsidR="00E934B5">
        <w:rPr>
          <w:color w:val="212529"/>
          <w:sz w:val="28"/>
          <w:szCs w:val="28"/>
          <w:shd w:val="clear" w:color="auto" w:fill="FFFFFF"/>
          <w:lang w:val="kk-KZ"/>
        </w:rPr>
        <w:t>органға</w:t>
      </w:r>
      <w:r>
        <w:rPr>
          <w:color w:val="212529"/>
          <w:sz w:val="28"/>
          <w:szCs w:val="28"/>
          <w:shd w:val="clear" w:color="auto" w:fill="FFFFFF"/>
          <w:lang w:val="kk-KZ"/>
        </w:rPr>
        <w:t xml:space="preserve"> айналып келеді</w:t>
      </w:r>
      <w:r w:rsidR="00CA3644">
        <w:rPr>
          <w:color w:val="212529"/>
          <w:sz w:val="28"/>
          <w:szCs w:val="28"/>
          <w:shd w:val="clear" w:color="auto" w:fill="FFFFFF"/>
          <w:lang w:val="kk-KZ"/>
        </w:rPr>
        <w:t>. Қоғамдық кеңес</w:t>
      </w:r>
      <w:r w:rsidR="00E76B5B"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="00CA3644">
        <w:rPr>
          <w:color w:val="212529"/>
          <w:sz w:val="28"/>
          <w:szCs w:val="28"/>
          <w:shd w:val="clear" w:color="auto" w:fill="FFFFFF"/>
          <w:lang w:val="kk-KZ"/>
        </w:rPr>
        <w:t>-</w:t>
      </w:r>
      <w:r w:rsidR="00E76B5B"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="00CA3644">
        <w:rPr>
          <w:color w:val="212529"/>
          <w:sz w:val="28"/>
          <w:szCs w:val="28"/>
          <w:shd w:val="clear" w:color="auto" w:fill="FFFFFF"/>
          <w:lang w:val="kk-KZ"/>
        </w:rPr>
        <w:t>азаматтық бастамалар</w:t>
      </w:r>
      <w:r w:rsidR="00E934B5">
        <w:rPr>
          <w:color w:val="212529"/>
          <w:sz w:val="28"/>
          <w:szCs w:val="28"/>
          <w:shd w:val="clear" w:color="auto" w:fill="FFFFFF"/>
          <w:lang w:val="kk-KZ"/>
        </w:rPr>
        <w:t>ға негіз болатын</w:t>
      </w:r>
      <w:r w:rsidR="0095523A">
        <w:rPr>
          <w:color w:val="212529"/>
          <w:sz w:val="28"/>
          <w:szCs w:val="28"/>
          <w:shd w:val="clear" w:color="auto" w:fill="FFFFFF"/>
          <w:lang w:val="kk-KZ"/>
        </w:rPr>
        <w:t xml:space="preserve">, </w:t>
      </w:r>
      <w:r w:rsidR="00970D43">
        <w:rPr>
          <w:color w:val="212529"/>
          <w:sz w:val="28"/>
          <w:szCs w:val="28"/>
          <w:shd w:val="clear" w:color="auto" w:fill="FFFFFF"/>
          <w:lang w:val="kk-KZ"/>
        </w:rPr>
        <w:t xml:space="preserve">мемлекет пен үкіметтік емес ұйымдардың тығыз ынтымақтастықта </w:t>
      </w:r>
      <w:r w:rsidR="00CE3766">
        <w:rPr>
          <w:color w:val="212529"/>
          <w:sz w:val="28"/>
          <w:szCs w:val="28"/>
          <w:shd w:val="clear" w:color="auto" w:fill="FFFFFF"/>
          <w:lang w:val="kk-KZ"/>
        </w:rPr>
        <w:t xml:space="preserve">жұмыс </w:t>
      </w:r>
      <w:r w:rsidR="00970D43">
        <w:rPr>
          <w:color w:val="212529"/>
          <w:sz w:val="28"/>
          <w:szCs w:val="28"/>
          <w:shd w:val="clear" w:color="auto" w:fill="FFFFFF"/>
          <w:lang w:val="kk-KZ"/>
        </w:rPr>
        <w:t>жүргіз</w:t>
      </w:r>
      <w:r w:rsidR="00152A41">
        <w:rPr>
          <w:color w:val="212529"/>
          <w:sz w:val="28"/>
          <w:szCs w:val="28"/>
          <w:shd w:val="clear" w:color="auto" w:fill="FFFFFF"/>
          <w:lang w:val="kk-KZ"/>
        </w:rPr>
        <w:t>уіне</w:t>
      </w:r>
      <w:r w:rsidR="00970D43">
        <w:rPr>
          <w:color w:val="212529"/>
          <w:sz w:val="28"/>
          <w:szCs w:val="28"/>
          <w:shd w:val="clear" w:color="auto" w:fill="FFFFFF"/>
          <w:lang w:val="kk-KZ"/>
        </w:rPr>
        <w:t>,</w:t>
      </w:r>
      <w:r w:rsidR="00CA3644"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="00970D43">
        <w:rPr>
          <w:color w:val="212529"/>
          <w:sz w:val="28"/>
          <w:szCs w:val="28"/>
          <w:shd w:val="clear" w:color="auto" w:fill="FFFFFF"/>
          <w:lang w:val="kk-KZ"/>
        </w:rPr>
        <w:t>елді</w:t>
      </w:r>
      <w:r w:rsidR="00201443">
        <w:rPr>
          <w:color w:val="212529"/>
          <w:sz w:val="28"/>
          <w:szCs w:val="28"/>
          <w:shd w:val="clear" w:color="auto" w:fill="FFFFFF"/>
          <w:lang w:val="kk-KZ"/>
        </w:rPr>
        <w:t xml:space="preserve"> өркендету мақсатына</w:t>
      </w:r>
      <w:r w:rsidR="00AD727C" w:rsidRPr="005F13A8"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="00A80036">
        <w:rPr>
          <w:color w:val="212529"/>
          <w:sz w:val="28"/>
          <w:szCs w:val="28"/>
          <w:shd w:val="clear" w:color="auto" w:fill="FFFFFF"/>
          <w:lang w:val="kk-KZ"/>
        </w:rPr>
        <w:t xml:space="preserve">қажетті </w:t>
      </w:r>
      <w:r w:rsidR="00AD727C" w:rsidRPr="005F13A8">
        <w:rPr>
          <w:color w:val="212529"/>
          <w:sz w:val="28"/>
          <w:szCs w:val="28"/>
          <w:shd w:val="clear" w:color="auto" w:fill="FFFFFF"/>
          <w:lang w:val="kk-KZ"/>
        </w:rPr>
        <w:t xml:space="preserve">маңызды </w:t>
      </w:r>
      <w:r w:rsidR="00CA3644">
        <w:rPr>
          <w:color w:val="212529"/>
          <w:sz w:val="28"/>
          <w:szCs w:val="28"/>
          <w:shd w:val="clear" w:color="auto" w:fill="FFFFFF"/>
          <w:lang w:val="kk-KZ"/>
        </w:rPr>
        <w:t>институт.</w:t>
      </w:r>
      <w:r w:rsidR="00D44FE9">
        <w:rPr>
          <w:color w:val="212529"/>
          <w:sz w:val="28"/>
          <w:szCs w:val="28"/>
          <w:shd w:val="clear" w:color="auto" w:fill="FFFFFF"/>
          <w:lang w:val="kk-KZ"/>
        </w:rPr>
        <w:t xml:space="preserve"> </w:t>
      </w:r>
    </w:p>
    <w:p w:rsidR="005A1B5D" w:rsidRDefault="005A1B5D" w:rsidP="005021CC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kk-KZ"/>
        </w:rPr>
      </w:pPr>
    </w:p>
    <w:p w:rsidR="005A1B5D" w:rsidRDefault="005A1B5D" w:rsidP="005021CC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kk-KZ"/>
        </w:rPr>
      </w:pPr>
    </w:p>
    <w:p w:rsidR="008A538B" w:rsidRPr="008A538B" w:rsidRDefault="005A1B5D" w:rsidP="005021CC">
      <w:pPr>
        <w:ind w:firstLine="708"/>
        <w:jc w:val="both"/>
        <w:rPr>
          <w:b/>
          <w:color w:val="212529"/>
          <w:sz w:val="28"/>
          <w:szCs w:val="28"/>
          <w:shd w:val="clear" w:color="auto" w:fill="FFFFFF"/>
          <w:lang w:val="kk-KZ"/>
        </w:rPr>
      </w:pPr>
      <w:r w:rsidRPr="008A538B">
        <w:rPr>
          <w:b/>
          <w:color w:val="212529"/>
          <w:sz w:val="28"/>
          <w:szCs w:val="28"/>
          <w:shd w:val="clear" w:color="auto" w:fill="FFFFFF"/>
          <w:lang w:val="kk-KZ"/>
        </w:rPr>
        <w:t xml:space="preserve">Қармақшы аудандық </w:t>
      </w:r>
    </w:p>
    <w:p w:rsidR="00AE3F60" w:rsidRDefault="005A1B5D" w:rsidP="005021CC">
      <w:pPr>
        <w:ind w:firstLine="708"/>
        <w:jc w:val="both"/>
        <w:rPr>
          <w:b/>
          <w:color w:val="212529"/>
          <w:sz w:val="28"/>
          <w:szCs w:val="28"/>
          <w:shd w:val="clear" w:color="auto" w:fill="FFFFFF"/>
          <w:lang w:val="kk-KZ"/>
        </w:rPr>
      </w:pPr>
      <w:r w:rsidRPr="008A538B">
        <w:rPr>
          <w:b/>
          <w:color w:val="212529"/>
          <w:sz w:val="28"/>
          <w:szCs w:val="28"/>
          <w:shd w:val="clear" w:color="auto" w:fill="FFFFFF"/>
          <w:lang w:val="kk-KZ"/>
        </w:rPr>
        <w:t xml:space="preserve">қоғамдық кеңесінің </w:t>
      </w:r>
      <w:r w:rsidR="005A72E0">
        <w:rPr>
          <w:b/>
          <w:color w:val="212529"/>
          <w:sz w:val="28"/>
          <w:szCs w:val="28"/>
          <w:shd w:val="clear" w:color="auto" w:fill="FFFFFF"/>
          <w:lang w:val="kk-KZ"/>
        </w:rPr>
        <w:t>мүшесі</w:t>
      </w:r>
    </w:p>
    <w:p w:rsidR="005A1B5D" w:rsidRPr="008A538B" w:rsidRDefault="005A72E0" w:rsidP="005021CC">
      <w:pPr>
        <w:ind w:firstLine="708"/>
        <w:jc w:val="both"/>
        <w:rPr>
          <w:b/>
          <w:color w:val="212529"/>
          <w:sz w:val="28"/>
          <w:szCs w:val="28"/>
          <w:shd w:val="clear" w:color="auto" w:fill="FFFFFF"/>
          <w:lang w:val="kk-KZ"/>
        </w:rPr>
      </w:pPr>
      <w:r>
        <w:rPr>
          <w:b/>
          <w:color w:val="212529"/>
          <w:sz w:val="28"/>
          <w:szCs w:val="28"/>
          <w:shd w:val="clear" w:color="auto" w:fill="FFFFFF"/>
          <w:lang w:val="kk-KZ"/>
        </w:rPr>
        <w:t>А.Мерекова.</w:t>
      </w:r>
    </w:p>
    <w:p w:rsidR="00324C1D" w:rsidRDefault="00324C1D" w:rsidP="005021CC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kk-KZ"/>
        </w:rPr>
      </w:pPr>
    </w:p>
    <w:p w:rsidR="00CA3644" w:rsidRPr="00324C1D" w:rsidRDefault="004308BB" w:rsidP="00CA3644">
      <w:pPr>
        <w:pStyle w:val="2"/>
        <w:shd w:val="clear" w:color="auto" w:fill="FFFFFF"/>
        <w:spacing w:before="0" w:after="300"/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0F0F0"/>
          <w:lang w:val="kk-KZ"/>
        </w:rPr>
        <w:t xml:space="preserve"> </w:t>
      </w:r>
    </w:p>
    <w:p w:rsidR="00324C1D" w:rsidRPr="00324C1D" w:rsidRDefault="00324C1D" w:rsidP="00324C1D">
      <w:pPr>
        <w:pStyle w:val="3"/>
        <w:shd w:val="clear" w:color="auto" w:fill="FFFFFF"/>
        <w:spacing w:before="0" w:after="75"/>
        <w:rPr>
          <w:rFonts w:ascii="Arial" w:hAnsi="Arial" w:cs="Arial"/>
          <w:color w:val="222222"/>
          <w:lang w:val="kk-KZ"/>
        </w:rPr>
      </w:pPr>
    </w:p>
    <w:p w:rsidR="00324C1D" w:rsidRPr="005F13A8" w:rsidRDefault="00324C1D" w:rsidP="005021CC">
      <w:pPr>
        <w:ind w:firstLine="708"/>
        <w:jc w:val="both"/>
        <w:rPr>
          <w:b/>
          <w:sz w:val="28"/>
          <w:szCs w:val="28"/>
          <w:lang w:val="kk-KZ"/>
        </w:rPr>
      </w:pPr>
    </w:p>
    <w:sectPr w:rsidR="00324C1D" w:rsidRPr="005F13A8" w:rsidSect="005021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E5" w:rsidRDefault="00180EE5" w:rsidP="00A47C27">
      <w:r>
        <w:separator/>
      </w:r>
    </w:p>
  </w:endnote>
  <w:endnote w:type="continuationSeparator" w:id="0">
    <w:p w:rsidR="00180EE5" w:rsidRDefault="00180EE5" w:rsidP="00A4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E5" w:rsidRDefault="00180EE5" w:rsidP="00A47C27">
      <w:r>
        <w:separator/>
      </w:r>
    </w:p>
  </w:footnote>
  <w:footnote w:type="continuationSeparator" w:id="0">
    <w:p w:rsidR="00180EE5" w:rsidRDefault="00180EE5" w:rsidP="00A4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0C"/>
    <w:rsid w:val="00022E01"/>
    <w:rsid w:val="00023046"/>
    <w:rsid w:val="00027379"/>
    <w:rsid w:val="000301EC"/>
    <w:rsid w:val="000557D0"/>
    <w:rsid w:val="00063E69"/>
    <w:rsid w:val="000722FE"/>
    <w:rsid w:val="00072E6E"/>
    <w:rsid w:val="00093173"/>
    <w:rsid w:val="00093E88"/>
    <w:rsid w:val="00094E2E"/>
    <w:rsid w:val="000D43DB"/>
    <w:rsid w:val="000D5676"/>
    <w:rsid w:val="000E6E07"/>
    <w:rsid w:val="000E72EA"/>
    <w:rsid w:val="001035CA"/>
    <w:rsid w:val="00114A25"/>
    <w:rsid w:val="001338CB"/>
    <w:rsid w:val="00147179"/>
    <w:rsid w:val="001501B5"/>
    <w:rsid w:val="00152A41"/>
    <w:rsid w:val="00156AE8"/>
    <w:rsid w:val="0016396C"/>
    <w:rsid w:val="00180EE5"/>
    <w:rsid w:val="00181A45"/>
    <w:rsid w:val="00181F22"/>
    <w:rsid w:val="00183F1A"/>
    <w:rsid w:val="0019767D"/>
    <w:rsid w:val="001F2F1F"/>
    <w:rsid w:val="001F37C0"/>
    <w:rsid w:val="001F4088"/>
    <w:rsid w:val="001F73CF"/>
    <w:rsid w:val="00201443"/>
    <w:rsid w:val="002101E7"/>
    <w:rsid w:val="0021067C"/>
    <w:rsid w:val="00220103"/>
    <w:rsid w:val="002278EE"/>
    <w:rsid w:val="00232B2C"/>
    <w:rsid w:val="00241026"/>
    <w:rsid w:val="00246926"/>
    <w:rsid w:val="00263B4F"/>
    <w:rsid w:val="00270793"/>
    <w:rsid w:val="00273B8A"/>
    <w:rsid w:val="00277527"/>
    <w:rsid w:val="00282B33"/>
    <w:rsid w:val="00284E3A"/>
    <w:rsid w:val="00294C1C"/>
    <w:rsid w:val="00294C5A"/>
    <w:rsid w:val="0029742D"/>
    <w:rsid w:val="002A5F42"/>
    <w:rsid w:val="002B0A88"/>
    <w:rsid w:val="002B4D53"/>
    <w:rsid w:val="002C6DB9"/>
    <w:rsid w:val="00303512"/>
    <w:rsid w:val="0030353A"/>
    <w:rsid w:val="00310023"/>
    <w:rsid w:val="00324C1D"/>
    <w:rsid w:val="00325B36"/>
    <w:rsid w:val="003376FE"/>
    <w:rsid w:val="00340F2E"/>
    <w:rsid w:val="00357F6A"/>
    <w:rsid w:val="00360DE4"/>
    <w:rsid w:val="00372BE3"/>
    <w:rsid w:val="003768B3"/>
    <w:rsid w:val="003B3C7F"/>
    <w:rsid w:val="003D1CA8"/>
    <w:rsid w:val="003D6C4C"/>
    <w:rsid w:val="003E55D4"/>
    <w:rsid w:val="003E583B"/>
    <w:rsid w:val="004308BB"/>
    <w:rsid w:val="004418E1"/>
    <w:rsid w:val="00444DD8"/>
    <w:rsid w:val="004617A8"/>
    <w:rsid w:val="00492A62"/>
    <w:rsid w:val="004934AF"/>
    <w:rsid w:val="00495A28"/>
    <w:rsid w:val="004B18A5"/>
    <w:rsid w:val="004B2D59"/>
    <w:rsid w:val="004C5DDD"/>
    <w:rsid w:val="004D6D43"/>
    <w:rsid w:val="004E15A2"/>
    <w:rsid w:val="004E313C"/>
    <w:rsid w:val="004F0F0E"/>
    <w:rsid w:val="004F2A01"/>
    <w:rsid w:val="004F34A8"/>
    <w:rsid w:val="004F69E2"/>
    <w:rsid w:val="005004A4"/>
    <w:rsid w:val="005021CC"/>
    <w:rsid w:val="0051246F"/>
    <w:rsid w:val="0051695D"/>
    <w:rsid w:val="005236F2"/>
    <w:rsid w:val="00536C0E"/>
    <w:rsid w:val="005526F0"/>
    <w:rsid w:val="0055440C"/>
    <w:rsid w:val="00567BF8"/>
    <w:rsid w:val="00577EB0"/>
    <w:rsid w:val="00593C14"/>
    <w:rsid w:val="00597B2C"/>
    <w:rsid w:val="005A1B5D"/>
    <w:rsid w:val="005A72E0"/>
    <w:rsid w:val="005C4F1D"/>
    <w:rsid w:val="005C76E7"/>
    <w:rsid w:val="005F0803"/>
    <w:rsid w:val="005F13A8"/>
    <w:rsid w:val="005F39DA"/>
    <w:rsid w:val="005F5737"/>
    <w:rsid w:val="006041E1"/>
    <w:rsid w:val="0063369B"/>
    <w:rsid w:val="00642DD8"/>
    <w:rsid w:val="00644DB9"/>
    <w:rsid w:val="00647D40"/>
    <w:rsid w:val="006514F7"/>
    <w:rsid w:val="00653C46"/>
    <w:rsid w:val="00665F4D"/>
    <w:rsid w:val="00672D94"/>
    <w:rsid w:val="00675EA6"/>
    <w:rsid w:val="00697416"/>
    <w:rsid w:val="00697470"/>
    <w:rsid w:val="006D0BB5"/>
    <w:rsid w:val="006D625D"/>
    <w:rsid w:val="006F256C"/>
    <w:rsid w:val="006F766F"/>
    <w:rsid w:val="00705D4D"/>
    <w:rsid w:val="007319B7"/>
    <w:rsid w:val="00731AE9"/>
    <w:rsid w:val="0075650D"/>
    <w:rsid w:val="00756672"/>
    <w:rsid w:val="0076178A"/>
    <w:rsid w:val="00764153"/>
    <w:rsid w:val="007937B0"/>
    <w:rsid w:val="007A1BAA"/>
    <w:rsid w:val="007A24E3"/>
    <w:rsid w:val="007F412F"/>
    <w:rsid w:val="00804646"/>
    <w:rsid w:val="0082049D"/>
    <w:rsid w:val="00821A2C"/>
    <w:rsid w:val="00827C23"/>
    <w:rsid w:val="00834C76"/>
    <w:rsid w:val="0083684C"/>
    <w:rsid w:val="00850834"/>
    <w:rsid w:val="008922C7"/>
    <w:rsid w:val="00893F37"/>
    <w:rsid w:val="00897654"/>
    <w:rsid w:val="00897E7A"/>
    <w:rsid w:val="008A0E5C"/>
    <w:rsid w:val="008A538B"/>
    <w:rsid w:val="008B60DF"/>
    <w:rsid w:val="008B6A1D"/>
    <w:rsid w:val="008C188B"/>
    <w:rsid w:val="008C2824"/>
    <w:rsid w:val="008C2D10"/>
    <w:rsid w:val="008D753A"/>
    <w:rsid w:val="008E0140"/>
    <w:rsid w:val="008E269A"/>
    <w:rsid w:val="00902F41"/>
    <w:rsid w:val="00911792"/>
    <w:rsid w:val="00925051"/>
    <w:rsid w:val="00940860"/>
    <w:rsid w:val="00950779"/>
    <w:rsid w:val="00951B7D"/>
    <w:rsid w:val="0095523A"/>
    <w:rsid w:val="0096321E"/>
    <w:rsid w:val="0096796B"/>
    <w:rsid w:val="00970D43"/>
    <w:rsid w:val="00982027"/>
    <w:rsid w:val="00983E01"/>
    <w:rsid w:val="009968A8"/>
    <w:rsid w:val="009968B4"/>
    <w:rsid w:val="00997032"/>
    <w:rsid w:val="009A4965"/>
    <w:rsid w:val="009B70BC"/>
    <w:rsid w:val="009C2D50"/>
    <w:rsid w:val="009C3528"/>
    <w:rsid w:val="009C6D0E"/>
    <w:rsid w:val="009D62DD"/>
    <w:rsid w:val="009E09AB"/>
    <w:rsid w:val="009E2FBE"/>
    <w:rsid w:val="009E4564"/>
    <w:rsid w:val="009E5DBA"/>
    <w:rsid w:val="00A233F7"/>
    <w:rsid w:val="00A43B42"/>
    <w:rsid w:val="00A47C27"/>
    <w:rsid w:val="00A52CC8"/>
    <w:rsid w:val="00A6100F"/>
    <w:rsid w:val="00A6238F"/>
    <w:rsid w:val="00A80036"/>
    <w:rsid w:val="00AB43CC"/>
    <w:rsid w:val="00AB790F"/>
    <w:rsid w:val="00AD16F9"/>
    <w:rsid w:val="00AD5D9B"/>
    <w:rsid w:val="00AD64B7"/>
    <w:rsid w:val="00AD6ADD"/>
    <w:rsid w:val="00AD727C"/>
    <w:rsid w:val="00AE3F60"/>
    <w:rsid w:val="00B03D59"/>
    <w:rsid w:val="00B051DD"/>
    <w:rsid w:val="00B06C44"/>
    <w:rsid w:val="00B10585"/>
    <w:rsid w:val="00B17D77"/>
    <w:rsid w:val="00B2149D"/>
    <w:rsid w:val="00B3446F"/>
    <w:rsid w:val="00B34574"/>
    <w:rsid w:val="00B43331"/>
    <w:rsid w:val="00B4549D"/>
    <w:rsid w:val="00B45FA9"/>
    <w:rsid w:val="00B5381F"/>
    <w:rsid w:val="00B62EAF"/>
    <w:rsid w:val="00B86579"/>
    <w:rsid w:val="00B96762"/>
    <w:rsid w:val="00B96BD6"/>
    <w:rsid w:val="00BA245F"/>
    <w:rsid w:val="00BC5B58"/>
    <w:rsid w:val="00BC6DCE"/>
    <w:rsid w:val="00BD5AA4"/>
    <w:rsid w:val="00BD7C9E"/>
    <w:rsid w:val="00BE25D8"/>
    <w:rsid w:val="00BF2B0F"/>
    <w:rsid w:val="00BF4639"/>
    <w:rsid w:val="00C02185"/>
    <w:rsid w:val="00C05489"/>
    <w:rsid w:val="00C060B3"/>
    <w:rsid w:val="00C068B0"/>
    <w:rsid w:val="00C146AC"/>
    <w:rsid w:val="00C21300"/>
    <w:rsid w:val="00C21FD7"/>
    <w:rsid w:val="00C27E67"/>
    <w:rsid w:val="00C41E7B"/>
    <w:rsid w:val="00C54814"/>
    <w:rsid w:val="00C55ED2"/>
    <w:rsid w:val="00C8212A"/>
    <w:rsid w:val="00CA2DBA"/>
    <w:rsid w:val="00CA3644"/>
    <w:rsid w:val="00CB013B"/>
    <w:rsid w:val="00CC149B"/>
    <w:rsid w:val="00CC2279"/>
    <w:rsid w:val="00CC3F16"/>
    <w:rsid w:val="00CC5B31"/>
    <w:rsid w:val="00CD49EB"/>
    <w:rsid w:val="00CE3766"/>
    <w:rsid w:val="00CE59EE"/>
    <w:rsid w:val="00CE61DA"/>
    <w:rsid w:val="00D016AD"/>
    <w:rsid w:val="00D02C31"/>
    <w:rsid w:val="00D06961"/>
    <w:rsid w:val="00D21DD8"/>
    <w:rsid w:val="00D2687E"/>
    <w:rsid w:val="00D378A7"/>
    <w:rsid w:val="00D42FF7"/>
    <w:rsid w:val="00D44FE9"/>
    <w:rsid w:val="00D517AD"/>
    <w:rsid w:val="00D52AAA"/>
    <w:rsid w:val="00D5416B"/>
    <w:rsid w:val="00D91373"/>
    <w:rsid w:val="00DA3390"/>
    <w:rsid w:val="00DA33D7"/>
    <w:rsid w:val="00DA46BD"/>
    <w:rsid w:val="00DA6479"/>
    <w:rsid w:val="00DB035A"/>
    <w:rsid w:val="00DB6E0D"/>
    <w:rsid w:val="00DC4E55"/>
    <w:rsid w:val="00DE167E"/>
    <w:rsid w:val="00DF1D60"/>
    <w:rsid w:val="00DF2680"/>
    <w:rsid w:val="00E0252D"/>
    <w:rsid w:val="00E07D73"/>
    <w:rsid w:val="00E2089D"/>
    <w:rsid w:val="00E21F03"/>
    <w:rsid w:val="00E2652D"/>
    <w:rsid w:val="00E4023D"/>
    <w:rsid w:val="00E50EB3"/>
    <w:rsid w:val="00E5509E"/>
    <w:rsid w:val="00E6760C"/>
    <w:rsid w:val="00E76B5B"/>
    <w:rsid w:val="00E77EA5"/>
    <w:rsid w:val="00E86349"/>
    <w:rsid w:val="00E934B5"/>
    <w:rsid w:val="00E94292"/>
    <w:rsid w:val="00E97C76"/>
    <w:rsid w:val="00EA40FC"/>
    <w:rsid w:val="00EA723A"/>
    <w:rsid w:val="00EB6B95"/>
    <w:rsid w:val="00EC11F8"/>
    <w:rsid w:val="00EC7EB8"/>
    <w:rsid w:val="00EE0F91"/>
    <w:rsid w:val="00EE42BD"/>
    <w:rsid w:val="00EE6C8B"/>
    <w:rsid w:val="00EF6F82"/>
    <w:rsid w:val="00EF744C"/>
    <w:rsid w:val="00F04406"/>
    <w:rsid w:val="00F04836"/>
    <w:rsid w:val="00F14781"/>
    <w:rsid w:val="00F149B5"/>
    <w:rsid w:val="00F17657"/>
    <w:rsid w:val="00F25DEC"/>
    <w:rsid w:val="00F56B17"/>
    <w:rsid w:val="00F67C88"/>
    <w:rsid w:val="00F72D5C"/>
    <w:rsid w:val="00F73A68"/>
    <w:rsid w:val="00F818C6"/>
    <w:rsid w:val="00FC65D6"/>
    <w:rsid w:val="00FD72EC"/>
    <w:rsid w:val="00FE1C4F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6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Без интервала11,мелкий,мой рабочий,Айгерим,No Spacing1,Эльдар,свой,14 TNR,МОЙ СТИЛЬ"/>
    <w:link w:val="a4"/>
    <w:uiPriority w:val="99"/>
    <w:qFormat/>
    <w:rsid w:val="0055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A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86349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A47C2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7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47C27"/>
    <w:rPr>
      <w:vertAlign w:val="superscript"/>
    </w:rPr>
  </w:style>
  <w:style w:type="character" w:customStyle="1" w:styleId="a4">
    <w:name w:val="Без интервала Знак"/>
    <w:aliases w:val="норма Знак,Обя Знак,Без интервала11 Знак,мелкий Знак,мой рабочий Знак,Айгерим Знак,No Spacing1 Знак,Эльдар Знак,свой Знак,14 TNR Знак,МОЙ СТИЛЬ Знак"/>
    <w:link w:val="a3"/>
    <w:uiPriority w:val="99"/>
    <w:locked/>
    <w:rsid w:val="00A62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D727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212A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4C1D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4C1D"/>
    <w:rPr>
      <w:b/>
      <w:bCs/>
    </w:rPr>
  </w:style>
  <w:style w:type="character" w:styleId="ad">
    <w:name w:val="Hyperlink"/>
    <w:basedOn w:val="a0"/>
    <w:uiPriority w:val="99"/>
    <w:semiHidden/>
    <w:unhideWhenUsed/>
    <w:rsid w:val="00324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FFE24-F46C-4BB0-962B-6D683DD0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472</cp:revision>
  <cp:lastPrinted>2023-06-19T04:42:00Z</cp:lastPrinted>
  <dcterms:created xsi:type="dcterms:W3CDTF">2022-11-29T11:07:00Z</dcterms:created>
  <dcterms:modified xsi:type="dcterms:W3CDTF">2023-07-17T11:03:00Z</dcterms:modified>
</cp:coreProperties>
</file>