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030A" w14:textId="6EDB8584" w:rsidR="005469C0" w:rsidRPr="00150DCC" w:rsidRDefault="00150DCC" w:rsidP="00150DCC">
      <w:pPr>
        <w:spacing w:after="0" w:line="240" w:lineRule="auto"/>
        <w:jc w:val="center"/>
        <w:rPr>
          <w:rFonts w:ascii="Arial" w:hAnsi="Arial" w:cs="Arial"/>
          <w:bCs/>
          <w:sz w:val="28"/>
          <w:szCs w:val="28"/>
        </w:rPr>
      </w:pPr>
      <w:r w:rsidRPr="00150DCC">
        <w:rPr>
          <w:rFonts w:ascii="Arial" w:hAnsi="Arial" w:cs="Arial"/>
          <w:bCs/>
          <w:sz w:val="28"/>
          <w:szCs w:val="28"/>
        </w:rPr>
        <w:t>ОБЩЕСТВЕННЫЙ СОВЕТ</w:t>
      </w:r>
    </w:p>
    <w:p w14:paraId="03ACC68D" w14:textId="77777777" w:rsidR="00150DCC" w:rsidRDefault="00150DCC" w:rsidP="00150DCC">
      <w:pPr>
        <w:spacing w:after="0" w:line="240" w:lineRule="auto"/>
        <w:jc w:val="center"/>
        <w:rPr>
          <w:rFonts w:ascii="Arial" w:hAnsi="Arial" w:cs="Arial"/>
          <w:b/>
          <w:sz w:val="28"/>
          <w:szCs w:val="28"/>
        </w:rPr>
      </w:pPr>
    </w:p>
    <w:p w14:paraId="2BFF9565" w14:textId="32970E85" w:rsidR="00150DCC" w:rsidRDefault="0075143B" w:rsidP="00150DCC">
      <w:pPr>
        <w:spacing w:after="0" w:line="240" w:lineRule="auto"/>
        <w:jc w:val="center"/>
        <w:rPr>
          <w:rFonts w:ascii="Arial" w:hAnsi="Arial" w:cs="Arial"/>
          <w:b/>
          <w:sz w:val="28"/>
          <w:szCs w:val="28"/>
        </w:rPr>
      </w:pPr>
      <w:r>
        <w:rPr>
          <w:rFonts w:ascii="Arial" w:hAnsi="Arial" w:cs="Arial"/>
          <w:b/>
          <w:sz w:val="28"/>
          <w:szCs w:val="28"/>
        </w:rPr>
        <w:t>ВЫРАЖАЯ МНЕНИЕ ОБЩЕСТВА</w:t>
      </w:r>
    </w:p>
    <w:p w14:paraId="01417486" w14:textId="77777777" w:rsidR="00150DCC" w:rsidRDefault="00150DCC" w:rsidP="005469C0">
      <w:pPr>
        <w:spacing w:after="0" w:line="240" w:lineRule="auto"/>
        <w:jc w:val="both"/>
        <w:rPr>
          <w:rFonts w:ascii="Arial" w:hAnsi="Arial" w:cs="Arial"/>
          <w:b/>
          <w:sz w:val="28"/>
          <w:szCs w:val="28"/>
        </w:rPr>
      </w:pPr>
    </w:p>
    <w:p w14:paraId="5FD367B4" w14:textId="07130F5F" w:rsidR="005469C0" w:rsidRDefault="005469C0" w:rsidP="005469C0">
      <w:pPr>
        <w:spacing w:after="0" w:line="240" w:lineRule="auto"/>
        <w:jc w:val="both"/>
        <w:rPr>
          <w:rFonts w:ascii="Arial" w:hAnsi="Arial" w:cs="Arial"/>
          <w:b/>
          <w:sz w:val="28"/>
          <w:szCs w:val="28"/>
        </w:rPr>
      </w:pPr>
      <w:r w:rsidRPr="005469C0">
        <w:rPr>
          <w:rFonts w:ascii="Arial" w:hAnsi="Arial" w:cs="Arial"/>
          <w:b/>
          <w:sz w:val="28"/>
          <w:szCs w:val="28"/>
        </w:rPr>
        <w:t>2 февраля текущего года</w:t>
      </w:r>
      <w:r w:rsidR="00854A6E">
        <w:rPr>
          <w:rFonts w:ascii="Arial" w:hAnsi="Arial" w:cs="Arial"/>
          <w:b/>
          <w:sz w:val="28"/>
          <w:szCs w:val="28"/>
        </w:rPr>
        <w:t xml:space="preserve"> исполняется год</w:t>
      </w:r>
      <w:r w:rsidRPr="005469C0">
        <w:rPr>
          <w:rFonts w:ascii="Arial" w:hAnsi="Arial" w:cs="Arial"/>
          <w:b/>
          <w:sz w:val="28"/>
          <w:szCs w:val="28"/>
        </w:rPr>
        <w:t>,</w:t>
      </w:r>
      <w:r w:rsidR="00854A6E">
        <w:rPr>
          <w:rFonts w:ascii="Arial" w:hAnsi="Arial" w:cs="Arial"/>
          <w:b/>
          <w:sz w:val="28"/>
          <w:szCs w:val="28"/>
        </w:rPr>
        <w:t xml:space="preserve"> как</w:t>
      </w:r>
      <w:r w:rsidRPr="005469C0">
        <w:rPr>
          <w:rFonts w:ascii="Arial" w:hAnsi="Arial" w:cs="Arial"/>
          <w:b/>
          <w:sz w:val="28"/>
          <w:szCs w:val="28"/>
        </w:rPr>
        <w:t xml:space="preserve"> на XVII сессии Актогайского районного маслихата VII созыва, в третий раз был утвержден новый состав Общественного совета Актогайского района.</w:t>
      </w:r>
    </w:p>
    <w:p w14:paraId="4C3E52C2" w14:textId="77777777" w:rsidR="00854A6E" w:rsidRDefault="00854A6E" w:rsidP="005469C0">
      <w:pPr>
        <w:spacing w:after="0" w:line="240" w:lineRule="auto"/>
        <w:jc w:val="both"/>
        <w:rPr>
          <w:rFonts w:ascii="Arial" w:hAnsi="Arial" w:cs="Arial"/>
          <w:b/>
          <w:sz w:val="28"/>
          <w:szCs w:val="28"/>
        </w:rPr>
      </w:pPr>
    </w:p>
    <w:p w14:paraId="0DF9CBAC" w14:textId="2487F39D" w:rsidR="00F4380E" w:rsidRPr="00854A6E" w:rsidRDefault="002255D8" w:rsidP="005469C0">
      <w:pPr>
        <w:spacing w:after="0" w:line="240" w:lineRule="auto"/>
        <w:jc w:val="both"/>
        <w:rPr>
          <w:rFonts w:ascii="Arial" w:hAnsi="Arial" w:cs="Arial"/>
          <w:sz w:val="28"/>
          <w:szCs w:val="28"/>
        </w:rPr>
      </w:pPr>
      <w:r>
        <w:rPr>
          <w:rFonts w:ascii="Arial" w:hAnsi="Arial" w:cs="Arial"/>
          <w:sz w:val="28"/>
          <w:szCs w:val="28"/>
        </w:rPr>
        <w:t>Однако, в соответствии с рекомендациями Администрации Президента Республики Казахстан,  Министерства информации и общественного развития Республики Казахстан, являющегося уполномоченным</w:t>
      </w:r>
      <w:r w:rsidRPr="002255D8">
        <w:rPr>
          <w:rFonts w:ascii="Arial" w:hAnsi="Arial" w:cs="Arial"/>
          <w:sz w:val="28"/>
          <w:szCs w:val="28"/>
        </w:rPr>
        <w:t xml:space="preserve"> </w:t>
      </w:r>
      <w:r>
        <w:rPr>
          <w:rFonts w:ascii="Arial" w:hAnsi="Arial" w:cs="Arial"/>
          <w:sz w:val="28"/>
          <w:szCs w:val="28"/>
        </w:rPr>
        <w:t>органом</w:t>
      </w:r>
      <w:r w:rsidRPr="002255D8">
        <w:rPr>
          <w:rFonts w:ascii="Arial" w:hAnsi="Arial" w:cs="Arial"/>
          <w:sz w:val="28"/>
          <w:szCs w:val="28"/>
        </w:rPr>
        <w:t xml:space="preserve"> по вопросам де</w:t>
      </w:r>
      <w:r>
        <w:rPr>
          <w:rFonts w:ascii="Arial" w:hAnsi="Arial" w:cs="Arial"/>
          <w:sz w:val="28"/>
          <w:szCs w:val="28"/>
        </w:rPr>
        <w:t>ятельности общественных советов</w:t>
      </w:r>
      <w:r w:rsidR="00150DCC">
        <w:rPr>
          <w:rFonts w:ascii="Arial" w:hAnsi="Arial" w:cs="Arial"/>
          <w:sz w:val="28"/>
          <w:szCs w:val="28"/>
        </w:rPr>
        <w:t>,</w:t>
      </w:r>
      <w:r>
        <w:rPr>
          <w:rFonts w:ascii="Arial" w:hAnsi="Arial" w:cs="Arial"/>
          <w:sz w:val="28"/>
          <w:szCs w:val="28"/>
        </w:rPr>
        <w:t xml:space="preserve"> в составы общественных советов были внесены изменения. Из сформированных составов были выведены представители учреждений и организации</w:t>
      </w:r>
      <w:r w:rsidR="00F4380E">
        <w:rPr>
          <w:rFonts w:ascii="Arial" w:hAnsi="Arial" w:cs="Arial"/>
          <w:sz w:val="28"/>
          <w:szCs w:val="28"/>
        </w:rPr>
        <w:t>,</w:t>
      </w:r>
      <w:r>
        <w:rPr>
          <w:rFonts w:ascii="Arial" w:hAnsi="Arial" w:cs="Arial"/>
          <w:sz w:val="28"/>
          <w:szCs w:val="28"/>
        </w:rPr>
        <w:t xml:space="preserve"> финансируемых из бюджета.</w:t>
      </w:r>
      <w:r w:rsidR="00F4380E">
        <w:rPr>
          <w:rFonts w:ascii="Arial" w:hAnsi="Arial" w:cs="Arial"/>
          <w:sz w:val="28"/>
          <w:szCs w:val="28"/>
        </w:rPr>
        <w:t xml:space="preserve"> Вместо них в состав районного Общественного совета были введены представители средств массовой информации и гражданского сектора.</w:t>
      </w:r>
    </w:p>
    <w:p w14:paraId="43074E3D" w14:textId="77777777" w:rsidR="00247167" w:rsidRDefault="00247167" w:rsidP="005469C0">
      <w:pPr>
        <w:spacing w:after="0" w:line="240" w:lineRule="auto"/>
        <w:jc w:val="both"/>
        <w:rPr>
          <w:rFonts w:ascii="Arial" w:hAnsi="Arial" w:cs="Arial"/>
          <w:sz w:val="28"/>
          <w:szCs w:val="28"/>
        </w:rPr>
      </w:pPr>
    </w:p>
    <w:p w14:paraId="0A516250" w14:textId="478BA1B4" w:rsidR="005469C0" w:rsidRDefault="005469C0" w:rsidP="005469C0">
      <w:pPr>
        <w:spacing w:after="0" w:line="240" w:lineRule="auto"/>
        <w:jc w:val="both"/>
        <w:rPr>
          <w:rFonts w:ascii="Arial" w:hAnsi="Arial" w:cs="Arial"/>
          <w:sz w:val="28"/>
          <w:szCs w:val="28"/>
        </w:rPr>
      </w:pPr>
      <w:r w:rsidRPr="005469C0">
        <w:rPr>
          <w:rFonts w:ascii="Arial" w:hAnsi="Arial" w:cs="Arial"/>
          <w:sz w:val="28"/>
          <w:szCs w:val="28"/>
        </w:rPr>
        <w:t xml:space="preserve">Как известно, </w:t>
      </w:r>
      <w:r w:rsidR="00F4380E">
        <w:rPr>
          <w:rFonts w:ascii="Arial" w:hAnsi="Arial" w:cs="Arial"/>
          <w:sz w:val="28"/>
          <w:szCs w:val="28"/>
        </w:rPr>
        <w:t xml:space="preserve">деятельность общественных советов регулируется </w:t>
      </w:r>
      <w:r>
        <w:rPr>
          <w:rFonts w:ascii="Arial" w:hAnsi="Arial" w:cs="Arial"/>
          <w:sz w:val="28"/>
          <w:szCs w:val="28"/>
        </w:rPr>
        <w:t>Закон</w:t>
      </w:r>
      <w:r w:rsidR="00F4380E">
        <w:rPr>
          <w:rFonts w:ascii="Arial" w:hAnsi="Arial" w:cs="Arial"/>
          <w:sz w:val="28"/>
          <w:szCs w:val="28"/>
        </w:rPr>
        <w:t>ом</w:t>
      </w:r>
      <w:r>
        <w:rPr>
          <w:rFonts w:ascii="Arial" w:hAnsi="Arial" w:cs="Arial"/>
          <w:sz w:val="28"/>
          <w:szCs w:val="28"/>
        </w:rPr>
        <w:t xml:space="preserve"> Рес</w:t>
      </w:r>
      <w:r w:rsidRPr="005469C0">
        <w:rPr>
          <w:rFonts w:ascii="Arial" w:hAnsi="Arial" w:cs="Arial"/>
          <w:sz w:val="28"/>
          <w:szCs w:val="28"/>
        </w:rPr>
        <w:t>публики Казахстан «Об о</w:t>
      </w:r>
      <w:r>
        <w:rPr>
          <w:rFonts w:ascii="Arial" w:hAnsi="Arial" w:cs="Arial"/>
          <w:sz w:val="28"/>
          <w:szCs w:val="28"/>
        </w:rPr>
        <w:t>бщественных советах»</w:t>
      </w:r>
      <w:r w:rsidR="00F4380E">
        <w:rPr>
          <w:rFonts w:ascii="Arial" w:hAnsi="Arial" w:cs="Arial"/>
          <w:sz w:val="28"/>
          <w:szCs w:val="28"/>
        </w:rPr>
        <w:t>, принято</w:t>
      </w:r>
      <w:r w:rsidR="0075143B">
        <w:rPr>
          <w:rFonts w:ascii="Arial" w:hAnsi="Arial" w:cs="Arial"/>
          <w:sz w:val="28"/>
          <w:szCs w:val="28"/>
        </w:rPr>
        <w:t>е</w:t>
      </w:r>
      <w:r w:rsidR="00F4380E" w:rsidRPr="00F4380E">
        <w:t xml:space="preserve"> </w:t>
      </w:r>
      <w:r w:rsidR="00F4380E" w:rsidRPr="00F4380E">
        <w:rPr>
          <w:rFonts w:ascii="Arial" w:hAnsi="Arial" w:cs="Arial"/>
          <w:sz w:val="28"/>
          <w:szCs w:val="28"/>
        </w:rPr>
        <w:t>2 ноября 2015 года.</w:t>
      </w:r>
      <w:r w:rsidRPr="005469C0">
        <w:rPr>
          <w:rFonts w:ascii="Arial" w:hAnsi="Arial" w:cs="Arial"/>
          <w:sz w:val="28"/>
          <w:szCs w:val="28"/>
        </w:rPr>
        <w:t xml:space="preserve"> </w:t>
      </w:r>
    </w:p>
    <w:p w14:paraId="6F355CF8" w14:textId="77777777" w:rsidR="00247167" w:rsidRDefault="00247167" w:rsidP="00F4380E">
      <w:pPr>
        <w:spacing w:after="0" w:line="240" w:lineRule="auto"/>
        <w:jc w:val="both"/>
        <w:rPr>
          <w:rFonts w:ascii="Arial" w:hAnsi="Arial" w:cs="Arial"/>
          <w:sz w:val="28"/>
          <w:szCs w:val="28"/>
        </w:rPr>
      </w:pPr>
    </w:p>
    <w:p w14:paraId="6D3C81FD" w14:textId="77777777" w:rsidR="00F4380E" w:rsidRPr="00F4380E" w:rsidRDefault="00F4380E" w:rsidP="00F4380E">
      <w:pPr>
        <w:spacing w:after="0" w:line="240" w:lineRule="auto"/>
        <w:jc w:val="both"/>
        <w:rPr>
          <w:rFonts w:ascii="Arial" w:hAnsi="Arial" w:cs="Arial"/>
          <w:sz w:val="28"/>
          <w:szCs w:val="28"/>
        </w:rPr>
      </w:pPr>
      <w:r w:rsidRPr="00F4380E">
        <w:rPr>
          <w:rFonts w:ascii="Arial" w:hAnsi="Arial" w:cs="Arial"/>
          <w:sz w:val="28"/>
          <w:szCs w:val="28"/>
        </w:rPr>
        <w:t>Целью деятельности общественных советов является выражение мнения гражданского общества по общественно значимым вопросам.</w:t>
      </w:r>
    </w:p>
    <w:p w14:paraId="4553B654" w14:textId="77777777" w:rsidR="00F4380E" w:rsidRPr="00F4380E" w:rsidRDefault="00F4380E" w:rsidP="00F4380E">
      <w:pPr>
        <w:spacing w:after="0" w:line="240" w:lineRule="auto"/>
        <w:jc w:val="both"/>
        <w:rPr>
          <w:rFonts w:ascii="Arial" w:hAnsi="Arial" w:cs="Arial"/>
          <w:sz w:val="28"/>
          <w:szCs w:val="28"/>
        </w:rPr>
      </w:pPr>
      <w:r w:rsidRPr="00F4380E">
        <w:rPr>
          <w:rFonts w:ascii="Arial" w:hAnsi="Arial" w:cs="Arial"/>
          <w:sz w:val="28"/>
          <w:szCs w:val="28"/>
        </w:rPr>
        <w:t xml:space="preserve">К полномочиям общественных советов, в числе прочих, относятся обсуждение проектов бюджетных программ, проектов стратегических планов или программ развития территорий, проектов государственных программ, планов мероприятий по охране окружающей среды, а также их выполнения, обсуждение </w:t>
      </w:r>
      <w:r w:rsidR="00247167">
        <w:rPr>
          <w:rFonts w:ascii="Arial" w:hAnsi="Arial" w:cs="Arial"/>
          <w:sz w:val="28"/>
          <w:szCs w:val="28"/>
        </w:rPr>
        <w:t xml:space="preserve">отчетов исполнительных органов </w:t>
      </w:r>
      <w:r w:rsidRPr="00F4380E">
        <w:rPr>
          <w:rFonts w:ascii="Arial" w:hAnsi="Arial" w:cs="Arial"/>
          <w:sz w:val="28"/>
          <w:szCs w:val="28"/>
        </w:rPr>
        <w:t>о достижении целевых индикаторов, участие в работе органов местного государственного управления по вопросам регулирования земельных отношений.</w:t>
      </w:r>
    </w:p>
    <w:p w14:paraId="37869240" w14:textId="77777777" w:rsidR="00F4380E" w:rsidRPr="00F4380E" w:rsidRDefault="00F4380E" w:rsidP="00F4380E">
      <w:pPr>
        <w:spacing w:after="0" w:line="240" w:lineRule="auto"/>
        <w:jc w:val="both"/>
        <w:rPr>
          <w:rFonts w:ascii="Arial" w:hAnsi="Arial" w:cs="Arial"/>
          <w:sz w:val="28"/>
          <w:szCs w:val="28"/>
        </w:rPr>
      </w:pPr>
      <w:r w:rsidRPr="00F4380E">
        <w:rPr>
          <w:rFonts w:ascii="Arial" w:hAnsi="Arial" w:cs="Arial"/>
          <w:sz w:val="28"/>
          <w:szCs w:val="28"/>
        </w:rPr>
        <w:t xml:space="preserve">Кроме того, Законом предусмотрены различные формы и механизмы общественного контроля (общественные слушания, общественный мониторинг, общественная экспертиза, заслушивание отчётов о результатах работы государственных органов и др.).  </w:t>
      </w:r>
    </w:p>
    <w:p w14:paraId="40A58401" w14:textId="77777777" w:rsidR="00F4380E" w:rsidRPr="00F4380E" w:rsidRDefault="00F4380E" w:rsidP="00F4380E">
      <w:pPr>
        <w:spacing w:after="0" w:line="240" w:lineRule="auto"/>
        <w:jc w:val="both"/>
        <w:rPr>
          <w:rFonts w:ascii="Arial" w:hAnsi="Arial" w:cs="Arial"/>
          <w:sz w:val="28"/>
          <w:szCs w:val="28"/>
        </w:rPr>
      </w:pPr>
      <w:r w:rsidRPr="00F4380E">
        <w:rPr>
          <w:rFonts w:ascii="Arial" w:hAnsi="Arial" w:cs="Arial"/>
          <w:sz w:val="28"/>
          <w:szCs w:val="28"/>
        </w:rPr>
        <w:t xml:space="preserve">Рекомендации общественных советов являются обязательными для рассмотрения государственными органами, субъектами </w:t>
      </w:r>
      <w:proofErr w:type="spellStart"/>
      <w:r w:rsidRPr="00F4380E">
        <w:rPr>
          <w:rFonts w:ascii="Arial" w:hAnsi="Arial" w:cs="Arial"/>
          <w:sz w:val="28"/>
          <w:szCs w:val="28"/>
        </w:rPr>
        <w:t>квазигосударственного</w:t>
      </w:r>
      <w:proofErr w:type="spellEnd"/>
      <w:r w:rsidRPr="00F4380E">
        <w:rPr>
          <w:rFonts w:ascii="Arial" w:hAnsi="Arial" w:cs="Arial"/>
          <w:sz w:val="28"/>
          <w:szCs w:val="28"/>
        </w:rPr>
        <w:t xml:space="preserve"> сектора, которые принимают предусмотренные законодательством решения и дают мотивированные ответы (пункт 8 статьи 1 Закона).</w:t>
      </w:r>
    </w:p>
    <w:p w14:paraId="28C603A4" w14:textId="77777777" w:rsidR="00247167" w:rsidRDefault="00247167" w:rsidP="00F4380E">
      <w:pPr>
        <w:spacing w:after="0" w:line="240" w:lineRule="auto"/>
        <w:jc w:val="both"/>
        <w:rPr>
          <w:rFonts w:ascii="Arial" w:hAnsi="Arial" w:cs="Arial"/>
          <w:sz w:val="28"/>
          <w:szCs w:val="28"/>
        </w:rPr>
      </w:pPr>
    </w:p>
    <w:p w14:paraId="4F8665EC" w14:textId="77777777" w:rsidR="00F4380E" w:rsidRPr="00F4380E" w:rsidRDefault="00247167" w:rsidP="00F4380E">
      <w:pPr>
        <w:spacing w:after="0" w:line="240" w:lineRule="auto"/>
        <w:jc w:val="both"/>
        <w:rPr>
          <w:rFonts w:ascii="Arial" w:hAnsi="Arial" w:cs="Arial"/>
          <w:sz w:val="28"/>
          <w:szCs w:val="28"/>
        </w:rPr>
      </w:pPr>
      <w:r>
        <w:rPr>
          <w:rFonts w:ascii="Arial" w:hAnsi="Arial" w:cs="Arial"/>
          <w:sz w:val="28"/>
          <w:szCs w:val="28"/>
        </w:rPr>
        <w:lastRenderedPageBreak/>
        <w:t xml:space="preserve">В аналитическом письме руководителя Администрации Президента </w:t>
      </w:r>
      <w:r w:rsidRPr="00247167">
        <w:rPr>
          <w:rFonts w:ascii="Arial" w:hAnsi="Arial" w:cs="Arial"/>
          <w:sz w:val="28"/>
          <w:szCs w:val="28"/>
        </w:rPr>
        <w:t xml:space="preserve">о деятельности общественных советов </w:t>
      </w:r>
      <w:r>
        <w:rPr>
          <w:rFonts w:ascii="Arial" w:hAnsi="Arial" w:cs="Arial"/>
          <w:sz w:val="28"/>
          <w:szCs w:val="28"/>
        </w:rPr>
        <w:t>на имя Главы государства, отмечалось</w:t>
      </w:r>
      <w:r w:rsidR="00F4380E" w:rsidRPr="00F4380E">
        <w:rPr>
          <w:rFonts w:ascii="Arial" w:hAnsi="Arial" w:cs="Arial"/>
          <w:sz w:val="28"/>
          <w:szCs w:val="28"/>
        </w:rPr>
        <w:t>, что население недовольно их деятельностью. Качественный состав общественных советов вызывает нарекания у граждан, в связи с чем</w:t>
      </w:r>
      <w:r>
        <w:rPr>
          <w:rFonts w:ascii="Arial" w:hAnsi="Arial" w:cs="Arial"/>
          <w:sz w:val="28"/>
          <w:szCs w:val="28"/>
        </w:rPr>
        <w:t>,</w:t>
      </w:r>
      <w:r w:rsidR="00F4380E" w:rsidRPr="00F4380E">
        <w:rPr>
          <w:rFonts w:ascii="Arial" w:hAnsi="Arial" w:cs="Arial"/>
          <w:sz w:val="28"/>
          <w:szCs w:val="28"/>
        </w:rPr>
        <w:t xml:space="preserve"> у них нет реальных площадок для диалога с властью. </w:t>
      </w:r>
    </w:p>
    <w:p w14:paraId="7200E32D" w14:textId="77777777" w:rsidR="00F4380E" w:rsidRPr="00F4380E" w:rsidRDefault="00F4380E" w:rsidP="00F4380E">
      <w:pPr>
        <w:spacing w:after="0" w:line="240" w:lineRule="auto"/>
        <w:jc w:val="both"/>
        <w:rPr>
          <w:rFonts w:ascii="Arial" w:hAnsi="Arial" w:cs="Arial"/>
          <w:sz w:val="28"/>
          <w:szCs w:val="28"/>
        </w:rPr>
      </w:pPr>
      <w:r w:rsidRPr="00F4380E">
        <w:rPr>
          <w:rFonts w:ascii="Arial" w:hAnsi="Arial" w:cs="Arial"/>
          <w:sz w:val="28"/>
          <w:szCs w:val="28"/>
        </w:rPr>
        <w:t>Действующие с 2016 года при местных государственных органах общественные советы не смогли стать эффективными институтами общественного контроля и учета мнения населения при принятии государственных решений.</w:t>
      </w:r>
    </w:p>
    <w:p w14:paraId="27182A63" w14:textId="77777777" w:rsidR="00F4380E" w:rsidRDefault="00F4380E" w:rsidP="00F4380E">
      <w:pPr>
        <w:spacing w:after="0" w:line="240" w:lineRule="auto"/>
        <w:jc w:val="both"/>
        <w:rPr>
          <w:rFonts w:ascii="Arial" w:hAnsi="Arial" w:cs="Arial"/>
          <w:sz w:val="28"/>
          <w:szCs w:val="28"/>
        </w:rPr>
      </w:pPr>
      <w:r w:rsidRPr="00F4380E">
        <w:rPr>
          <w:rFonts w:ascii="Arial" w:hAnsi="Arial" w:cs="Arial"/>
          <w:sz w:val="28"/>
          <w:szCs w:val="28"/>
        </w:rPr>
        <w:t xml:space="preserve">В связи с чем, имеется ряд следующих негативных тенденций, требующих пересмотра деятельности общественных советов. </w:t>
      </w:r>
    </w:p>
    <w:p w14:paraId="651EE750" w14:textId="77777777" w:rsidR="00247167" w:rsidRDefault="00247167" w:rsidP="00F4380E">
      <w:pPr>
        <w:spacing w:after="0" w:line="240" w:lineRule="auto"/>
        <w:jc w:val="both"/>
        <w:rPr>
          <w:rFonts w:ascii="Arial" w:hAnsi="Arial" w:cs="Arial"/>
          <w:sz w:val="28"/>
          <w:szCs w:val="28"/>
        </w:rPr>
      </w:pPr>
      <w:r>
        <w:rPr>
          <w:rFonts w:ascii="Arial" w:hAnsi="Arial" w:cs="Arial"/>
          <w:sz w:val="28"/>
          <w:szCs w:val="28"/>
        </w:rPr>
        <w:t>В качестве недостатков в деятельности ОС назывались:</w:t>
      </w:r>
    </w:p>
    <w:p w14:paraId="6D9CCF9C" w14:textId="77777777" w:rsidR="00F4380E" w:rsidRPr="00F4380E" w:rsidRDefault="00247167" w:rsidP="00F4380E">
      <w:pPr>
        <w:spacing w:after="0" w:line="240" w:lineRule="auto"/>
        <w:jc w:val="both"/>
        <w:rPr>
          <w:rFonts w:ascii="Arial" w:hAnsi="Arial" w:cs="Arial"/>
          <w:sz w:val="28"/>
          <w:szCs w:val="28"/>
        </w:rPr>
      </w:pPr>
      <w:r>
        <w:rPr>
          <w:rFonts w:ascii="Arial" w:hAnsi="Arial" w:cs="Arial"/>
          <w:sz w:val="28"/>
          <w:szCs w:val="28"/>
        </w:rPr>
        <w:t xml:space="preserve">- </w:t>
      </w:r>
      <w:r w:rsidR="00F4380E" w:rsidRPr="00F4380E">
        <w:rPr>
          <w:rFonts w:ascii="Arial" w:hAnsi="Arial" w:cs="Arial"/>
          <w:sz w:val="28"/>
          <w:szCs w:val="28"/>
        </w:rPr>
        <w:t xml:space="preserve">Отсутствие транспарентности при формировании состава. </w:t>
      </w:r>
    </w:p>
    <w:p w14:paraId="33D594ED" w14:textId="77777777" w:rsidR="00F4380E" w:rsidRPr="00F4380E" w:rsidRDefault="00F4380E" w:rsidP="00F4380E">
      <w:pPr>
        <w:spacing w:after="0" w:line="240" w:lineRule="auto"/>
        <w:jc w:val="both"/>
        <w:rPr>
          <w:rFonts w:ascii="Arial" w:hAnsi="Arial" w:cs="Arial"/>
          <w:sz w:val="28"/>
          <w:szCs w:val="28"/>
        </w:rPr>
      </w:pPr>
      <w:r w:rsidRPr="00F4380E">
        <w:rPr>
          <w:rFonts w:ascii="Arial" w:hAnsi="Arial" w:cs="Arial"/>
          <w:sz w:val="28"/>
          <w:szCs w:val="28"/>
        </w:rPr>
        <w:t>Среди общественности имеется мнение о недостаточной прозрачности процедуры определения составов данных органов, их автономности и самостоятельности.</w:t>
      </w:r>
    </w:p>
    <w:p w14:paraId="23BF0850" w14:textId="01738F0A" w:rsidR="00247167" w:rsidRDefault="00F4380E" w:rsidP="00F4380E">
      <w:pPr>
        <w:spacing w:after="0" w:line="240" w:lineRule="auto"/>
        <w:jc w:val="both"/>
        <w:rPr>
          <w:rFonts w:ascii="Arial" w:hAnsi="Arial" w:cs="Arial"/>
          <w:sz w:val="28"/>
          <w:szCs w:val="28"/>
        </w:rPr>
      </w:pPr>
      <w:r w:rsidRPr="00F4380E">
        <w:rPr>
          <w:rFonts w:ascii="Arial" w:hAnsi="Arial" w:cs="Arial"/>
          <w:sz w:val="28"/>
          <w:szCs w:val="28"/>
        </w:rPr>
        <w:t xml:space="preserve">Несмотря на формальное соблюдение лимита гражданского сектора </w:t>
      </w:r>
      <w:r w:rsidR="00247167">
        <w:rPr>
          <w:rFonts w:ascii="Arial" w:hAnsi="Arial" w:cs="Arial"/>
          <w:sz w:val="28"/>
          <w:szCs w:val="28"/>
        </w:rPr>
        <w:t xml:space="preserve">в составе общественных советов </w:t>
      </w:r>
      <w:r w:rsidRPr="00F4380E">
        <w:rPr>
          <w:rFonts w:ascii="Arial" w:hAnsi="Arial" w:cs="Arial"/>
          <w:sz w:val="28"/>
          <w:szCs w:val="28"/>
        </w:rPr>
        <w:t>(не менее 2/3), они зачастую представлены бывшими госслужащими, экс-акимами, депутатами, руководителями социальных объектов, выражающими лояльность действиям руководства региона. В составе данных советов зачастую отсутствуют представители общественности, имеющие взгляды, оппонирующие позиции местн</w:t>
      </w:r>
      <w:r w:rsidR="00247167">
        <w:rPr>
          <w:rFonts w:ascii="Arial" w:hAnsi="Arial" w:cs="Arial"/>
          <w:sz w:val="28"/>
          <w:szCs w:val="28"/>
        </w:rPr>
        <w:t>ых властей</w:t>
      </w:r>
      <w:r w:rsidR="0075143B">
        <w:rPr>
          <w:rFonts w:ascii="Arial" w:hAnsi="Arial" w:cs="Arial"/>
          <w:sz w:val="28"/>
          <w:szCs w:val="28"/>
        </w:rPr>
        <w:t>;</w:t>
      </w:r>
      <w:r w:rsidR="00247167">
        <w:rPr>
          <w:rFonts w:ascii="Arial" w:hAnsi="Arial" w:cs="Arial"/>
          <w:sz w:val="28"/>
          <w:szCs w:val="28"/>
        </w:rPr>
        <w:t xml:space="preserve"> </w:t>
      </w:r>
    </w:p>
    <w:p w14:paraId="72AEB216" w14:textId="77777777" w:rsidR="00F4380E" w:rsidRPr="00F4380E" w:rsidRDefault="00247167" w:rsidP="00F4380E">
      <w:pPr>
        <w:spacing w:after="0" w:line="240" w:lineRule="auto"/>
        <w:jc w:val="both"/>
        <w:rPr>
          <w:rFonts w:ascii="Arial" w:hAnsi="Arial" w:cs="Arial"/>
          <w:sz w:val="28"/>
          <w:szCs w:val="28"/>
        </w:rPr>
      </w:pPr>
      <w:r>
        <w:rPr>
          <w:rFonts w:ascii="Arial" w:hAnsi="Arial" w:cs="Arial"/>
          <w:sz w:val="28"/>
          <w:szCs w:val="28"/>
        </w:rPr>
        <w:t>-</w:t>
      </w:r>
      <w:r w:rsidR="00F4380E" w:rsidRPr="00F4380E">
        <w:rPr>
          <w:rFonts w:ascii="Arial" w:hAnsi="Arial" w:cs="Arial"/>
          <w:sz w:val="28"/>
          <w:szCs w:val="28"/>
        </w:rPr>
        <w:t xml:space="preserve"> Не ориентированность на снижение </w:t>
      </w:r>
      <w:proofErr w:type="spellStart"/>
      <w:r w:rsidR="00F4380E" w:rsidRPr="00F4380E">
        <w:rPr>
          <w:rFonts w:ascii="Arial" w:hAnsi="Arial" w:cs="Arial"/>
          <w:sz w:val="28"/>
          <w:szCs w:val="28"/>
        </w:rPr>
        <w:t>протестности</w:t>
      </w:r>
      <w:proofErr w:type="spellEnd"/>
      <w:r w:rsidR="00F4380E" w:rsidRPr="00F4380E">
        <w:rPr>
          <w:rFonts w:ascii="Arial" w:hAnsi="Arial" w:cs="Arial"/>
          <w:sz w:val="28"/>
          <w:szCs w:val="28"/>
        </w:rPr>
        <w:t>.</w:t>
      </w:r>
    </w:p>
    <w:p w14:paraId="32F2EBB5" w14:textId="2DE0AB74" w:rsidR="00F4380E" w:rsidRPr="00F4380E" w:rsidRDefault="00F4380E" w:rsidP="00F4380E">
      <w:pPr>
        <w:spacing w:after="0" w:line="240" w:lineRule="auto"/>
        <w:jc w:val="both"/>
        <w:rPr>
          <w:rFonts w:ascii="Arial" w:hAnsi="Arial" w:cs="Arial"/>
          <w:sz w:val="28"/>
          <w:szCs w:val="28"/>
        </w:rPr>
      </w:pPr>
      <w:r w:rsidRPr="00F4380E">
        <w:rPr>
          <w:rFonts w:ascii="Arial" w:hAnsi="Arial" w:cs="Arial"/>
          <w:sz w:val="28"/>
          <w:szCs w:val="28"/>
        </w:rPr>
        <w:t>На местном у</w:t>
      </w:r>
      <w:r w:rsidR="00247167">
        <w:rPr>
          <w:rFonts w:ascii="Arial" w:hAnsi="Arial" w:cs="Arial"/>
          <w:sz w:val="28"/>
          <w:szCs w:val="28"/>
        </w:rPr>
        <w:t xml:space="preserve">ровне отсутствуют площадки для </w:t>
      </w:r>
      <w:r w:rsidRPr="00F4380E">
        <w:rPr>
          <w:rFonts w:ascii="Arial" w:hAnsi="Arial" w:cs="Arial"/>
          <w:sz w:val="28"/>
          <w:szCs w:val="28"/>
        </w:rPr>
        <w:t>«выпуска пара», где оппозиционно и критически настроенные общественники могут озвучить свои требования и вместе с властями вести поиск решения поднимаемых проблем</w:t>
      </w:r>
      <w:r w:rsidR="0075143B">
        <w:rPr>
          <w:rFonts w:ascii="Arial" w:hAnsi="Arial" w:cs="Arial"/>
          <w:sz w:val="28"/>
          <w:szCs w:val="28"/>
        </w:rPr>
        <w:t>;</w:t>
      </w:r>
    </w:p>
    <w:p w14:paraId="2C494005" w14:textId="77777777" w:rsidR="00F4380E" w:rsidRPr="00F4380E" w:rsidRDefault="00247167" w:rsidP="00F4380E">
      <w:pPr>
        <w:spacing w:after="0" w:line="240" w:lineRule="auto"/>
        <w:jc w:val="both"/>
        <w:rPr>
          <w:rFonts w:ascii="Arial" w:hAnsi="Arial" w:cs="Arial"/>
          <w:sz w:val="28"/>
          <w:szCs w:val="28"/>
        </w:rPr>
      </w:pPr>
      <w:r>
        <w:rPr>
          <w:rFonts w:ascii="Arial" w:hAnsi="Arial" w:cs="Arial"/>
          <w:sz w:val="28"/>
          <w:szCs w:val="28"/>
        </w:rPr>
        <w:t xml:space="preserve">- </w:t>
      </w:r>
      <w:r w:rsidR="00F4380E" w:rsidRPr="00F4380E">
        <w:rPr>
          <w:rFonts w:ascii="Arial" w:hAnsi="Arial" w:cs="Arial"/>
          <w:sz w:val="28"/>
          <w:szCs w:val="28"/>
        </w:rPr>
        <w:t>Деятельность общественных советов малоэффективна.</w:t>
      </w:r>
    </w:p>
    <w:p w14:paraId="1129BB50" w14:textId="77777777" w:rsidR="00F4380E" w:rsidRPr="00F4380E" w:rsidRDefault="00F4380E" w:rsidP="00F4380E">
      <w:pPr>
        <w:spacing w:after="0" w:line="240" w:lineRule="auto"/>
        <w:jc w:val="both"/>
        <w:rPr>
          <w:rFonts w:ascii="Arial" w:hAnsi="Arial" w:cs="Arial"/>
          <w:sz w:val="28"/>
          <w:szCs w:val="28"/>
        </w:rPr>
      </w:pPr>
      <w:r w:rsidRPr="00F4380E">
        <w:rPr>
          <w:rFonts w:ascii="Arial" w:hAnsi="Arial" w:cs="Arial"/>
          <w:sz w:val="28"/>
          <w:szCs w:val="28"/>
        </w:rPr>
        <w:t xml:space="preserve">В соответствии со статьёй 23 Закона общественный совет может проводить заслушивания первых руководителей государственных органов, по результатам которого даётся оценка их деятельности с рекомендациями по устранению выявленных недостатков. </w:t>
      </w:r>
    </w:p>
    <w:p w14:paraId="68089E36" w14:textId="77777777" w:rsidR="0075143B" w:rsidRDefault="0075143B" w:rsidP="00F4380E">
      <w:pPr>
        <w:spacing w:after="0" w:line="240" w:lineRule="auto"/>
        <w:jc w:val="both"/>
        <w:rPr>
          <w:rFonts w:ascii="Arial" w:hAnsi="Arial" w:cs="Arial"/>
          <w:sz w:val="28"/>
          <w:szCs w:val="28"/>
        </w:rPr>
      </w:pPr>
    </w:p>
    <w:p w14:paraId="0903A815" w14:textId="1F1E49F9" w:rsidR="00430213" w:rsidRDefault="00430213" w:rsidP="00F4380E">
      <w:pPr>
        <w:spacing w:after="0" w:line="240" w:lineRule="auto"/>
        <w:jc w:val="both"/>
        <w:rPr>
          <w:rFonts w:ascii="Arial" w:hAnsi="Arial" w:cs="Arial"/>
          <w:sz w:val="28"/>
          <w:szCs w:val="28"/>
        </w:rPr>
      </w:pPr>
      <w:r>
        <w:rPr>
          <w:rFonts w:ascii="Arial" w:hAnsi="Arial" w:cs="Arial"/>
          <w:sz w:val="28"/>
          <w:szCs w:val="28"/>
        </w:rPr>
        <w:t>Для устранения вышеперечисленных недостатков Администрацией Президента были рекомендованы:</w:t>
      </w:r>
    </w:p>
    <w:p w14:paraId="6C53F40F" w14:textId="77777777" w:rsidR="00F4380E" w:rsidRPr="00F4380E" w:rsidRDefault="00430213" w:rsidP="00F4380E">
      <w:pPr>
        <w:spacing w:after="0" w:line="240" w:lineRule="auto"/>
        <w:jc w:val="both"/>
        <w:rPr>
          <w:rFonts w:ascii="Arial" w:hAnsi="Arial" w:cs="Arial"/>
          <w:sz w:val="28"/>
          <w:szCs w:val="28"/>
        </w:rPr>
      </w:pPr>
      <w:r>
        <w:rPr>
          <w:rFonts w:ascii="Arial" w:hAnsi="Arial" w:cs="Arial"/>
          <w:sz w:val="28"/>
          <w:szCs w:val="28"/>
        </w:rPr>
        <w:t xml:space="preserve"> - </w:t>
      </w:r>
      <w:r w:rsidR="00F4380E" w:rsidRPr="00F4380E">
        <w:rPr>
          <w:rFonts w:ascii="Arial" w:hAnsi="Arial" w:cs="Arial"/>
          <w:sz w:val="28"/>
          <w:szCs w:val="28"/>
        </w:rPr>
        <w:t>при формировании новых составов общественных советов обеспечить максимальное вовлечение представи</w:t>
      </w:r>
      <w:r>
        <w:rPr>
          <w:rFonts w:ascii="Arial" w:hAnsi="Arial" w:cs="Arial"/>
          <w:sz w:val="28"/>
          <w:szCs w:val="28"/>
        </w:rPr>
        <w:t xml:space="preserve">телей конструктивной оппозиции </w:t>
      </w:r>
      <w:r w:rsidR="00F4380E" w:rsidRPr="00F4380E">
        <w:rPr>
          <w:rFonts w:ascii="Arial" w:hAnsi="Arial" w:cs="Arial"/>
          <w:sz w:val="28"/>
          <w:szCs w:val="28"/>
        </w:rPr>
        <w:t xml:space="preserve">из числа политических партий, НПО, гражданских активистов, участников мирных митингов и т.д.; </w:t>
      </w:r>
    </w:p>
    <w:p w14:paraId="6BC6D9C2" w14:textId="77777777" w:rsidR="00430213" w:rsidRDefault="00430213" w:rsidP="00F4380E">
      <w:pPr>
        <w:spacing w:after="0" w:line="240" w:lineRule="auto"/>
        <w:jc w:val="both"/>
        <w:rPr>
          <w:rFonts w:ascii="Arial" w:hAnsi="Arial" w:cs="Arial"/>
          <w:sz w:val="28"/>
          <w:szCs w:val="28"/>
        </w:rPr>
      </w:pPr>
      <w:r>
        <w:rPr>
          <w:rFonts w:ascii="Arial" w:hAnsi="Arial" w:cs="Arial"/>
          <w:sz w:val="28"/>
          <w:szCs w:val="28"/>
        </w:rPr>
        <w:t xml:space="preserve">- </w:t>
      </w:r>
      <w:r w:rsidR="00F4380E" w:rsidRPr="00F4380E">
        <w:rPr>
          <w:rFonts w:ascii="Arial" w:hAnsi="Arial" w:cs="Arial"/>
          <w:sz w:val="28"/>
          <w:szCs w:val="28"/>
        </w:rPr>
        <w:t>минимизировать количество представителей государственных исполнительных и представительных органов в</w:t>
      </w:r>
      <w:r>
        <w:rPr>
          <w:rFonts w:ascii="Arial" w:hAnsi="Arial" w:cs="Arial"/>
          <w:sz w:val="28"/>
          <w:szCs w:val="28"/>
        </w:rPr>
        <w:t xml:space="preserve"> составах общественных советов;</w:t>
      </w:r>
    </w:p>
    <w:p w14:paraId="469CE07C" w14:textId="77777777" w:rsidR="00F4380E" w:rsidRPr="00F4380E" w:rsidRDefault="00430213" w:rsidP="00F4380E">
      <w:pPr>
        <w:spacing w:after="0" w:line="240" w:lineRule="auto"/>
        <w:jc w:val="both"/>
        <w:rPr>
          <w:rFonts w:ascii="Arial" w:hAnsi="Arial" w:cs="Arial"/>
          <w:sz w:val="28"/>
          <w:szCs w:val="28"/>
        </w:rPr>
      </w:pPr>
      <w:r>
        <w:rPr>
          <w:rFonts w:ascii="Arial" w:hAnsi="Arial" w:cs="Arial"/>
          <w:sz w:val="28"/>
          <w:szCs w:val="28"/>
        </w:rPr>
        <w:lastRenderedPageBreak/>
        <w:t>-</w:t>
      </w:r>
      <w:r w:rsidR="00F4380E" w:rsidRPr="00F4380E">
        <w:rPr>
          <w:rFonts w:ascii="Arial" w:hAnsi="Arial" w:cs="Arial"/>
          <w:sz w:val="28"/>
          <w:szCs w:val="28"/>
        </w:rPr>
        <w:t xml:space="preserve"> для обеспечения прозрачности отбора в составы рабочих групп по формированию общественных советов включить представителей гражданских альянсов регионального и республиканского уровней;</w:t>
      </w:r>
    </w:p>
    <w:p w14:paraId="0B5CDC60" w14:textId="77777777" w:rsidR="00F4380E" w:rsidRPr="00F4380E" w:rsidRDefault="00430213" w:rsidP="00F4380E">
      <w:pPr>
        <w:spacing w:after="0" w:line="240" w:lineRule="auto"/>
        <w:jc w:val="both"/>
        <w:rPr>
          <w:rFonts w:ascii="Arial" w:hAnsi="Arial" w:cs="Arial"/>
          <w:sz w:val="28"/>
          <w:szCs w:val="28"/>
        </w:rPr>
      </w:pPr>
      <w:r>
        <w:rPr>
          <w:rFonts w:ascii="Arial" w:hAnsi="Arial" w:cs="Arial"/>
          <w:sz w:val="28"/>
          <w:szCs w:val="28"/>
        </w:rPr>
        <w:t>-</w:t>
      </w:r>
      <w:r w:rsidR="00F4380E" w:rsidRPr="00F4380E">
        <w:rPr>
          <w:rFonts w:ascii="Arial" w:hAnsi="Arial" w:cs="Arial"/>
          <w:sz w:val="28"/>
          <w:szCs w:val="28"/>
        </w:rPr>
        <w:t xml:space="preserve"> установить регулярный график проведения заседаний общественных советов с вынесением на публичное обсуждение результатов рассмотрения государственными органами рекомендаций с обязательным освещением в СМИ;</w:t>
      </w:r>
    </w:p>
    <w:p w14:paraId="047F14DD" w14:textId="77777777" w:rsidR="00F4380E" w:rsidRPr="00F4380E" w:rsidRDefault="00430213" w:rsidP="00F4380E">
      <w:pPr>
        <w:spacing w:after="0" w:line="240" w:lineRule="auto"/>
        <w:jc w:val="both"/>
        <w:rPr>
          <w:rFonts w:ascii="Arial" w:hAnsi="Arial" w:cs="Arial"/>
          <w:sz w:val="28"/>
          <w:szCs w:val="28"/>
        </w:rPr>
      </w:pPr>
      <w:r>
        <w:rPr>
          <w:rFonts w:ascii="Arial" w:hAnsi="Arial" w:cs="Arial"/>
          <w:sz w:val="28"/>
          <w:szCs w:val="28"/>
        </w:rPr>
        <w:t>-</w:t>
      </w:r>
      <w:r w:rsidR="00F4380E" w:rsidRPr="00F4380E">
        <w:rPr>
          <w:rFonts w:ascii="Arial" w:hAnsi="Arial" w:cs="Arial"/>
          <w:sz w:val="28"/>
          <w:szCs w:val="28"/>
        </w:rPr>
        <w:t xml:space="preserve"> на регулярной основе способствовать качественному и регулярному использованию различных форм общественного контроля;</w:t>
      </w:r>
    </w:p>
    <w:p w14:paraId="1A50086D" w14:textId="77777777" w:rsidR="00F4380E" w:rsidRPr="00F4380E" w:rsidRDefault="00430213" w:rsidP="00F4380E">
      <w:pPr>
        <w:spacing w:after="0" w:line="240" w:lineRule="auto"/>
        <w:jc w:val="both"/>
        <w:rPr>
          <w:rFonts w:ascii="Arial" w:hAnsi="Arial" w:cs="Arial"/>
          <w:sz w:val="28"/>
          <w:szCs w:val="28"/>
        </w:rPr>
      </w:pPr>
      <w:r>
        <w:rPr>
          <w:rFonts w:ascii="Arial" w:hAnsi="Arial" w:cs="Arial"/>
          <w:sz w:val="28"/>
          <w:szCs w:val="28"/>
        </w:rPr>
        <w:t>-</w:t>
      </w:r>
      <w:r w:rsidR="00F4380E" w:rsidRPr="00F4380E">
        <w:rPr>
          <w:rFonts w:ascii="Arial" w:hAnsi="Arial" w:cs="Arial"/>
          <w:sz w:val="28"/>
          <w:szCs w:val="28"/>
        </w:rPr>
        <w:t xml:space="preserve"> принять меры по повышению ответственности должностных лиц за неявку на заседания общественных советов и игнорирование их рекомендаций.</w:t>
      </w:r>
    </w:p>
    <w:p w14:paraId="0B600289" w14:textId="77777777" w:rsidR="00430213" w:rsidRDefault="00430213" w:rsidP="005469C0">
      <w:pPr>
        <w:spacing w:after="0" w:line="240" w:lineRule="auto"/>
        <w:jc w:val="both"/>
        <w:rPr>
          <w:rFonts w:ascii="Arial" w:hAnsi="Arial" w:cs="Arial"/>
          <w:sz w:val="28"/>
          <w:szCs w:val="28"/>
        </w:rPr>
      </w:pPr>
    </w:p>
    <w:p w14:paraId="7D4DF970" w14:textId="77777777" w:rsidR="00B60CD6" w:rsidRDefault="00430213" w:rsidP="005469C0">
      <w:pPr>
        <w:spacing w:after="0" w:line="240" w:lineRule="auto"/>
        <w:jc w:val="both"/>
        <w:rPr>
          <w:rFonts w:ascii="Arial" w:hAnsi="Arial" w:cs="Arial"/>
          <w:sz w:val="28"/>
          <w:szCs w:val="28"/>
        </w:rPr>
      </w:pPr>
      <w:r>
        <w:rPr>
          <w:rFonts w:ascii="Arial" w:hAnsi="Arial" w:cs="Arial"/>
          <w:sz w:val="28"/>
          <w:szCs w:val="28"/>
        </w:rPr>
        <w:t xml:space="preserve">Должен отметить, что свою деятельность Общественный совет Актогайского района в 2022 году строил на основе четкого следования вышеуказанным рекомендациям Администрации Президента. Представляя отчет работы ОС за прошедший год на суд читателей и жителей района, хочу подчеркнуть, что </w:t>
      </w:r>
      <w:r w:rsidR="00B60CD6">
        <w:rPr>
          <w:rFonts w:ascii="Arial" w:hAnsi="Arial" w:cs="Arial"/>
          <w:sz w:val="28"/>
          <w:szCs w:val="28"/>
        </w:rPr>
        <w:t>являясь консультативно-совещательным органом местной исполнительной власти, на протяжений года мы на постоянной основе рассматривали те вопросы которые волнуют жителей района.</w:t>
      </w:r>
    </w:p>
    <w:p w14:paraId="33673C51" w14:textId="5B374553" w:rsidR="00C779E3" w:rsidRDefault="00B60CD6" w:rsidP="005469C0">
      <w:pPr>
        <w:spacing w:after="0" w:line="240" w:lineRule="auto"/>
        <w:jc w:val="both"/>
        <w:rPr>
          <w:rFonts w:ascii="Arial" w:hAnsi="Arial" w:cs="Arial"/>
          <w:sz w:val="28"/>
          <w:szCs w:val="28"/>
        </w:rPr>
      </w:pPr>
      <w:r>
        <w:rPr>
          <w:rFonts w:ascii="Arial" w:hAnsi="Arial" w:cs="Arial"/>
          <w:sz w:val="28"/>
          <w:szCs w:val="28"/>
        </w:rPr>
        <w:t xml:space="preserve">Общественный совет района состоящий из 10 человек включает </w:t>
      </w:r>
      <w:r w:rsidR="0075143B">
        <w:rPr>
          <w:rFonts w:ascii="Arial" w:hAnsi="Arial" w:cs="Arial"/>
          <w:sz w:val="28"/>
          <w:szCs w:val="28"/>
        </w:rPr>
        <w:t xml:space="preserve">в </w:t>
      </w:r>
      <w:r>
        <w:rPr>
          <w:rFonts w:ascii="Arial" w:hAnsi="Arial" w:cs="Arial"/>
          <w:sz w:val="28"/>
          <w:szCs w:val="28"/>
        </w:rPr>
        <w:t>свой состав представителей предпринимательства, общественных объединений и политических партий, гражданского сектора и средств массовой информации.</w:t>
      </w:r>
      <w:r w:rsidR="0075143B">
        <w:rPr>
          <w:rFonts w:ascii="Arial" w:hAnsi="Arial" w:cs="Arial"/>
          <w:sz w:val="28"/>
          <w:szCs w:val="28"/>
        </w:rPr>
        <w:t xml:space="preserve"> В нынешнем составе ОС нет представителей бюджетных организации и исполнительной власти.</w:t>
      </w:r>
    </w:p>
    <w:p w14:paraId="7FF088EC" w14:textId="4BD1D834" w:rsidR="00C779E3" w:rsidRDefault="005469C0" w:rsidP="005469C0">
      <w:pPr>
        <w:spacing w:after="0" w:line="240" w:lineRule="auto"/>
        <w:jc w:val="both"/>
        <w:rPr>
          <w:rFonts w:ascii="Arial" w:hAnsi="Arial" w:cs="Arial"/>
          <w:sz w:val="28"/>
          <w:szCs w:val="28"/>
        </w:rPr>
      </w:pPr>
      <w:r w:rsidRPr="005469C0">
        <w:rPr>
          <w:rFonts w:ascii="Arial" w:hAnsi="Arial" w:cs="Arial"/>
          <w:sz w:val="28"/>
          <w:szCs w:val="28"/>
        </w:rPr>
        <w:t>ОС района в своей структуре имеет президиум, в сос</w:t>
      </w:r>
      <w:r w:rsidR="00C779E3">
        <w:rPr>
          <w:rFonts w:ascii="Arial" w:hAnsi="Arial" w:cs="Arial"/>
          <w:sz w:val="28"/>
          <w:szCs w:val="28"/>
        </w:rPr>
        <w:t xml:space="preserve">таве </w:t>
      </w:r>
      <w:r w:rsidRPr="005469C0">
        <w:rPr>
          <w:rFonts w:ascii="Arial" w:hAnsi="Arial" w:cs="Arial"/>
          <w:sz w:val="28"/>
          <w:szCs w:val="28"/>
        </w:rPr>
        <w:t xml:space="preserve">3 человек и две комиссии </w:t>
      </w:r>
      <w:r w:rsidR="00C779E3">
        <w:rPr>
          <w:rFonts w:ascii="Arial" w:hAnsi="Arial" w:cs="Arial"/>
          <w:sz w:val="28"/>
          <w:szCs w:val="28"/>
        </w:rPr>
        <w:t xml:space="preserve">по вопросам: развития сельского </w:t>
      </w:r>
      <w:r w:rsidRPr="005469C0">
        <w:rPr>
          <w:rFonts w:ascii="Arial" w:hAnsi="Arial" w:cs="Arial"/>
          <w:sz w:val="28"/>
          <w:szCs w:val="28"/>
        </w:rPr>
        <w:t xml:space="preserve">хозяйства, финансов и </w:t>
      </w:r>
      <w:r w:rsidR="00C779E3">
        <w:rPr>
          <w:rFonts w:ascii="Arial" w:hAnsi="Arial" w:cs="Arial"/>
          <w:sz w:val="28"/>
          <w:szCs w:val="28"/>
        </w:rPr>
        <w:t xml:space="preserve">предпринимательства; социальной </w:t>
      </w:r>
      <w:r w:rsidRPr="005469C0">
        <w:rPr>
          <w:rFonts w:ascii="Arial" w:hAnsi="Arial" w:cs="Arial"/>
          <w:sz w:val="28"/>
          <w:szCs w:val="28"/>
        </w:rPr>
        <w:t>сферы и общественного согласия.</w:t>
      </w:r>
      <w:r w:rsidR="00B60CD6">
        <w:rPr>
          <w:rFonts w:ascii="Arial" w:hAnsi="Arial" w:cs="Arial"/>
          <w:sz w:val="28"/>
          <w:szCs w:val="28"/>
        </w:rPr>
        <w:t xml:space="preserve"> В ноябре месяце, согласно рекомендации областного департамента по противодействию коррупции</w:t>
      </w:r>
      <w:r w:rsidR="0075143B">
        <w:rPr>
          <w:rFonts w:ascii="Arial" w:hAnsi="Arial" w:cs="Arial"/>
          <w:sz w:val="28"/>
          <w:szCs w:val="28"/>
        </w:rPr>
        <w:t>,</w:t>
      </w:r>
      <w:r w:rsidR="00B60CD6">
        <w:rPr>
          <w:rFonts w:ascii="Arial" w:hAnsi="Arial" w:cs="Arial"/>
          <w:sz w:val="28"/>
          <w:szCs w:val="28"/>
        </w:rPr>
        <w:t xml:space="preserve"> создали комиссию </w:t>
      </w:r>
      <w:r w:rsidR="0075143B">
        <w:rPr>
          <w:rFonts w:ascii="Arial" w:hAnsi="Arial" w:cs="Arial"/>
          <w:sz w:val="28"/>
          <w:szCs w:val="28"/>
        </w:rPr>
        <w:t xml:space="preserve">по </w:t>
      </w:r>
      <w:r w:rsidR="00592B4E">
        <w:rPr>
          <w:rFonts w:ascii="Arial" w:hAnsi="Arial" w:cs="Arial"/>
          <w:sz w:val="28"/>
          <w:szCs w:val="28"/>
        </w:rPr>
        <w:t>анализу и координации мер по противодействию коррупции.</w:t>
      </w:r>
    </w:p>
    <w:p w14:paraId="49C1D094" w14:textId="32BCD132" w:rsidR="00C779E3" w:rsidRDefault="00592B4E" w:rsidP="005469C0">
      <w:pPr>
        <w:spacing w:after="0" w:line="240" w:lineRule="auto"/>
        <w:jc w:val="both"/>
        <w:rPr>
          <w:rFonts w:ascii="Arial" w:hAnsi="Arial" w:cs="Arial"/>
          <w:sz w:val="28"/>
          <w:szCs w:val="28"/>
        </w:rPr>
      </w:pPr>
      <w:r>
        <w:rPr>
          <w:rFonts w:ascii="Arial" w:hAnsi="Arial" w:cs="Arial"/>
          <w:sz w:val="28"/>
          <w:szCs w:val="28"/>
        </w:rPr>
        <w:t>С момента утверждения нового состава ОС проведено четыре плановые и</w:t>
      </w:r>
      <w:r w:rsidR="005469C0" w:rsidRPr="00592B4E">
        <w:rPr>
          <w:rFonts w:ascii="Arial" w:hAnsi="Arial" w:cs="Arial"/>
          <w:color w:val="000000" w:themeColor="text1"/>
          <w:sz w:val="28"/>
          <w:szCs w:val="28"/>
        </w:rPr>
        <w:t xml:space="preserve"> два внеочередны</w:t>
      </w:r>
      <w:r>
        <w:rPr>
          <w:rFonts w:ascii="Arial" w:hAnsi="Arial" w:cs="Arial"/>
          <w:color w:val="000000" w:themeColor="text1"/>
          <w:sz w:val="28"/>
          <w:szCs w:val="28"/>
        </w:rPr>
        <w:t>е</w:t>
      </w:r>
      <w:r w:rsidR="005469C0" w:rsidRPr="00592B4E">
        <w:rPr>
          <w:rFonts w:ascii="Arial" w:hAnsi="Arial" w:cs="Arial"/>
          <w:color w:val="000000" w:themeColor="text1"/>
          <w:sz w:val="28"/>
          <w:szCs w:val="28"/>
        </w:rPr>
        <w:t xml:space="preserve"> засед</w:t>
      </w:r>
      <w:r w:rsidR="00C779E3" w:rsidRPr="00592B4E">
        <w:rPr>
          <w:rFonts w:ascii="Arial" w:hAnsi="Arial" w:cs="Arial"/>
          <w:color w:val="000000" w:themeColor="text1"/>
          <w:sz w:val="28"/>
          <w:szCs w:val="28"/>
        </w:rPr>
        <w:t>ани</w:t>
      </w:r>
      <w:r>
        <w:rPr>
          <w:rFonts w:ascii="Arial" w:hAnsi="Arial" w:cs="Arial"/>
          <w:color w:val="000000" w:themeColor="text1"/>
          <w:sz w:val="28"/>
          <w:szCs w:val="28"/>
        </w:rPr>
        <w:t>и</w:t>
      </w:r>
      <w:r w:rsidR="00C779E3">
        <w:rPr>
          <w:rFonts w:ascii="Arial" w:hAnsi="Arial" w:cs="Arial"/>
          <w:sz w:val="28"/>
          <w:szCs w:val="28"/>
        </w:rPr>
        <w:t xml:space="preserve">, а также одно общественное </w:t>
      </w:r>
      <w:r w:rsidR="005469C0" w:rsidRPr="005469C0">
        <w:rPr>
          <w:rFonts w:ascii="Arial" w:hAnsi="Arial" w:cs="Arial"/>
          <w:sz w:val="28"/>
          <w:szCs w:val="28"/>
        </w:rPr>
        <w:t>сл</w:t>
      </w:r>
      <w:r w:rsidR="00C779E3">
        <w:rPr>
          <w:rFonts w:ascii="Arial" w:hAnsi="Arial" w:cs="Arial"/>
          <w:sz w:val="28"/>
          <w:szCs w:val="28"/>
        </w:rPr>
        <w:t xml:space="preserve">ушание. </w:t>
      </w:r>
    </w:p>
    <w:p w14:paraId="10B23B7E" w14:textId="43974F46" w:rsidR="00592B4E" w:rsidRDefault="00592B4E" w:rsidP="005469C0">
      <w:pPr>
        <w:spacing w:after="0" w:line="240" w:lineRule="auto"/>
        <w:jc w:val="both"/>
        <w:rPr>
          <w:rFonts w:ascii="Arial" w:hAnsi="Arial" w:cs="Arial"/>
          <w:sz w:val="28"/>
          <w:szCs w:val="28"/>
        </w:rPr>
      </w:pPr>
      <w:r>
        <w:rPr>
          <w:rFonts w:ascii="Arial" w:hAnsi="Arial" w:cs="Arial"/>
          <w:sz w:val="28"/>
          <w:szCs w:val="28"/>
        </w:rPr>
        <w:t>Поскольку в районной газете «</w:t>
      </w:r>
      <w:proofErr w:type="spellStart"/>
      <w:r>
        <w:rPr>
          <w:rFonts w:ascii="Arial" w:hAnsi="Arial" w:cs="Arial"/>
          <w:sz w:val="28"/>
          <w:szCs w:val="28"/>
        </w:rPr>
        <w:t>Ауыл</w:t>
      </w:r>
      <w:proofErr w:type="spellEnd"/>
      <w:r>
        <w:rPr>
          <w:rFonts w:ascii="Arial" w:hAnsi="Arial" w:cs="Arial"/>
          <w:sz w:val="28"/>
          <w:szCs w:val="28"/>
        </w:rPr>
        <w:t xml:space="preserve"> </w:t>
      </w:r>
      <w:proofErr w:type="spellStart"/>
      <w:r>
        <w:rPr>
          <w:rFonts w:ascii="Arial" w:hAnsi="Arial" w:cs="Arial"/>
          <w:sz w:val="28"/>
          <w:szCs w:val="28"/>
        </w:rPr>
        <w:t>тынысы</w:t>
      </w:r>
      <w:proofErr w:type="spellEnd"/>
      <w:r>
        <w:rPr>
          <w:rFonts w:ascii="Arial" w:hAnsi="Arial" w:cs="Arial"/>
          <w:sz w:val="28"/>
          <w:szCs w:val="28"/>
        </w:rPr>
        <w:t xml:space="preserve">» </w:t>
      </w:r>
      <w:r w:rsidR="0055180C">
        <w:rPr>
          <w:rFonts w:ascii="Arial" w:hAnsi="Arial" w:cs="Arial"/>
          <w:sz w:val="28"/>
          <w:szCs w:val="28"/>
        </w:rPr>
        <w:t>от</w:t>
      </w:r>
      <w:r>
        <w:rPr>
          <w:rFonts w:ascii="Arial" w:hAnsi="Arial" w:cs="Arial"/>
          <w:sz w:val="28"/>
          <w:szCs w:val="28"/>
        </w:rPr>
        <w:t xml:space="preserve"> </w:t>
      </w:r>
      <w:r w:rsidR="0055180C">
        <w:rPr>
          <w:rFonts w:ascii="Arial" w:hAnsi="Arial" w:cs="Arial"/>
          <w:sz w:val="28"/>
          <w:szCs w:val="28"/>
        </w:rPr>
        <w:t>16</w:t>
      </w:r>
      <w:r>
        <w:rPr>
          <w:rFonts w:ascii="Arial" w:hAnsi="Arial" w:cs="Arial"/>
          <w:sz w:val="28"/>
          <w:szCs w:val="28"/>
        </w:rPr>
        <w:t xml:space="preserve"> июля 2022 года был</w:t>
      </w:r>
      <w:r w:rsidR="0055180C">
        <w:rPr>
          <w:rFonts w:ascii="Arial" w:hAnsi="Arial" w:cs="Arial"/>
          <w:sz w:val="28"/>
          <w:szCs w:val="28"/>
        </w:rPr>
        <w:t xml:space="preserve"> опубликован отчет о деятельности ОС за первое полугодие</w:t>
      </w:r>
      <w:r w:rsidR="0075143B">
        <w:rPr>
          <w:rFonts w:ascii="Arial" w:hAnsi="Arial" w:cs="Arial"/>
          <w:sz w:val="28"/>
          <w:szCs w:val="28"/>
        </w:rPr>
        <w:t>, в данной статье</w:t>
      </w:r>
      <w:r w:rsidR="0055180C">
        <w:rPr>
          <w:rFonts w:ascii="Arial" w:hAnsi="Arial" w:cs="Arial"/>
          <w:sz w:val="28"/>
          <w:szCs w:val="28"/>
        </w:rPr>
        <w:t xml:space="preserve"> изложу о</w:t>
      </w:r>
      <w:r w:rsidR="0075143B">
        <w:rPr>
          <w:rFonts w:ascii="Arial" w:hAnsi="Arial" w:cs="Arial"/>
          <w:sz w:val="28"/>
          <w:szCs w:val="28"/>
        </w:rPr>
        <w:t xml:space="preserve"> той части работы </w:t>
      </w:r>
      <w:r w:rsidR="0055180C">
        <w:rPr>
          <w:rFonts w:ascii="Arial" w:hAnsi="Arial" w:cs="Arial"/>
          <w:sz w:val="28"/>
          <w:szCs w:val="28"/>
        </w:rPr>
        <w:t xml:space="preserve"> проделанной </w:t>
      </w:r>
      <w:r w:rsidR="0075143B">
        <w:rPr>
          <w:rFonts w:ascii="Arial" w:hAnsi="Arial" w:cs="Arial"/>
          <w:sz w:val="28"/>
          <w:szCs w:val="28"/>
        </w:rPr>
        <w:t>во</w:t>
      </w:r>
      <w:r w:rsidR="0055180C">
        <w:rPr>
          <w:rFonts w:ascii="Arial" w:hAnsi="Arial" w:cs="Arial"/>
          <w:sz w:val="28"/>
          <w:szCs w:val="28"/>
        </w:rPr>
        <w:t xml:space="preserve"> второ</w:t>
      </w:r>
      <w:r w:rsidR="0075143B">
        <w:rPr>
          <w:rFonts w:ascii="Arial" w:hAnsi="Arial" w:cs="Arial"/>
          <w:sz w:val="28"/>
          <w:szCs w:val="28"/>
        </w:rPr>
        <w:t>м</w:t>
      </w:r>
      <w:r w:rsidR="0055180C">
        <w:rPr>
          <w:rFonts w:ascii="Arial" w:hAnsi="Arial" w:cs="Arial"/>
          <w:sz w:val="28"/>
          <w:szCs w:val="28"/>
        </w:rPr>
        <w:t xml:space="preserve"> полугоди</w:t>
      </w:r>
      <w:r w:rsidR="0075143B">
        <w:rPr>
          <w:rFonts w:ascii="Arial" w:hAnsi="Arial" w:cs="Arial"/>
          <w:sz w:val="28"/>
          <w:szCs w:val="28"/>
        </w:rPr>
        <w:t>и</w:t>
      </w:r>
      <w:r w:rsidR="0055180C">
        <w:rPr>
          <w:rFonts w:ascii="Arial" w:hAnsi="Arial" w:cs="Arial"/>
          <w:sz w:val="28"/>
          <w:szCs w:val="28"/>
        </w:rPr>
        <w:t xml:space="preserve"> и выполнении соответствующими исполнительными органами района  рекомендации, данные  О</w:t>
      </w:r>
      <w:r w:rsidR="0075143B">
        <w:rPr>
          <w:rFonts w:ascii="Arial" w:hAnsi="Arial" w:cs="Arial"/>
          <w:sz w:val="28"/>
          <w:szCs w:val="28"/>
        </w:rPr>
        <w:t>бщественным советом</w:t>
      </w:r>
      <w:r w:rsidR="0055180C">
        <w:rPr>
          <w:rFonts w:ascii="Arial" w:hAnsi="Arial" w:cs="Arial"/>
          <w:sz w:val="28"/>
          <w:szCs w:val="28"/>
        </w:rPr>
        <w:t>.</w:t>
      </w:r>
    </w:p>
    <w:p w14:paraId="3C841C3D" w14:textId="77777777" w:rsidR="0055180C" w:rsidRDefault="0055180C" w:rsidP="005469C0">
      <w:pPr>
        <w:spacing w:after="0" w:line="240" w:lineRule="auto"/>
        <w:jc w:val="both"/>
        <w:rPr>
          <w:rFonts w:ascii="Arial" w:hAnsi="Arial" w:cs="Arial"/>
          <w:sz w:val="28"/>
          <w:szCs w:val="28"/>
        </w:rPr>
      </w:pPr>
    </w:p>
    <w:p w14:paraId="252CDECC" w14:textId="243EF947" w:rsidR="0055180C" w:rsidRDefault="0055180C" w:rsidP="005469C0">
      <w:pPr>
        <w:spacing w:after="0" w:line="240" w:lineRule="auto"/>
        <w:jc w:val="both"/>
        <w:rPr>
          <w:rFonts w:ascii="Arial" w:hAnsi="Arial" w:cs="Arial"/>
          <w:sz w:val="28"/>
          <w:szCs w:val="28"/>
        </w:rPr>
      </w:pPr>
      <w:r>
        <w:rPr>
          <w:rFonts w:ascii="Arial" w:hAnsi="Arial" w:cs="Arial"/>
          <w:sz w:val="28"/>
          <w:szCs w:val="28"/>
        </w:rPr>
        <w:t xml:space="preserve">26 августа на очередном заседании ОС были заслушаны отчеты: руководителя районного отдела реального сектора экономики </w:t>
      </w:r>
      <w:proofErr w:type="spellStart"/>
      <w:r>
        <w:rPr>
          <w:rFonts w:ascii="Arial" w:hAnsi="Arial" w:cs="Arial"/>
          <w:sz w:val="28"/>
          <w:szCs w:val="28"/>
        </w:rPr>
        <w:t>С.Байбусинова</w:t>
      </w:r>
      <w:proofErr w:type="spellEnd"/>
      <w:r>
        <w:rPr>
          <w:rFonts w:ascii="Arial" w:hAnsi="Arial" w:cs="Arial"/>
          <w:sz w:val="28"/>
          <w:szCs w:val="28"/>
        </w:rPr>
        <w:t xml:space="preserve"> «О ходе подготовки объектов социально-культурного назначения к отопительному сезону 2022-2023 года», руководителя </w:t>
      </w:r>
      <w:r>
        <w:rPr>
          <w:rFonts w:ascii="Arial" w:hAnsi="Arial" w:cs="Arial"/>
          <w:sz w:val="28"/>
          <w:szCs w:val="28"/>
        </w:rPr>
        <w:lastRenderedPageBreak/>
        <w:t xml:space="preserve">отдела занятости и социальных программ </w:t>
      </w:r>
      <w:proofErr w:type="spellStart"/>
      <w:r w:rsidR="0044310F">
        <w:rPr>
          <w:rFonts w:ascii="Arial" w:hAnsi="Arial" w:cs="Arial"/>
          <w:sz w:val="28"/>
          <w:szCs w:val="28"/>
        </w:rPr>
        <w:t>Ж.Биляловой</w:t>
      </w:r>
      <w:proofErr w:type="spellEnd"/>
      <w:r w:rsidR="0044310F">
        <w:rPr>
          <w:rFonts w:ascii="Arial" w:hAnsi="Arial" w:cs="Arial"/>
          <w:sz w:val="28"/>
          <w:szCs w:val="28"/>
        </w:rPr>
        <w:t xml:space="preserve"> «О ходе реализации «Национального проекта по развитию предпринимательства по Актогайскому району на 2021-2023 годы».</w:t>
      </w:r>
      <w:r>
        <w:rPr>
          <w:rFonts w:ascii="Arial" w:hAnsi="Arial" w:cs="Arial"/>
          <w:sz w:val="28"/>
          <w:szCs w:val="28"/>
        </w:rPr>
        <w:t xml:space="preserve"> </w:t>
      </w:r>
    </w:p>
    <w:p w14:paraId="1EEDDDF4" w14:textId="2668A638" w:rsidR="0044310F" w:rsidRDefault="0044310F" w:rsidP="005469C0">
      <w:pPr>
        <w:spacing w:after="0" w:line="240" w:lineRule="auto"/>
        <w:jc w:val="both"/>
        <w:rPr>
          <w:rFonts w:ascii="Arial" w:hAnsi="Arial" w:cs="Arial"/>
          <w:sz w:val="28"/>
          <w:szCs w:val="28"/>
        </w:rPr>
      </w:pPr>
    </w:p>
    <w:p w14:paraId="1DD1B2FE" w14:textId="77777777" w:rsidR="00DC5047" w:rsidRDefault="0044310F" w:rsidP="005469C0">
      <w:pPr>
        <w:spacing w:after="0" w:line="240" w:lineRule="auto"/>
        <w:jc w:val="both"/>
        <w:rPr>
          <w:rFonts w:ascii="Arial" w:hAnsi="Arial" w:cs="Arial"/>
          <w:sz w:val="28"/>
          <w:szCs w:val="28"/>
        </w:rPr>
      </w:pPr>
      <w:r>
        <w:rPr>
          <w:rFonts w:ascii="Arial" w:hAnsi="Arial" w:cs="Arial"/>
          <w:sz w:val="28"/>
          <w:szCs w:val="28"/>
        </w:rPr>
        <w:t xml:space="preserve">Следует отметить, что при рассмотрении первого вопроса члены ОС выразили озабоченность  по затягиванию вопроса паспортизации котельных, поставкой угля в учреждения образования, здравоохранения и культуры, а также вопросами ценообразования угля реализуемых населению. Были заданы и другие вопросы касательно своевременной подготовки к началу отопительного сезона. Все эти замечания </w:t>
      </w:r>
      <w:r w:rsidR="00DC5047">
        <w:rPr>
          <w:rFonts w:ascii="Arial" w:hAnsi="Arial" w:cs="Arial"/>
          <w:sz w:val="28"/>
          <w:szCs w:val="28"/>
        </w:rPr>
        <w:t xml:space="preserve">были отражены в принятых рекомендациях. </w:t>
      </w:r>
    </w:p>
    <w:p w14:paraId="6BCB105E" w14:textId="7F03B66D" w:rsidR="00DC5047" w:rsidRDefault="00DC5047" w:rsidP="005469C0">
      <w:pPr>
        <w:spacing w:after="0" w:line="240" w:lineRule="auto"/>
        <w:jc w:val="both"/>
        <w:rPr>
          <w:rFonts w:ascii="Arial" w:hAnsi="Arial" w:cs="Arial"/>
          <w:sz w:val="28"/>
          <w:szCs w:val="28"/>
        </w:rPr>
      </w:pPr>
      <w:r>
        <w:rPr>
          <w:rFonts w:ascii="Arial" w:hAnsi="Arial" w:cs="Arial"/>
          <w:sz w:val="28"/>
          <w:szCs w:val="28"/>
        </w:rPr>
        <w:t>Так, отделу реального сектора экономики</w:t>
      </w:r>
      <w:r w:rsidR="00AD52E4">
        <w:rPr>
          <w:rFonts w:ascii="Arial" w:hAnsi="Arial" w:cs="Arial"/>
          <w:sz w:val="28"/>
          <w:szCs w:val="28"/>
        </w:rPr>
        <w:t xml:space="preserve"> рекомендовали</w:t>
      </w:r>
      <w:r>
        <w:rPr>
          <w:rFonts w:ascii="Arial" w:hAnsi="Arial" w:cs="Arial"/>
          <w:sz w:val="28"/>
          <w:szCs w:val="28"/>
        </w:rPr>
        <w:t xml:space="preserve">, совместно </w:t>
      </w:r>
      <w:r w:rsidR="00AD52E4">
        <w:rPr>
          <w:rFonts w:ascii="Arial" w:hAnsi="Arial" w:cs="Arial"/>
          <w:sz w:val="28"/>
          <w:szCs w:val="28"/>
        </w:rPr>
        <w:t xml:space="preserve">с </w:t>
      </w:r>
      <w:r>
        <w:rPr>
          <w:rFonts w:ascii="Arial" w:hAnsi="Arial" w:cs="Arial"/>
          <w:sz w:val="28"/>
          <w:szCs w:val="28"/>
        </w:rPr>
        <w:t>акимами соответствующих сельских округов и руководителями учреждений в сжатые сроки завершить работы по замене котлов, дымоходных труб и паспортизаци</w:t>
      </w:r>
      <w:r w:rsidR="00AD52E4">
        <w:rPr>
          <w:rFonts w:ascii="Arial" w:hAnsi="Arial" w:cs="Arial"/>
          <w:sz w:val="28"/>
          <w:szCs w:val="28"/>
        </w:rPr>
        <w:t>и</w:t>
      </w:r>
      <w:r>
        <w:rPr>
          <w:rFonts w:ascii="Arial" w:hAnsi="Arial" w:cs="Arial"/>
          <w:sz w:val="28"/>
          <w:szCs w:val="28"/>
        </w:rPr>
        <w:t xml:space="preserve"> котельных. Также было рекомендовано ускорить завоз угля и не допустить резкого скачка цен, при </w:t>
      </w:r>
      <w:r w:rsidR="00AD52E4">
        <w:rPr>
          <w:rFonts w:ascii="Arial" w:hAnsi="Arial" w:cs="Arial"/>
          <w:sz w:val="28"/>
          <w:szCs w:val="28"/>
        </w:rPr>
        <w:t xml:space="preserve">его </w:t>
      </w:r>
      <w:r>
        <w:rPr>
          <w:rFonts w:ascii="Arial" w:hAnsi="Arial" w:cs="Arial"/>
          <w:sz w:val="28"/>
          <w:szCs w:val="28"/>
        </w:rPr>
        <w:t xml:space="preserve">реализации   населению. </w:t>
      </w:r>
    </w:p>
    <w:p w14:paraId="2F18BEAA" w14:textId="4F85E7C9" w:rsidR="00521937" w:rsidRDefault="00DC5047" w:rsidP="005469C0">
      <w:pPr>
        <w:spacing w:after="0" w:line="240" w:lineRule="auto"/>
        <w:jc w:val="both"/>
        <w:rPr>
          <w:rFonts w:ascii="Arial" w:hAnsi="Arial" w:cs="Arial"/>
          <w:sz w:val="28"/>
          <w:szCs w:val="28"/>
        </w:rPr>
      </w:pPr>
      <w:r>
        <w:rPr>
          <w:rFonts w:ascii="Arial" w:hAnsi="Arial" w:cs="Arial"/>
          <w:sz w:val="28"/>
          <w:szCs w:val="28"/>
        </w:rPr>
        <w:t xml:space="preserve">В представленной информации отдела о реализации данных рекомендации ОС отмечалось, что к началу отопительного сезона все котельные </w:t>
      </w:r>
      <w:r w:rsidR="00521937">
        <w:rPr>
          <w:rFonts w:ascii="Arial" w:hAnsi="Arial" w:cs="Arial"/>
          <w:sz w:val="28"/>
          <w:szCs w:val="28"/>
        </w:rPr>
        <w:t xml:space="preserve">получили паспорта готовности, в СШ </w:t>
      </w:r>
      <w:proofErr w:type="spellStart"/>
      <w:r w:rsidR="00521937">
        <w:rPr>
          <w:rFonts w:ascii="Arial" w:hAnsi="Arial" w:cs="Arial"/>
          <w:sz w:val="28"/>
          <w:szCs w:val="28"/>
        </w:rPr>
        <w:t>им.Естая</w:t>
      </w:r>
      <w:proofErr w:type="spellEnd"/>
      <w:r w:rsidR="00521937">
        <w:rPr>
          <w:rFonts w:ascii="Arial" w:hAnsi="Arial" w:cs="Arial"/>
          <w:sz w:val="28"/>
          <w:szCs w:val="28"/>
        </w:rPr>
        <w:t xml:space="preserve">  произведена замена изношенного котла, а в районной больнице заменена дымоходная труба. В полном объеме был завезен уголь на объекты образования, здравоохранения и культуры. Также был заключен меморандум с поставщиками фиксированию цен</w:t>
      </w:r>
      <w:r w:rsidR="00AD52E4">
        <w:rPr>
          <w:rFonts w:ascii="Arial" w:hAnsi="Arial" w:cs="Arial"/>
          <w:sz w:val="28"/>
          <w:szCs w:val="28"/>
        </w:rPr>
        <w:t>ы</w:t>
      </w:r>
      <w:r w:rsidR="00521937">
        <w:rPr>
          <w:rFonts w:ascii="Arial" w:hAnsi="Arial" w:cs="Arial"/>
          <w:sz w:val="28"/>
          <w:szCs w:val="28"/>
        </w:rPr>
        <w:t xml:space="preserve"> на уголь</w:t>
      </w:r>
      <w:r w:rsidR="00AD52E4">
        <w:rPr>
          <w:rFonts w:ascii="Arial" w:hAnsi="Arial" w:cs="Arial"/>
          <w:sz w:val="28"/>
          <w:szCs w:val="28"/>
        </w:rPr>
        <w:t xml:space="preserve">, реализуемых </w:t>
      </w:r>
      <w:r w:rsidR="00521937">
        <w:rPr>
          <w:rFonts w:ascii="Arial" w:hAnsi="Arial" w:cs="Arial"/>
          <w:sz w:val="28"/>
          <w:szCs w:val="28"/>
        </w:rPr>
        <w:t xml:space="preserve"> населени</w:t>
      </w:r>
      <w:r w:rsidR="00AD52E4">
        <w:rPr>
          <w:rFonts w:ascii="Arial" w:hAnsi="Arial" w:cs="Arial"/>
          <w:sz w:val="28"/>
          <w:szCs w:val="28"/>
        </w:rPr>
        <w:t>ю</w:t>
      </w:r>
      <w:r w:rsidR="00521937">
        <w:rPr>
          <w:rFonts w:ascii="Arial" w:hAnsi="Arial" w:cs="Arial"/>
          <w:sz w:val="28"/>
          <w:szCs w:val="28"/>
        </w:rPr>
        <w:t>.</w:t>
      </w:r>
    </w:p>
    <w:p w14:paraId="17BD7E40" w14:textId="030D44E5" w:rsidR="0044310F" w:rsidRDefault="00DC5047" w:rsidP="005469C0">
      <w:pPr>
        <w:spacing w:after="0" w:line="240" w:lineRule="auto"/>
        <w:jc w:val="both"/>
        <w:rPr>
          <w:rFonts w:ascii="Arial" w:hAnsi="Arial" w:cs="Arial"/>
          <w:sz w:val="28"/>
          <w:szCs w:val="28"/>
        </w:rPr>
      </w:pPr>
      <w:r>
        <w:rPr>
          <w:rFonts w:ascii="Arial" w:hAnsi="Arial" w:cs="Arial"/>
          <w:sz w:val="28"/>
          <w:szCs w:val="28"/>
        </w:rPr>
        <w:t xml:space="preserve"> </w:t>
      </w:r>
      <w:r w:rsidR="0044310F">
        <w:rPr>
          <w:rFonts w:ascii="Arial" w:hAnsi="Arial" w:cs="Arial"/>
          <w:sz w:val="28"/>
          <w:szCs w:val="28"/>
        </w:rPr>
        <w:t xml:space="preserve"> </w:t>
      </w:r>
    </w:p>
    <w:p w14:paraId="731DDFA9" w14:textId="65F5778F" w:rsidR="00D91653" w:rsidRDefault="00521937" w:rsidP="005469C0">
      <w:pPr>
        <w:spacing w:after="0" w:line="240" w:lineRule="auto"/>
        <w:jc w:val="both"/>
        <w:rPr>
          <w:rFonts w:ascii="Arial" w:hAnsi="Arial" w:cs="Arial"/>
          <w:sz w:val="28"/>
          <w:szCs w:val="28"/>
        </w:rPr>
      </w:pPr>
      <w:r>
        <w:rPr>
          <w:rFonts w:ascii="Arial" w:hAnsi="Arial" w:cs="Arial"/>
          <w:sz w:val="28"/>
          <w:szCs w:val="28"/>
        </w:rPr>
        <w:t>При обсуждении второго вопроса повестки дня члены ОС рекомендовали отделу занятости и социальных программ, совместно с акимами сельских округов, при трудоустройстве на новые, вакантные и сезонные рабочие места, отдавать приоритет лицам, окончившим курсы профподготовки</w:t>
      </w:r>
      <w:r w:rsidR="006D2687">
        <w:rPr>
          <w:rFonts w:ascii="Arial" w:hAnsi="Arial" w:cs="Arial"/>
          <w:sz w:val="28"/>
          <w:szCs w:val="28"/>
        </w:rPr>
        <w:t xml:space="preserve"> </w:t>
      </w:r>
      <w:r>
        <w:rPr>
          <w:rFonts w:ascii="Arial" w:hAnsi="Arial" w:cs="Arial"/>
          <w:sz w:val="28"/>
          <w:szCs w:val="28"/>
        </w:rPr>
        <w:t>и пер</w:t>
      </w:r>
      <w:r w:rsidR="006D2687">
        <w:rPr>
          <w:rFonts w:ascii="Arial" w:hAnsi="Arial" w:cs="Arial"/>
          <w:sz w:val="28"/>
          <w:szCs w:val="28"/>
        </w:rPr>
        <w:t>е</w:t>
      </w:r>
      <w:r>
        <w:rPr>
          <w:rFonts w:ascii="Arial" w:hAnsi="Arial" w:cs="Arial"/>
          <w:sz w:val="28"/>
          <w:szCs w:val="28"/>
        </w:rPr>
        <w:t>подготовки, молодежи</w:t>
      </w:r>
      <w:r w:rsidR="006D2687">
        <w:rPr>
          <w:rFonts w:ascii="Arial" w:hAnsi="Arial" w:cs="Arial"/>
          <w:sz w:val="28"/>
          <w:szCs w:val="28"/>
        </w:rPr>
        <w:t xml:space="preserve"> и трудоспособным гражданам с ограниченной возможностью.</w:t>
      </w:r>
      <w:r>
        <w:rPr>
          <w:rFonts w:ascii="Arial" w:hAnsi="Arial" w:cs="Arial"/>
          <w:sz w:val="28"/>
          <w:szCs w:val="28"/>
        </w:rPr>
        <w:t xml:space="preserve"> </w:t>
      </w:r>
      <w:r w:rsidR="006D2687">
        <w:rPr>
          <w:rFonts w:ascii="Arial" w:hAnsi="Arial" w:cs="Arial"/>
          <w:sz w:val="28"/>
          <w:szCs w:val="28"/>
        </w:rPr>
        <w:t>Также было рекомендовано при распределении государственных грантов в первую очередь обратить внимание на молодежь, развитие сферы услуг, переработки и производства.</w:t>
      </w:r>
    </w:p>
    <w:p w14:paraId="27D26652" w14:textId="570384C1" w:rsidR="006D2687" w:rsidRDefault="006D2687" w:rsidP="005469C0">
      <w:pPr>
        <w:spacing w:after="0" w:line="240" w:lineRule="auto"/>
        <w:jc w:val="both"/>
        <w:rPr>
          <w:rFonts w:ascii="Arial" w:hAnsi="Arial" w:cs="Arial"/>
          <w:sz w:val="28"/>
          <w:szCs w:val="28"/>
        </w:rPr>
      </w:pPr>
      <w:r>
        <w:rPr>
          <w:rFonts w:ascii="Arial" w:hAnsi="Arial" w:cs="Arial"/>
          <w:sz w:val="28"/>
          <w:szCs w:val="28"/>
        </w:rPr>
        <w:t xml:space="preserve">Так, согласно информации отдела занятости и социальных программ в 2022 году, краткосрочные курсы профподготовки завершили 12 человек, в т.ч. 11 человек из числа молодежи. Из них 11 человек были трудоустроены. 107 человек и 17 граждан с ограниченной возможностью были трудоустроены на новые рабочие места и на сезонную работу. Государственные гранты для открытия собственного дела получили 55 человек, в т.ч. 33 человека из </w:t>
      </w:r>
      <w:r w:rsidR="00AD52E4">
        <w:rPr>
          <w:rFonts w:ascii="Arial" w:hAnsi="Arial" w:cs="Arial"/>
          <w:sz w:val="28"/>
          <w:szCs w:val="28"/>
        </w:rPr>
        <w:t>числа</w:t>
      </w:r>
      <w:r>
        <w:rPr>
          <w:rFonts w:ascii="Arial" w:hAnsi="Arial" w:cs="Arial"/>
          <w:sz w:val="28"/>
          <w:szCs w:val="28"/>
        </w:rPr>
        <w:t xml:space="preserve"> молодежи.</w:t>
      </w:r>
    </w:p>
    <w:p w14:paraId="051DF873" w14:textId="69D1176F" w:rsidR="004B6D40" w:rsidRDefault="004B6D40" w:rsidP="005469C0">
      <w:pPr>
        <w:spacing w:after="0" w:line="240" w:lineRule="auto"/>
        <w:jc w:val="both"/>
        <w:rPr>
          <w:rFonts w:ascii="Arial" w:hAnsi="Arial" w:cs="Arial"/>
          <w:sz w:val="28"/>
          <w:szCs w:val="28"/>
        </w:rPr>
      </w:pPr>
    </w:p>
    <w:p w14:paraId="157CFE5B" w14:textId="1302D59D" w:rsidR="004B6D40" w:rsidRDefault="004B6D40" w:rsidP="005469C0">
      <w:pPr>
        <w:spacing w:after="0" w:line="240" w:lineRule="auto"/>
        <w:jc w:val="both"/>
        <w:rPr>
          <w:rFonts w:ascii="Arial" w:hAnsi="Arial" w:cs="Arial"/>
          <w:sz w:val="28"/>
          <w:szCs w:val="28"/>
        </w:rPr>
      </w:pPr>
      <w:r>
        <w:rPr>
          <w:rFonts w:ascii="Arial" w:hAnsi="Arial" w:cs="Arial"/>
          <w:sz w:val="28"/>
          <w:szCs w:val="28"/>
        </w:rPr>
        <w:t xml:space="preserve">Я подробно рассказываю об этих фактах с целью продемонстрировать, что принимаемые рекомендации ОС находятся </w:t>
      </w:r>
      <w:r>
        <w:rPr>
          <w:rFonts w:ascii="Arial" w:hAnsi="Arial" w:cs="Arial"/>
          <w:sz w:val="28"/>
          <w:szCs w:val="28"/>
        </w:rPr>
        <w:lastRenderedPageBreak/>
        <w:t>на контроле, и к чести государственных органов, они в соответствии с</w:t>
      </w:r>
      <w:r w:rsidR="00AD52E4">
        <w:rPr>
          <w:rFonts w:ascii="Arial" w:hAnsi="Arial" w:cs="Arial"/>
          <w:sz w:val="28"/>
          <w:szCs w:val="28"/>
        </w:rPr>
        <w:t xml:space="preserve"> пунктом</w:t>
      </w:r>
      <w:r>
        <w:rPr>
          <w:rFonts w:ascii="Arial" w:hAnsi="Arial" w:cs="Arial"/>
          <w:sz w:val="28"/>
          <w:szCs w:val="28"/>
        </w:rPr>
        <w:t xml:space="preserve"> 8</w:t>
      </w:r>
      <w:r w:rsidR="00AD52E4">
        <w:rPr>
          <w:rFonts w:ascii="Arial" w:hAnsi="Arial" w:cs="Arial"/>
          <w:sz w:val="28"/>
          <w:szCs w:val="28"/>
        </w:rPr>
        <w:t xml:space="preserve"> статьи 1</w:t>
      </w:r>
      <w:r>
        <w:rPr>
          <w:rFonts w:ascii="Arial" w:hAnsi="Arial" w:cs="Arial"/>
          <w:sz w:val="28"/>
          <w:szCs w:val="28"/>
        </w:rPr>
        <w:t xml:space="preserve"> Закона Республики Казахстан «Об общественных советах» принимают меры по их реализации или же дают мотивированный ответ о невозможности решения тех или иных рекомендации ОС.</w:t>
      </w:r>
    </w:p>
    <w:p w14:paraId="31D5C7A9" w14:textId="71596D71" w:rsidR="004B6D40" w:rsidRDefault="004B6D40" w:rsidP="005469C0">
      <w:pPr>
        <w:spacing w:after="0" w:line="240" w:lineRule="auto"/>
        <w:jc w:val="both"/>
        <w:rPr>
          <w:rFonts w:ascii="Arial" w:hAnsi="Arial" w:cs="Arial"/>
          <w:sz w:val="28"/>
          <w:szCs w:val="28"/>
        </w:rPr>
      </w:pPr>
    </w:p>
    <w:p w14:paraId="0EC87A18" w14:textId="71B287C7" w:rsidR="004B6D40" w:rsidRDefault="004B6D40" w:rsidP="005469C0">
      <w:pPr>
        <w:spacing w:after="0" w:line="240" w:lineRule="auto"/>
        <w:jc w:val="both"/>
        <w:rPr>
          <w:rFonts w:ascii="Arial" w:hAnsi="Arial" w:cs="Arial"/>
          <w:sz w:val="28"/>
          <w:szCs w:val="28"/>
        </w:rPr>
      </w:pPr>
      <w:r>
        <w:rPr>
          <w:rFonts w:ascii="Arial" w:hAnsi="Arial" w:cs="Arial"/>
          <w:sz w:val="28"/>
          <w:szCs w:val="28"/>
        </w:rPr>
        <w:t>14 декабря истекшего года на плановом заседании ОС были рассмотрены вопросы: «О работе отдела экономики и бюджетного планирования</w:t>
      </w:r>
      <w:r w:rsidR="0079381E">
        <w:rPr>
          <w:rFonts w:ascii="Arial" w:hAnsi="Arial" w:cs="Arial"/>
          <w:sz w:val="28"/>
          <w:szCs w:val="28"/>
        </w:rPr>
        <w:t xml:space="preserve"> по формированию бюджета Актогайского района на 2023-2025 годы</w:t>
      </w:r>
      <w:r>
        <w:rPr>
          <w:rFonts w:ascii="Arial" w:hAnsi="Arial" w:cs="Arial"/>
          <w:sz w:val="28"/>
          <w:szCs w:val="28"/>
        </w:rPr>
        <w:t>»</w:t>
      </w:r>
      <w:r w:rsidR="0079381E">
        <w:rPr>
          <w:rFonts w:ascii="Arial" w:hAnsi="Arial" w:cs="Arial"/>
          <w:sz w:val="28"/>
          <w:szCs w:val="28"/>
        </w:rPr>
        <w:t>, «О работе отдела занятости и социальных программ Актогайского района по оказанию государственных услуг за январь-ноябрь месяцы 2022 года» и «Об организации питания учащихся в общеобразовательных школах Актогайского района».</w:t>
      </w:r>
    </w:p>
    <w:p w14:paraId="3C2E8C5D" w14:textId="01DFA420" w:rsidR="006F0AF2" w:rsidRDefault="0079381E" w:rsidP="005469C0">
      <w:pPr>
        <w:spacing w:after="0" w:line="240" w:lineRule="auto"/>
        <w:jc w:val="both"/>
        <w:rPr>
          <w:rFonts w:ascii="Arial" w:hAnsi="Arial" w:cs="Arial"/>
          <w:sz w:val="28"/>
          <w:szCs w:val="28"/>
        </w:rPr>
      </w:pPr>
      <w:r>
        <w:rPr>
          <w:rFonts w:ascii="Arial" w:hAnsi="Arial" w:cs="Arial"/>
          <w:sz w:val="28"/>
          <w:szCs w:val="28"/>
        </w:rPr>
        <w:t xml:space="preserve">По рассмотренным вопросам также были даны конкретные рекомендации. </w:t>
      </w:r>
      <w:r w:rsidR="002A61AB">
        <w:rPr>
          <w:rFonts w:ascii="Arial" w:hAnsi="Arial" w:cs="Arial"/>
          <w:sz w:val="28"/>
          <w:szCs w:val="28"/>
        </w:rPr>
        <w:t xml:space="preserve">Так, Общественным советом, при рассмотрении вопроса формирования бюджета, было рекомендовано </w:t>
      </w:r>
      <w:r w:rsidR="00AD52E4">
        <w:rPr>
          <w:rFonts w:ascii="Arial" w:hAnsi="Arial" w:cs="Arial"/>
          <w:sz w:val="28"/>
          <w:szCs w:val="28"/>
        </w:rPr>
        <w:t xml:space="preserve">выделить Актогайскому сельскому округу </w:t>
      </w:r>
      <w:r w:rsidR="002A61AB">
        <w:rPr>
          <w:rFonts w:ascii="Arial" w:hAnsi="Arial" w:cs="Arial"/>
          <w:sz w:val="28"/>
          <w:szCs w:val="28"/>
        </w:rPr>
        <w:t xml:space="preserve">  на предстоящий 2023 год средств</w:t>
      </w:r>
      <w:r w:rsidR="00AD52E4">
        <w:rPr>
          <w:rFonts w:ascii="Arial" w:hAnsi="Arial" w:cs="Arial"/>
          <w:sz w:val="28"/>
          <w:szCs w:val="28"/>
        </w:rPr>
        <w:t>а</w:t>
      </w:r>
      <w:r w:rsidR="002A61AB">
        <w:rPr>
          <w:rFonts w:ascii="Arial" w:hAnsi="Arial" w:cs="Arial"/>
          <w:sz w:val="28"/>
          <w:szCs w:val="28"/>
        </w:rPr>
        <w:t xml:space="preserve"> для изготовления проектно-сметной документации</w:t>
      </w:r>
      <w:r w:rsidR="00AD52E4">
        <w:rPr>
          <w:rFonts w:ascii="Arial" w:hAnsi="Arial" w:cs="Arial"/>
          <w:sz w:val="28"/>
          <w:szCs w:val="28"/>
        </w:rPr>
        <w:t xml:space="preserve"> на ремонт</w:t>
      </w:r>
      <w:r w:rsidR="002A61AB">
        <w:rPr>
          <w:rFonts w:ascii="Arial" w:hAnsi="Arial" w:cs="Arial"/>
          <w:sz w:val="28"/>
          <w:szCs w:val="28"/>
        </w:rPr>
        <w:t xml:space="preserve"> 2-3 улиц микрорайона </w:t>
      </w:r>
      <w:proofErr w:type="spellStart"/>
      <w:r w:rsidR="00AD52E4">
        <w:rPr>
          <w:rFonts w:ascii="Arial" w:hAnsi="Arial" w:cs="Arial"/>
          <w:sz w:val="28"/>
          <w:szCs w:val="28"/>
        </w:rPr>
        <w:t>с</w:t>
      </w:r>
      <w:r w:rsidR="002A61AB">
        <w:rPr>
          <w:rFonts w:ascii="Arial" w:hAnsi="Arial" w:cs="Arial"/>
          <w:sz w:val="28"/>
          <w:szCs w:val="28"/>
        </w:rPr>
        <w:t>.Актогай</w:t>
      </w:r>
      <w:proofErr w:type="spellEnd"/>
      <w:r w:rsidR="002A61AB">
        <w:rPr>
          <w:rFonts w:ascii="Arial" w:hAnsi="Arial" w:cs="Arial"/>
          <w:sz w:val="28"/>
          <w:szCs w:val="28"/>
        </w:rPr>
        <w:t>, при уточнении бюджета выделить средства для реализации данного ПСД. В информации отдела, представленной в секретариат ОС говориться, что при формировании бюджета Актогайского сельского округа внесена изменение и выделено 500,0 тыс. тенге  на изготовление ПСД на проведение среднего ремонта улиц в микрорайоне, а при уточнении бюджета в 2023 году будет рассмотрен вопрос по выделению средств на проведение ремонтных работ</w:t>
      </w:r>
      <w:r w:rsidR="00AD52E4">
        <w:rPr>
          <w:rFonts w:ascii="Arial" w:hAnsi="Arial" w:cs="Arial"/>
          <w:sz w:val="28"/>
          <w:szCs w:val="28"/>
        </w:rPr>
        <w:t>,</w:t>
      </w:r>
      <w:r w:rsidR="002A61AB">
        <w:rPr>
          <w:rFonts w:ascii="Arial" w:hAnsi="Arial" w:cs="Arial"/>
          <w:sz w:val="28"/>
          <w:szCs w:val="28"/>
        </w:rPr>
        <w:t xml:space="preserve"> </w:t>
      </w:r>
      <w:r w:rsidR="006F0AF2">
        <w:rPr>
          <w:rFonts w:ascii="Arial" w:hAnsi="Arial" w:cs="Arial"/>
          <w:sz w:val="28"/>
          <w:szCs w:val="28"/>
        </w:rPr>
        <w:t xml:space="preserve">при наличии </w:t>
      </w:r>
      <w:r w:rsidR="002A61AB">
        <w:rPr>
          <w:rFonts w:ascii="Arial" w:hAnsi="Arial" w:cs="Arial"/>
          <w:sz w:val="28"/>
          <w:szCs w:val="28"/>
        </w:rPr>
        <w:t xml:space="preserve">ПСД. </w:t>
      </w:r>
    </w:p>
    <w:p w14:paraId="690FCB83" w14:textId="6DBB0EAA" w:rsidR="0079381E" w:rsidRDefault="002A61AB" w:rsidP="005469C0">
      <w:pPr>
        <w:spacing w:after="0" w:line="240" w:lineRule="auto"/>
        <w:jc w:val="both"/>
        <w:rPr>
          <w:rFonts w:ascii="Arial" w:hAnsi="Arial" w:cs="Arial"/>
          <w:sz w:val="28"/>
          <w:szCs w:val="28"/>
        </w:rPr>
      </w:pPr>
      <w:r>
        <w:rPr>
          <w:rFonts w:ascii="Arial" w:hAnsi="Arial" w:cs="Arial"/>
          <w:sz w:val="28"/>
          <w:szCs w:val="28"/>
        </w:rPr>
        <w:t xml:space="preserve"> </w:t>
      </w:r>
    </w:p>
    <w:p w14:paraId="797D5394" w14:textId="7BA80C34" w:rsidR="00521937" w:rsidRDefault="001C749E" w:rsidP="005469C0">
      <w:pPr>
        <w:spacing w:after="0" w:line="240" w:lineRule="auto"/>
        <w:jc w:val="both"/>
        <w:rPr>
          <w:rFonts w:ascii="Arial" w:hAnsi="Arial" w:cs="Arial"/>
          <w:sz w:val="28"/>
          <w:szCs w:val="28"/>
        </w:rPr>
      </w:pPr>
      <w:r>
        <w:rPr>
          <w:rFonts w:ascii="Arial" w:hAnsi="Arial" w:cs="Arial"/>
          <w:sz w:val="28"/>
          <w:szCs w:val="28"/>
        </w:rPr>
        <w:t>Таким же образом</w:t>
      </w:r>
      <w:r w:rsidR="00AD52E4">
        <w:rPr>
          <w:rFonts w:ascii="Arial" w:hAnsi="Arial" w:cs="Arial"/>
          <w:sz w:val="28"/>
          <w:szCs w:val="28"/>
        </w:rPr>
        <w:t>,</w:t>
      </w:r>
      <w:r>
        <w:rPr>
          <w:rFonts w:ascii="Arial" w:hAnsi="Arial" w:cs="Arial"/>
          <w:sz w:val="28"/>
          <w:szCs w:val="28"/>
        </w:rPr>
        <w:t xml:space="preserve"> получены информации об исполнении рекомендации ОС, по рассмотренным вопросам, и от других государственных органов района. </w:t>
      </w:r>
    </w:p>
    <w:p w14:paraId="54E196F0" w14:textId="358189F9" w:rsidR="001C749E" w:rsidRDefault="001C749E" w:rsidP="005469C0">
      <w:pPr>
        <w:spacing w:after="0" w:line="240" w:lineRule="auto"/>
        <w:jc w:val="both"/>
        <w:rPr>
          <w:rFonts w:ascii="Arial" w:hAnsi="Arial" w:cs="Arial"/>
          <w:sz w:val="28"/>
          <w:szCs w:val="28"/>
        </w:rPr>
      </w:pPr>
      <w:r>
        <w:rPr>
          <w:rFonts w:ascii="Arial" w:hAnsi="Arial" w:cs="Arial"/>
          <w:sz w:val="28"/>
          <w:szCs w:val="28"/>
        </w:rPr>
        <w:t>Хочу заметить, что информировали ОС района государственные органы и по выполнению рекомендации по рассмотренным вопросам  в первом полугодии 2022 года.</w:t>
      </w:r>
    </w:p>
    <w:p w14:paraId="16B2E2E0" w14:textId="77777777" w:rsidR="00AD74B2" w:rsidRDefault="001C749E" w:rsidP="005469C0">
      <w:pPr>
        <w:spacing w:after="0" w:line="240" w:lineRule="auto"/>
        <w:jc w:val="both"/>
        <w:rPr>
          <w:rFonts w:ascii="Arial" w:hAnsi="Arial" w:cs="Arial"/>
          <w:sz w:val="28"/>
          <w:szCs w:val="28"/>
        </w:rPr>
      </w:pPr>
      <w:r>
        <w:rPr>
          <w:rFonts w:ascii="Arial" w:hAnsi="Arial" w:cs="Arial"/>
          <w:sz w:val="28"/>
          <w:szCs w:val="28"/>
        </w:rPr>
        <w:t xml:space="preserve">В частности, аппарат акима района информировал о реализации тех рекомендации, которые были даны в ходе заслушивания отчета акима района </w:t>
      </w:r>
      <w:proofErr w:type="spellStart"/>
      <w:r>
        <w:rPr>
          <w:rFonts w:ascii="Arial" w:hAnsi="Arial" w:cs="Arial"/>
          <w:sz w:val="28"/>
          <w:szCs w:val="28"/>
        </w:rPr>
        <w:t>К.Арынова</w:t>
      </w:r>
      <w:proofErr w:type="spellEnd"/>
      <w:r>
        <w:rPr>
          <w:rFonts w:ascii="Arial" w:hAnsi="Arial" w:cs="Arial"/>
          <w:sz w:val="28"/>
          <w:szCs w:val="28"/>
        </w:rPr>
        <w:t xml:space="preserve"> «О социально-экономическом развитии Актогайского района за 2021 год и планах и перспективах развития на 2022 год», отдел финансов по отчету руководителя госоргана по исполнению бюджета района по итогам 2021 года, отдел земельных отношений по вопросу «Об оказании государственных услуг по вопросам землепользования по итогам 2021 года»</w:t>
      </w:r>
      <w:r w:rsidR="00AD74B2">
        <w:rPr>
          <w:rFonts w:ascii="Arial" w:hAnsi="Arial" w:cs="Arial"/>
          <w:sz w:val="28"/>
          <w:szCs w:val="28"/>
        </w:rPr>
        <w:t xml:space="preserve">. </w:t>
      </w:r>
    </w:p>
    <w:p w14:paraId="3B0E65F3" w14:textId="7445D2C6" w:rsidR="00AD74B2" w:rsidRDefault="00AD74B2" w:rsidP="005469C0">
      <w:pPr>
        <w:spacing w:after="0" w:line="240" w:lineRule="auto"/>
        <w:jc w:val="both"/>
        <w:rPr>
          <w:rFonts w:ascii="Arial" w:hAnsi="Arial" w:cs="Arial"/>
          <w:sz w:val="28"/>
          <w:szCs w:val="28"/>
        </w:rPr>
      </w:pPr>
      <w:r>
        <w:rPr>
          <w:rFonts w:ascii="Arial" w:hAnsi="Arial" w:cs="Arial"/>
          <w:sz w:val="28"/>
          <w:szCs w:val="28"/>
        </w:rPr>
        <w:t xml:space="preserve">Следует отметить, что в последнее время возникает немало вопросов относительного предоставления, эффективного и целевого использования сельскохозяйственных земель. Поэтому на заседании ОС были рекомендованы, в рамках действующих закон по вопросам </w:t>
      </w:r>
      <w:r>
        <w:rPr>
          <w:rFonts w:ascii="Arial" w:hAnsi="Arial" w:cs="Arial"/>
          <w:sz w:val="28"/>
          <w:szCs w:val="28"/>
        </w:rPr>
        <w:lastRenderedPageBreak/>
        <w:t xml:space="preserve">земли, в приоритетном плане предоставлять сельскохозяйственные земли представителям микро и малого бизнеса, включить в состав </w:t>
      </w:r>
      <w:proofErr w:type="spellStart"/>
      <w:r>
        <w:rPr>
          <w:rFonts w:ascii="Arial" w:hAnsi="Arial" w:cs="Arial"/>
          <w:sz w:val="28"/>
          <w:szCs w:val="28"/>
        </w:rPr>
        <w:t>земкомиссий</w:t>
      </w:r>
      <w:proofErr w:type="spellEnd"/>
      <w:r>
        <w:rPr>
          <w:rFonts w:ascii="Arial" w:hAnsi="Arial" w:cs="Arial"/>
          <w:sz w:val="28"/>
          <w:szCs w:val="28"/>
        </w:rPr>
        <w:t xml:space="preserve"> члена ОС, на страницах газет, на официальных сайтах и аккаунтах в социальных сетях размещать материалы </w:t>
      </w:r>
      <w:r w:rsidR="00D75F67">
        <w:rPr>
          <w:rFonts w:ascii="Arial" w:hAnsi="Arial" w:cs="Arial"/>
          <w:sz w:val="28"/>
          <w:szCs w:val="28"/>
        </w:rPr>
        <w:t>по</w:t>
      </w:r>
      <w:r>
        <w:rPr>
          <w:rFonts w:ascii="Arial" w:hAnsi="Arial" w:cs="Arial"/>
          <w:sz w:val="28"/>
          <w:szCs w:val="28"/>
        </w:rPr>
        <w:t xml:space="preserve"> разъяснени</w:t>
      </w:r>
      <w:r w:rsidR="00D75F67">
        <w:rPr>
          <w:rFonts w:ascii="Arial" w:hAnsi="Arial" w:cs="Arial"/>
          <w:sz w:val="28"/>
          <w:szCs w:val="28"/>
        </w:rPr>
        <w:t>ю</w:t>
      </w:r>
      <w:r>
        <w:rPr>
          <w:rFonts w:ascii="Arial" w:hAnsi="Arial" w:cs="Arial"/>
          <w:sz w:val="28"/>
          <w:szCs w:val="28"/>
        </w:rPr>
        <w:t xml:space="preserve"> вопрос</w:t>
      </w:r>
      <w:r w:rsidR="00D75F67">
        <w:rPr>
          <w:rFonts w:ascii="Arial" w:hAnsi="Arial" w:cs="Arial"/>
          <w:sz w:val="28"/>
          <w:szCs w:val="28"/>
        </w:rPr>
        <w:t>ов</w:t>
      </w:r>
      <w:r w:rsidR="00125058">
        <w:rPr>
          <w:rFonts w:ascii="Arial" w:hAnsi="Arial" w:cs="Arial"/>
          <w:sz w:val="28"/>
          <w:szCs w:val="28"/>
        </w:rPr>
        <w:t xml:space="preserve"> </w:t>
      </w:r>
      <w:r>
        <w:rPr>
          <w:rFonts w:ascii="Arial" w:hAnsi="Arial" w:cs="Arial"/>
          <w:sz w:val="28"/>
          <w:szCs w:val="28"/>
        </w:rPr>
        <w:t xml:space="preserve"> земельных отношений, опубликовывать списки владельцев </w:t>
      </w:r>
      <w:proofErr w:type="spellStart"/>
      <w:r>
        <w:rPr>
          <w:rFonts w:ascii="Arial" w:hAnsi="Arial" w:cs="Arial"/>
          <w:sz w:val="28"/>
          <w:szCs w:val="28"/>
        </w:rPr>
        <w:t>земучастков</w:t>
      </w:r>
      <w:proofErr w:type="spellEnd"/>
      <w:r>
        <w:rPr>
          <w:rFonts w:ascii="Arial" w:hAnsi="Arial" w:cs="Arial"/>
          <w:sz w:val="28"/>
          <w:szCs w:val="28"/>
        </w:rPr>
        <w:t>, не использующих арендованные сельскохозяйственные земли по целевому назначению.</w:t>
      </w:r>
    </w:p>
    <w:p w14:paraId="6924D2EE" w14:textId="77777777" w:rsidR="00B25DE2" w:rsidRDefault="00AD74B2" w:rsidP="005469C0">
      <w:pPr>
        <w:spacing w:after="0" w:line="240" w:lineRule="auto"/>
        <w:jc w:val="both"/>
        <w:rPr>
          <w:rFonts w:ascii="Arial" w:hAnsi="Arial" w:cs="Arial"/>
          <w:sz w:val="28"/>
          <w:szCs w:val="28"/>
        </w:rPr>
      </w:pPr>
      <w:r>
        <w:rPr>
          <w:rFonts w:ascii="Arial" w:hAnsi="Arial" w:cs="Arial"/>
          <w:sz w:val="28"/>
          <w:szCs w:val="28"/>
        </w:rPr>
        <w:t xml:space="preserve">Реализуя вышеуказанные рекомендации отдел земельных отношений, в качестве рабочего органа, включил в состав </w:t>
      </w:r>
      <w:proofErr w:type="spellStart"/>
      <w:r>
        <w:rPr>
          <w:rFonts w:ascii="Arial" w:hAnsi="Arial" w:cs="Arial"/>
          <w:sz w:val="28"/>
          <w:szCs w:val="28"/>
        </w:rPr>
        <w:t>земкомиссий</w:t>
      </w:r>
      <w:proofErr w:type="spellEnd"/>
      <w:r>
        <w:rPr>
          <w:rFonts w:ascii="Arial" w:hAnsi="Arial" w:cs="Arial"/>
          <w:sz w:val="28"/>
          <w:szCs w:val="28"/>
        </w:rPr>
        <w:t xml:space="preserve"> района члена ОС </w:t>
      </w:r>
      <w:proofErr w:type="spellStart"/>
      <w:r>
        <w:rPr>
          <w:rFonts w:ascii="Arial" w:hAnsi="Arial" w:cs="Arial"/>
          <w:sz w:val="28"/>
          <w:szCs w:val="28"/>
        </w:rPr>
        <w:t>С.Ермоленко</w:t>
      </w:r>
      <w:proofErr w:type="spellEnd"/>
      <w:r>
        <w:rPr>
          <w:rFonts w:ascii="Arial" w:hAnsi="Arial" w:cs="Arial"/>
          <w:sz w:val="28"/>
          <w:szCs w:val="28"/>
        </w:rPr>
        <w:t xml:space="preserve">. По итогам проведенных конкурсов в 2022 году </w:t>
      </w:r>
      <w:r w:rsidR="00B25DE2">
        <w:rPr>
          <w:rFonts w:ascii="Arial" w:hAnsi="Arial" w:cs="Arial"/>
          <w:sz w:val="28"/>
          <w:szCs w:val="28"/>
        </w:rPr>
        <w:t>24 490 га земли были предоставлены 29 физическим лицам для открытия хозяйств, 2091  га земли 6 физическим лицам для развития отгонного животноводства и 7010,7 га земли 109 физическим лицам для сенокошения.</w:t>
      </w:r>
    </w:p>
    <w:p w14:paraId="0F94AD0E" w14:textId="77777777" w:rsidR="00B25DE2" w:rsidRDefault="00B25DE2" w:rsidP="005469C0">
      <w:pPr>
        <w:spacing w:after="0" w:line="240" w:lineRule="auto"/>
        <w:jc w:val="both"/>
        <w:rPr>
          <w:rFonts w:ascii="Arial" w:hAnsi="Arial" w:cs="Arial"/>
          <w:sz w:val="28"/>
          <w:szCs w:val="28"/>
        </w:rPr>
      </w:pPr>
      <w:r>
        <w:rPr>
          <w:rFonts w:ascii="Arial" w:hAnsi="Arial" w:cs="Arial"/>
          <w:sz w:val="28"/>
          <w:szCs w:val="28"/>
        </w:rPr>
        <w:t xml:space="preserve">На страницах районной газеты, в социальных сетях, на официальном сайте акима района, а также аккаунтах отдела на </w:t>
      </w:r>
      <w:r>
        <w:rPr>
          <w:rFonts w:ascii="Arial" w:hAnsi="Arial" w:cs="Arial"/>
          <w:sz w:val="28"/>
          <w:szCs w:val="28"/>
          <w:lang w:val="en-US"/>
        </w:rPr>
        <w:t>Facebook</w:t>
      </w:r>
      <w:r w:rsidRPr="00B25DE2">
        <w:rPr>
          <w:rFonts w:ascii="Arial" w:hAnsi="Arial" w:cs="Arial"/>
          <w:sz w:val="28"/>
          <w:szCs w:val="28"/>
        </w:rPr>
        <w:t xml:space="preserve"> </w:t>
      </w:r>
      <w:r>
        <w:rPr>
          <w:rFonts w:ascii="Arial" w:hAnsi="Arial" w:cs="Arial"/>
          <w:sz w:val="28"/>
          <w:szCs w:val="28"/>
        </w:rPr>
        <w:t>и</w:t>
      </w:r>
      <w:r w:rsidRPr="00B25DE2">
        <w:rPr>
          <w:rFonts w:ascii="Arial" w:hAnsi="Arial" w:cs="Arial"/>
          <w:sz w:val="28"/>
          <w:szCs w:val="28"/>
        </w:rPr>
        <w:t xml:space="preserve"> </w:t>
      </w:r>
      <w:r>
        <w:rPr>
          <w:rFonts w:ascii="Arial" w:hAnsi="Arial" w:cs="Arial"/>
          <w:sz w:val="28"/>
          <w:szCs w:val="28"/>
          <w:lang w:val="en-US"/>
        </w:rPr>
        <w:t>Instagram</w:t>
      </w:r>
      <w:r>
        <w:rPr>
          <w:rFonts w:ascii="Arial" w:hAnsi="Arial" w:cs="Arial"/>
          <w:sz w:val="28"/>
          <w:szCs w:val="28"/>
        </w:rPr>
        <w:t xml:space="preserve"> постоянно размещаются материалы по вопросам земельных отношений, проводимых конкурсах и об их итогах.</w:t>
      </w:r>
    </w:p>
    <w:p w14:paraId="43439088" w14:textId="7A241B56" w:rsidR="004B6D40" w:rsidRDefault="00B25DE2" w:rsidP="005469C0">
      <w:pPr>
        <w:spacing w:after="0" w:line="240" w:lineRule="auto"/>
        <w:jc w:val="both"/>
        <w:rPr>
          <w:rFonts w:ascii="Arial" w:hAnsi="Arial" w:cs="Arial"/>
          <w:sz w:val="28"/>
          <w:szCs w:val="28"/>
        </w:rPr>
      </w:pPr>
      <w:r>
        <w:rPr>
          <w:rFonts w:ascii="Arial" w:hAnsi="Arial" w:cs="Arial"/>
          <w:sz w:val="28"/>
          <w:szCs w:val="28"/>
        </w:rPr>
        <w:t xml:space="preserve">Таких примеров конкретного воплощение в реальные дела рекомендации Общественного совета можно привести по каждому рассмотренному вопросу. Это лишний раз доказывает, что </w:t>
      </w:r>
      <w:r w:rsidR="008A4F32">
        <w:rPr>
          <w:rFonts w:ascii="Arial" w:hAnsi="Arial" w:cs="Arial"/>
          <w:sz w:val="28"/>
          <w:szCs w:val="28"/>
        </w:rPr>
        <w:t>ОС не только дает рекомендации по рассмотренным вопросам, но и тщательно отслеживает их реализацию.</w:t>
      </w:r>
    </w:p>
    <w:p w14:paraId="51401D80" w14:textId="77777777" w:rsidR="008A4F32" w:rsidRDefault="008A4F32" w:rsidP="005469C0">
      <w:pPr>
        <w:spacing w:after="0" w:line="240" w:lineRule="auto"/>
        <w:jc w:val="both"/>
        <w:rPr>
          <w:rFonts w:ascii="Arial" w:hAnsi="Arial" w:cs="Arial"/>
          <w:sz w:val="28"/>
          <w:szCs w:val="28"/>
        </w:rPr>
      </w:pPr>
      <w:r>
        <w:rPr>
          <w:rFonts w:ascii="Arial" w:hAnsi="Arial" w:cs="Arial"/>
          <w:sz w:val="28"/>
          <w:szCs w:val="28"/>
        </w:rPr>
        <w:t xml:space="preserve">Общественный совет в своей деятельности практикует проведение общественных слушаний по актуальным вопросам жизнедеятельности района, проводит мониторинг по животрепещущим вопросам. </w:t>
      </w:r>
    </w:p>
    <w:p w14:paraId="5639AC26" w14:textId="7F62B3DC" w:rsidR="008A4F32" w:rsidRDefault="008A4F32" w:rsidP="005469C0">
      <w:pPr>
        <w:spacing w:after="0" w:line="240" w:lineRule="auto"/>
        <w:jc w:val="both"/>
        <w:rPr>
          <w:rFonts w:ascii="Arial" w:hAnsi="Arial" w:cs="Arial"/>
          <w:sz w:val="28"/>
          <w:szCs w:val="28"/>
        </w:rPr>
      </w:pPr>
      <w:r>
        <w:rPr>
          <w:rFonts w:ascii="Arial" w:hAnsi="Arial" w:cs="Arial"/>
          <w:sz w:val="28"/>
          <w:szCs w:val="28"/>
        </w:rPr>
        <w:t xml:space="preserve">Так, в прошлом году проведено общественное слушание по вопросу «О качестве оказания государственных услуг государственными органами района по итогам 2021 года», провели мониторинг по организации питания школьников в учреждениях образования района. </w:t>
      </w:r>
    </w:p>
    <w:p w14:paraId="6FF2BC6B" w14:textId="77777777" w:rsidR="004B6D40" w:rsidRDefault="004B6D40" w:rsidP="005469C0">
      <w:pPr>
        <w:spacing w:after="0" w:line="240" w:lineRule="auto"/>
        <w:jc w:val="both"/>
        <w:rPr>
          <w:rFonts w:ascii="Arial" w:hAnsi="Arial" w:cs="Arial"/>
          <w:sz w:val="28"/>
          <w:szCs w:val="28"/>
        </w:rPr>
      </w:pPr>
    </w:p>
    <w:p w14:paraId="43D44A48" w14:textId="5BB980F5" w:rsidR="005469C0" w:rsidRPr="005469C0" w:rsidRDefault="008A4F32" w:rsidP="005469C0">
      <w:pPr>
        <w:spacing w:after="0" w:line="240" w:lineRule="auto"/>
        <w:jc w:val="both"/>
        <w:rPr>
          <w:rFonts w:ascii="Arial" w:hAnsi="Arial" w:cs="Arial"/>
          <w:sz w:val="28"/>
          <w:szCs w:val="28"/>
        </w:rPr>
      </w:pPr>
      <w:r>
        <w:rPr>
          <w:rFonts w:ascii="Arial" w:hAnsi="Arial" w:cs="Arial"/>
          <w:sz w:val="28"/>
          <w:szCs w:val="28"/>
        </w:rPr>
        <w:t>Важным фактором в деятельности</w:t>
      </w:r>
      <w:r w:rsidR="00D91653">
        <w:rPr>
          <w:rFonts w:ascii="Arial" w:hAnsi="Arial" w:cs="Arial"/>
          <w:sz w:val="28"/>
          <w:szCs w:val="28"/>
        </w:rPr>
        <w:t xml:space="preserve"> </w:t>
      </w:r>
      <w:r w:rsidR="005469C0" w:rsidRPr="005469C0">
        <w:rPr>
          <w:rFonts w:ascii="Arial" w:hAnsi="Arial" w:cs="Arial"/>
          <w:sz w:val="28"/>
          <w:szCs w:val="28"/>
        </w:rPr>
        <w:t>ОС является участие в р</w:t>
      </w:r>
      <w:r w:rsidR="00D91653">
        <w:rPr>
          <w:rFonts w:ascii="Arial" w:hAnsi="Arial" w:cs="Arial"/>
          <w:sz w:val="28"/>
          <w:szCs w:val="28"/>
        </w:rPr>
        <w:t>азработке и обсуждении проектов нормативно-</w:t>
      </w:r>
      <w:r w:rsidR="005469C0" w:rsidRPr="005469C0">
        <w:rPr>
          <w:rFonts w:ascii="Arial" w:hAnsi="Arial" w:cs="Arial"/>
          <w:sz w:val="28"/>
          <w:szCs w:val="28"/>
        </w:rPr>
        <w:t xml:space="preserve"> правовых актов, касающихся прав, свобод и</w:t>
      </w:r>
      <w:r w:rsidR="00D91653">
        <w:rPr>
          <w:rFonts w:ascii="Arial" w:hAnsi="Arial" w:cs="Arial"/>
          <w:sz w:val="28"/>
          <w:szCs w:val="28"/>
        </w:rPr>
        <w:t xml:space="preserve"> </w:t>
      </w:r>
      <w:r w:rsidR="005469C0" w:rsidRPr="005469C0">
        <w:rPr>
          <w:rFonts w:ascii="Arial" w:hAnsi="Arial" w:cs="Arial"/>
          <w:sz w:val="28"/>
          <w:szCs w:val="28"/>
        </w:rPr>
        <w:t>обязанностей граждан, в с</w:t>
      </w:r>
      <w:r w:rsidR="00D91653">
        <w:rPr>
          <w:rFonts w:ascii="Arial" w:hAnsi="Arial" w:cs="Arial"/>
          <w:sz w:val="28"/>
          <w:szCs w:val="28"/>
        </w:rPr>
        <w:t>оответствии с Законом Республи</w:t>
      </w:r>
      <w:r w:rsidR="005469C0" w:rsidRPr="005469C0">
        <w:rPr>
          <w:rFonts w:ascii="Arial" w:hAnsi="Arial" w:cs="Arial"/>
          <w:sz w:val="28"/>
          <w:szCs w:val="28"/>
        </w:rPr>
        <w:t>ки Казахстан "О правовых актах".</w:t>
      </w:r>
    </w:p>
    <w:p w14:paraId="42328399" w14:textId="697AD928" w:rsidR="005469C0" w:rsidRPr="005469C0" w:rsidRDefault="005469C0" w:rsidP="005469C0">
      <w:pPr>
        <w:spacing w:after="0" w:line="240" w:lineRule="auto"/>
        <w:jc w:val="both"/>
        <w:rPr>
          <w:rFonts w:ascii="Arial" w:hAnsi="Arial" w:cs="Arial"/>
          <w:sz w:val="28"/>
          <w:szCs w:val="28"/>
        </w:rPr>
      </w:pPr>
      <w:r w:rsidRPr="005469C0">
        <w:rPr>
          <w:rFonts w:ascii="Arial" w:hAnsi="Arial" w:cs="Arial"/>
          <w:sz w:val="28"/>
          <w:szCs w:val="28"/>
        </w:rPr>
        <w:t>Так, за истекший пе</w:t>
      </w:r>
      <w:r w:rsidR="00D91653">
        <w:rPr>
          <w:rFonts w:ascii="Arial" w:hAnsi="Arial" w:cs="Arial"/>
          <w:sz w:val="28"/>
          <w:szCs w:val="28"/>
        </w:rPr>
        <w:t xml:space="preserve">риод ОС района были рассмотрены </w:t>
      </w:r>
      <w:r w:rsidR="00150DCC">
        <w:rPr>
          <w:rFonts w:ascii="Arial" w:hAnsi="Arial" w:cs="Arial"/>
          <w:sz w:val="28"/>
          <w:szCs w:val="28"/>
        </w:rPr>
        <w:t>49</w:t>
      </w:r>
      <w:r w:rsidRPr="005469C0">
        <w:rPr>
          <w:rFonts w:ascii="Arial" w:hAnsi="Arial" w:cs="Arial"/>
          <w:sz w:val="28"/>
          <w:szCs w:val="28"/>
        </w:rPr>
        <w:t xml:space="preserve"> проектов нормативно-</w:t>
      </w:r>
      <w:r w:rsidR="00D91653">
        <w:rPr>
          <w:rFonts w:ascii="Arial" w:hAnsi="Arial" w:cs="Arial"/>
          <w:sz w:val="28"/>
          <w:szCs w:val="28"/>
        </w:rPr>
        <w:t xml:space="preserve">правовых актов, по которым были </w:t>
      </w:r>
      <w:r w:rsidRPr="005469C0">
        <w:rPr>
          <w:rFonts w:ascii="Arial" w:hAnsi="Arial" w:cs="Arial"/>
          <w:sz w:val="28"/>
          <w:szCs w:val="28"/>
        </w:rPr>
        <w:t>даны положительные заключения.</w:t>
      </w:r>
    </w:p>
    <w:p w14:paraId="26EF5D73" w14:textId="0164DAED" w:rsidR="005469C0" w:rsidRPr="005469C0" w:rsidRDefault="005469C0" w:rsidP="005469C0">
      <w:pPr>
        <w:spacing w:after="0" w:line="240" w:lineRule="auto"/>
        <w:jc w:val="both"/>
        <w:rPr>
          <w:rFonts w:ascii="Arial" w:hAnsi="Arial" w:cs="Arial"/>
          <w:sz w:val="28"/>
          <w:szCs w:val="28"/>
        </w:rPr>
      </w:pPr>
      <w:r w:rsidRPr="005469C0">
        <w:rPr>
          <w:rFonts w:ascii="Arial" w:hAnsi="Arial" w:cs="Arial"/>
          <w:sz w:val="28"/>
          <w:szCs w:val="28"/>
        </w:rPr>
        <w:t>Подводя итоги деятель</w:t>
      </w:r>
      <w:r w:rsidR="00D91653">
        <w:rPr>
          <w:rFonts w:ascii="Arial" w:hAnsi="Arial" w:cs="Arial"/>
          <w:sz w:val="28"/>
          <w:szCs w:val="28"/>
        </w:rPr>
        <w:t>ности Обществен</w:t>
      </w:r>
      <w:r w:rsidRPr="005469C0">
        <w:rPr>
          <w:rFonts w:ascii="Arial" w:hAnsi="Arial" w:cs="Arial"/>
          <w:sz w:val="28"/>
          <w:szCs w:val="28"/>
        </w:rPr>
        <w:t xml:space="preserve">ного совета Актогайского </w:t>
      </w:r>
      <w:r w:rsidR="00D91653">
        <w:rPr>
          <w:rFonts w:ascii="Arial" w:hAnsi="Arial" w:cs="Arial"/>
          <w:sz w:val="28"/>
          <w:szCs w:val="28"/>
        </w:rPr>
        <w:t>района</w:t>
      </w:r>
      <w:r w:rsidR="00125058">
        <w:rPr>
          <w:rFonts w:ascii="Arial" w:hAnsi="Arial" w:cs="Arial"/>
          <w:sz w:val="28"/>
          <w:szCs w:val="28"/>
        </w:rPr>
        <w:t xml:space="preserve"> за 2022 год</w:t>
      </w:r>
      <w:r w:rsidR="00D91653">
        <w:rPr>
          <w:rFonts w:ascii="Arial" w:hAnsi="Arial" w:cs="Arial"/>
          <w:sz w:val="28"/>
          <w:szCs w:val="28"/>
        </w:rPr>
        <w:t>, хочу выразить благодар</w:t>
      </w:r>
      <w:r w:rsidRPr="005469C0">
        <w:rPr>
          <w:rFonts w:ascii="Arial" w:hAnsi="Arial" w:cs="Arial"/>
          <w:sz w:val="28"/>
          <w:szCs w:val="28"/>
        </w:rPr>
        <w:t>ность всем членам за активно</w:t>
      </w:r>
      <w:r w:rsidR="00D91653">
        <w:rPr>
          <w:rFonts w:ascii="Arial" w:hAnsi="Arial" w:cs="Arial"/>
          <w:sz w:val="28"/>
          <w:szCs w:val="28"/>
        </w:rPr>
        <w:t>е участие в его работе. Не счи</w:t>
      </w:r>
      <w:r w:rsidRPr="005469C0">
        <w:rPr>
          <w:rFonts w:ascii="Arial" w:hAnsi="Arial" w:cs="Arial"/>
          <w:sz w:val="28"/>
          <w:szCs w:val="28"/>
        </w:rPr>
        <w:t>таясь со временем, занято</w:t>
      </w:r>
      <w:r w:rsidR="00D91653">
        <w:rPr>
          <w:rFonts w:ascii="Arial" w:hAnsi="Arial" w:cs="Arial"/>
          <w:sz w:val="28"/>
          <w:szCs w:val="28"/>
        </w:rPr>
        <w:t xml:space="preserve">стью </w:t>
      </w:r>
      <w:r w:rsidR="00125058">
        <w:rPr>
          <w:rFonts w:ascii="Arial" w:hAnsi="Arial" w:cs="Arial"/>
          <w:sz w:val="28"/>
          <w:szCs w:val="28"/>
        </w:rPr>
        <w:t>н</w:t>
      </w:r>
      <w:r w:rsidR="00D91653">
        <w:rPr>
          <w:rFonts w:ascii="Arial" w:hAnsi="Arial" w:cs="Arial"/>
          <w:sz w:val="28"/>
          <w:szCs w:val="28"/>
        </w:rPr>
        <w:t xml:space="preserve">а основной деятельностью, </w:t>
      </w:r>
      <w:r w:rsidRPr="005469C0">
        <w:rPr>
          <w:rFonts w:ascii="Arial" w:hAnsi="Arial" w:cs="Arial"/>
          <w:sz w:val="28"/>
          <w:szCs w:val="28"/>
        </w:rPr>
        <w:t>многие члены ОС проявл</w:t>
      </w:r>
      <w:r w:rsidR="00D91653">
        <w:rPr>
          <w:rFonts w:ascii="Arial" w:hAnsi="Arial" w:cs="Arial"/>
          <w:sz w:val="28"/>
          <w:szCs w:val="28"/>
        </w:rPr>
        <w:t xml:space="preserve">яют активную жизненную позицию, </w:t>
      </w:r>
      <w:r w:rsidRPr="005469C0">
        <w:rPr>
          <w:rFonts w:ascii="Arial" w:hAnsi="Arial" w:cs="Arial"/>
          <w:sz w:val="28"/>
          <w:szCs w:val="28"/>
        </w:rPr>
        <w:t>участвуя в рассмотрени</w:t>
      </w:r>
      <w:r w:rsidR="00D91653">
        <w:rPr>
          <w:rFonts w:ascii="Arial" w:hAnsi="Arial" w:cs="Arial"/>
          <w:sz w:val="28"/>
          <w:szCs w:val="28"/>
        </w:rPr>
        <w:t>и и решении вопросов обществен</w:t>
      </w:r>
      <w:r w:rsidRPr="005469C0">
        <w:rPr>
          <w:rFonts w:ascii="Arial" w:hAnsi="Arial" w:cs="Arial"/>
          <w:sz w:val="28"/>
          <w:szCs w:val="28"/>
        </w:rPr>
        <w:t>ного развития, высказывая</w:t>
      </w:r>
      <w:r w:rsidR="00D91653">
        <w:rPr>
          <w:rFonts w:ascii="Arial" w:hAnsi="Arial" w:cs="Arial"/>
          <w:sz w:val="28"/>
          <w:szCs w:val="28"/>
        </w:rPr>
        <w:t xml:space="preserve"> свои видения по различным нап</w:t>
      </w:r>
      <w:r w:rsidRPr="005469C0">
        <w:rPr>
          <w:rFonts w:ascii="Arial" w:hAnsi="Arial" w:cs="Arial"/>
          <w:sz w:val="28"/>
          <w:szCs w:val="28"/>
        </w:rPr>
        <w:t>равлениям общественно значимых вопросов.</w:t>
      </w:r>
    </w:p>
    <w:p w14:paraId="47E0C896" w14:textId="2EA4D41E" w:rsidR="005469C0" w:rsidRPr="005469C0" w:rsidRDefault="005469C0" w:rsidP="005469C0">
      <w:pPr>
        <w:spacing w:after="0" w:line="240" w:lineRule="auto"/>
        <w:jc w:val="both"/>
        <w:rPr>
          <w:rFonts w:ascii="Arial" w:hAnsi="Arial" w:cs="Arial"/>
          <w:sz w:val="28"/>
          <w:szCs w:val="28"/>
        </w:rPr>
      </w:pPr>
      <w:r w:rsidRPr="005469C0">
        <w:rPr>
          <w:rFonts w:ascii="Arial" w:hAnsi="Arial" w:cs="Arial"/>
          <w:sz w:val="28"/>
          <w:szCs w:val="28"/>
        </w:rPr>
        <w:lastRenderedPageBreak/>
        <w:t>Впереди еще немало воп</w:t>
      </w:r>
      <w:r w:rsidR="00D91653">
        <w:rPr>
          <w:rFonts w:ascii="Arial" w:hAnsi="Arial" w:cs="Arial"/>
          <w:sz w:val="28"/>
          <w:szCs w:val="28"/>
        </w:rPr>
        <w:t>росов, которые требуют активно</w:t>
      </w:r>
      <w:r w:rsidRPr="005469C0">
        <w:rPr>
          <w:rFonts w:ascii="Arial" w:hAnsi="Arial" w:cs="Arial"/>
          <w:sz w:val="28"/>
          <w:szCs w:val="28"/>
        </w:rPr>
        <w:t>го вмешательства ОС, осо</w:t>
      </w:r>
      <w:r w:rsidR="00D91653">
        <w:rPr>
          <w:rFonts w:ascii="Arial" w:hAnsi="Arial" w:cs="Arial"/>
          <w:sz w:val="28"/>
          <w:szCs w:val="28"/>
        </w:rPr>
        <w:t xml:space="preserve">бенно в части налаживания более </w:t>
      </w:r>
      <w:r w:rsidRPr="005469C0">
        <w:rPr>
          <w:rFonts w:ascii="Arial" w:hAnsi="Arial" w:cs="Arial"/>
          <w:sz w:val="28"/>
          <w:szCs w:val="28"/>
        </w:rPr>
        <w:t>тесного контакта с местны</w:t>
      </w:r>
      <w:r w:rsidR="00D91653">
        <w:rPr>
          <w:rFonts w:ascii="Arial" w:hAnsi="Arial" w:cs="Arial"/>
          <w:sz w:val="28"/>
          <w:szCs w:val="28"/>
        </w:rPr>
        <w:t xml:space="preserve">м сообществом сельских округов, </w:t>
      </w:r>
      <w:r w:rsidRPr="005469C0">
        <w:rPr>
          <w:rFonts w:ascii="Arial" w:hAnsi="Arial" w:cs="Arial"/>
          <w:sz w:val="28"/>
          <w:szCs w:val="28"/>
        </w:rPr>
        <w:t>общественным</w:t>
      </w:r>
      <w:r w:rsidR="00D91653">
        <w:rPr>
          <w:rFonts w:ascii="Arial" w:hAnsi="Arial" w:cs="Arial"/>
          <w:sz w:val="28"/>
          <w:szCs w:val="28"/>
        </w:rPr>
        <w:t>и</w:t>
      </w:r>
      <w:r w:rsidRPr="005469C0">
        <w:rPr>
          <w:rFonts w:ascii="Arial" w:hAnsi="Arial" w:cs="Arial"/>
          <w:sz w:val="28"/>
          <w:szCs w:val="28"/>
        </w:rPr>
        <w:t xml:space="preserve"> организа</w:t>
      </w:r>
      <w:r w:rsidR="00D91653">
        <w:rPr>
          <w:rFonts w:ascii="Arial" w:hAnsi="Arial" w:cs="Arial"/>
          <w:sz w:val="28"/>
          <w:szCs w:val="28"/>
        </w:rPr>
        <w:t xml:space="preserve">циями и в целом общественностью </w:t>
      </w:r>
      <w:r w:rsidRPr="005469C0">
        <w:rPr>
          <w:rFonts w:ascii="Arial" w:hAnsi="Arial" w:cs="Arial"/>
          <w:sz w:val="28"/>
          <w:szCs w:val="28"/>
        </w:rPr>
        <w:t>района</w:t>
      </w:r>
      <w:r w:rsidR="00D91653">
        <w:rPr>
          <w:rFonts w:ascii="Arial" w:hAnsi="Arial" w:cs="Arial"/>
          <w:sz w:val="28"/>
          <w:szCs w:val="28"/>
        </w:rPr>
        <w:t>,</w:t>
      </w:r>
      <w:r w:rsidRPr="005469C0">
        <w:rPr>
          <w:rFonts w:ascii="Arial" w:hAnsi="Arial" w:cs="Arial"/>
          <w:sz w:val="28"/>
          <w:szCs w:val="28"/>
        </w:rPr>
        <w:t xml:space="preserve"> в целях более </w:t>
      </w:r>
      <w:r w:rsidR="00D91653">
        <w:rPr>
          <w:rFonts w:ascii="Arial" w:hAnsi="Arial" w:cs="Arial"/>
          <w:sz w:val="28"/>
          <w:szCs w:val="28"/>
        </w:rPr>
        <w:t xml:space="preserve">полного доведения до власти тех </w:t>
      </w:r>
      <w:r w:rsidRPr="005469C0">
        <w:rPr>
          <w:rFonts w:ascii="Arial" w:hAnsi="Arial" w:cs="Arial"/>
          <w:sz w:val="28"/>
          <w:szCs w:val="28"/>
        </w:rPr>
        <w:t>проблем, которые волнуют жителей райо</w:t>
      </w:r>
      <w:r w:rsidR="00D91653">
        <w:rPr>
          <w:rFonts w:ascii="Arial" w:hAnsi="Arial" w:cs="Arial"/>
          <w:sz w:val="28"/>
          <w:szCs w:val="28"/>
        </w:rPr>
        <w:t xml:space="preserve">на. </w:t>
      </w:r>
    </w:p>
    <w:p w14:paraId="157C0B18" w14:textId="77777777" w:rsidR="00D91653" w:rsidRDefault="00D91653" w:rsidP="005469C0">
      <w:pPr>
        <w:spacing w:after="0" w:line="240" w:lineRule="auto"/>
        <w:jc w:val="both"/>
        <w:rPr>
          <w:rFonts w:ascii="Arial" w:hAnsi="Arial" w:cs="Arial"/>
          <w:sz w:val="28"/>
          <w:szCs w:val="28"/>
        </w:rPr>
      </w:pPr>
    </w:p>
    <w:p w14:paraId="0612E914" w14:textId="77777777" w:rsidR="00D91653" w:rsidRDefault="00D91653" w:rsidP="005469C0">
      <w:pPr>
        <w:spacing w:after="0" w:line="240" w:lineRule="auto"/>
        <w:jc w:val="both"/>
        <w:rPr>
          <w:rFonts w:ascii="Arial" w:hAnsi="Arial" w:cs="Arial"/>
          <w:sz w:val="28"/>
          <w:szCs w:val="28"/>
        </w:rPr>
      </w:pPr>
    </w:p>
    <w:p w14:paraId="1E844935" w14:textId="77777777" w:rsidR="005469C0" w:rsidRPr="00150DCC" w:rsidRDefault="005469C0" w:rsidP="005469C0">
      <w:pPr>
        <w:spacing w:after="0" w:line="240" w:lineRule="auto"/>
        <w:jc w:val="both"/>
        <w:rPr>
          <w:rFonts w:ascii="Arial" w:hAnsi="Arial" w:cs="Arial"/>
          <w:b/>
          <w:bCs/>
          <w:sz w:val="28"/>
          <w:szCs w:val="28"/>
        </w:rPr>
      </w:pPr>
      <w:proofErr w:type="spellStart"/>
      <w:r w:rsidRPr="00150DCC">
        <w:rPr>
          <w:rFonts w:ascii="Arial" w:hAnsi="Arial" w:cs="Arial"/>
          <w:b/>
          <w:bCs/>
          <w:sz w:val="28"/>
          <w:szCs w:val="28"/>
        </w:rPr>
        <w:t>Агзам</w:t>
      </w:r>
      <w:proofErr w:type="spellEnd"/>
      <w:r w:rsidRPr="00150DCC">
        <w:rPr>
          <w:rFonts w:ascii="Arial" w:hAnsi="Arial" w:cs="Arial"/>
          <w:b/>
          <w:bCs/>
          <w:sz w:val="28"/>
          <w:szCs w:val="28"/>
        </w:rPr>
        <w:t xml:space="preserve"> НУРГАЗИН,</w:t>
      </w:r>
    </w:p>
    <w:p w14:paraId="53F93EC9" w14:textId="77777777" w:rsidR="00CA2165" w:rsidRPr="005469C0" w:rsidRDefault="005469C0" w:rsidP="005469C0">
      <w:pPr>
        <w:spacing w:after="0" w:line="240" w:lineRule="auto"/>
        <w:jc w:val="both"/>
        <w:rPr>
          <w:rFonts w:ascii="Arial" w:hAnsi="Arial" w:cs="Arial"/>
          <w:sz w:val="28"/>
          <w:szCs w:val="28"/>
        </w:rPr>
      </w:pPr>
      <w:r w:rsidRPr="005469C0">
        <w:rPr>
          <w:rFonts w:ascii="Arial" w:hAnsi="Arial" w:cs="Arial"/>
          <w:sz w:val="28"/>
          <w:szCs w:val="28"/>
        </w:rPr>
        <w:t>председатель общественного совета</w:t>
      </w:r>
    </w:p>
    <w:p w14:paraId="1BEA7844" w14:textId="77777777" w:rsidR="00854A6E" w:rsidRDefault="00854A6E">
      <w:pPr>
        <w:spacing w:after="0" w:line="240" w:lineRule="auto"/>
        <w:jc w:val="both"/>
        <w:rPr>
          <w:rFonts w:ascii="Arial" w:hAnsi="Arial" w:cs="Arial"/>
          <w:sz w:val="28"/>
          <w:szCs w:val="28"/>
        </w:rPr>
      </w:pPr>
    </w:p>
    <w:sectPr w:rsidR="00854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137"/>
    <w:rsid w:val="00125058"/>
    <w:rsid w:val="00150DCC"/>
    <w:rsid w:val="001C749E"/>
    <w:rsid w:val="0021676A"/>
    <w:rsid w:val="002255D8"/>
    <w:rsid w:val="00247167"/>
    <w:rsid w:val="002A61AB"/>
    <w:rsid w:val="00430213"/>
    <w:rsid w:val="0044310F"/>
    <w:rsid w:val="004B6D40"/>
    <w:rsid w:val="004E7AE0"/>
    <w:rsid w:val="00521937"/>
    <w:rsid w:val="005469C0"/>
    <w:rsid w:val="0055180C"/>
    <w:rsid w:val="00592B4E"/>
    <w:rsid w:val="006D2687"/>
    <w:rsid w:val="006F0AF2"/>
    <w:rsid w:val="0075143B"/>
    <w:rsid w:val="0079381E"/>
    <w:rsid w:val="00854A6E"/>
    <w:rsid w:val="008A4F32"/>
    <w:rsid w:val="00900137"/>
    <w:rsid w:val="00AD52E4"/>
    <w:rsid w:val="00AD74B2"/>
    <w:rsid w:val="00B25DE2"/>
    <w:rsid w:val="00B60CD6"/>
    <w:rsid w:val="00B65FDB"/>
    <w:rsid w:val="00C779E3"/>
    <w:rsid w:val="00CA2165"/>
    <w:rsid w:val="00D75F67"/>
    <w:rsid w:val="00D91653"/>
    <w:rsid w:val="00DC5047"/>
    <w:rsid w:val="00F4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9C43"/>
  <w15:docId w15:val="{D939FB39-A242-4A9E-BFD3-DADD08FC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2174</Words>
  <Characters>12393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13</cp:revision>
  <dcterms:created xsi:type="dcterms:W3CDTF">2022-12-28T03:39:00Z</dcterms:created>
  <dcterms:modified xsi:type="dcterms:W3CDTF">2023-02-02T04:29:00Z</dcterms:modified>
</cp:coreProperties>
</file>