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CD58B" w14:textId="77777777" w:rsidR="002107E2" w:rsidRDefault="002107E2" w:rsidP="002107E2">
      <w:r>
        <w:t xml:space="preserve">2025 </w:t>
      </w:r>
      <w:proofErr w:type="spellStart"/>
      <w:r>
        <w:t>жылдың</w:t>
      </w:r>
      <w:proofErr w:type="spellEnd"/>
      <w:r>
        <w:t xml:space="preserve"> </w:t>
      </w:r>
      <w:proofErr w:type="spellStart"/>
      <w:r>
        <w:t>тамыз</w:t>
      </w:r>
      <w:proofErr w:type="spellEnd"/>
      <w:r>
        <w:t xml:space="preserve"> </w:t>
      </w:r>
      <w:proofErr w:type="spellStart"/>
      <w:r>
        <w:t>айының</w:t>
      </w:r>
      <w:proofErr w:type="spellEnd"/>
      <w:r>
        <w:t xml:space="preserve"> </w:t>
      </w:r>
      <w:proofErr w:type="gramStart"/>
      <w:r>
        <w:t xml:space="preserve">25  </w:t>
      </w:r>
      <w:proofErr w:type="spellStart"/>
      <w:r>
        <w:t>жұлдызында</w:t>
      </w:r>
      <w:proofErr w:type="spellEnd"/>
      <w:proofErr w:type="gramEnd"/>
      <w:r>
        <w:t xml:space="preserve">  </w:t>
      </w:r>
      <w:proofErr w:type="spellStart"/>
      <w:r>
        <w:t>Қорғалжын</w:t>
      </w:r>
      <w:proofErr w:type="spellEnd"/>
      <w:r>
        <w:t xml:space="preserve"> </w:t>
      </w:r>
      <w:proofErr w:type="spellStart"/>
      <w:r>
        <w:t>ауданының</w:t>
      </w:r>
      <w:proofErr w:type="spellEnd"/>
      <w:r>
        <w:t xml:space="preserve"> </w:t>
      </w:r>
      <w:proofErr w:type="spellStart"/>
      <w:r>
        <w:t>мәжіліс</w:t>
      </w:r>
      <w:proofErr w:type="spellEnd"/>
      <w:r>
        <w:t xml:space="preserve"> </w:t>
      </w:r>
      <w:proofErr w:type="spellStart"/>
      <w:r>
        <w:t>залында</w:t>
      </w:r>
      <w:proofErr w:type="spellEnd"/>
      <w:r>
        <w:t xml:space="preserve"> </w:t>
      </w:r>
      <w:proofErr w:type="spellStart"/>
      <w:r>
        <w:t>кезекті</w:t>
      </w:r>
      <w:proofErr w:type="spellEnd"/>
      <w:r>
        <w:t xml:space="preserve"> </w:t>
      </w:r>
      <w:proofErr w:type="spellStart"/>
      <w:r>
        <w:t>Төралқа</w:t>
      </w:r>
      <w:proofErr w:type="spellEnd"/>
      <w:r>
        <w:t xml:space="preserve"> </w:t>
      </w:r>
      <w:proofErr w:type="spellStart"/>
      <w:r>
        <w:t>отырысы</w:t>
      </w:r>
      <w:proofErr w:type="spellEnd"/>
      <w:r>
        <w:t xml:space="preserve"> </w:t>
      </w:r>
      <w:proofErr w:type="spellStart"/>
      <w:r>
        <w:t>өтті</w:t>
      </w:r>
      <w:proofErr w:type="spellEnd"/>
      <w:r>
        <w:t xml:space="preserve">. </w:t>
      </w:r>
      <w:proofErr w:type="spellStart"/>
      <w:r>
        <w:t>Қаралған</w:t>
      </w:r>
      <w:proofErr w:type="spellEnd"/>
      <w:r>
        <w:t xml:space="preserve"> </w:t>
      </w:r>
      <w:proofErr w:type="spellStart"/>
      <w:r>
        <w:t>мәселелер</w:t>
      </w:r>
      <w:proofErr w:type="spellEnd"/>
      <w:r>
        <w:t xml:space="preserve">:                                      </w:t>
      </w:r>
    </w:p>
    <w:p w14:paraId="56B935D9" w14:textId="77777777" w:rsidR="002107E2" w:rsidRDefault="002107E2" w:rsidP="002107E2">
      <w:r>
        <w:t>1.«</w:t>
      </w:r>
      <w:proofErr w:type="gramStart"/>
      <w:r>
        <w:t xml:space="preserve">Қорғалжын  </w:t>
      </w:r>
      <w:proofErr w:type="spellStart"/>
      <w:r>
        <w:t>ауданы</w:t>
      </w:r>
      <w:proofErr w:type="spellEnd"/>
      <w:proofErr w:type="gramEnd"/>
      <w:r>
        <w:t xml:space="preserve"> </w:t>
      </w:r>
      <w:proofErr w:type="spellStart"/>
      <w:r>
        <w:t>бойынша</w:t>
      </w:r>
      <w:proofErr w:type="spellEnd"/>
      <w:r>
        <w:t xml:space="preserve"> 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тұрмыстық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қалдықтарды</w:t>
      </w:r>
      <w:proofErr w:type="spellEnd"/>
      <w:r>
        <w:t xml:space="preserve">  </w:t>
      </w:r>
      <w:proofErr w:type="spellStart"/>
      <w:r>
        <w:t>жинауға,тасымалдауға</w:t>
      </w:r>
      <w:proofErr w:type="spellEnd"/>
      <w:r>
        <w:t xml:space="preserve"> ,</w:t>
      </w:r>
      <w:proofErr w:type="spellStart"/>
      <w:r>
        <w:t>сұрыптауға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көмуге</w:t>
      </w:r>
      <w:proofErr w:type="spellEnd"/>
      <w:r>
        <w:t xml:space="preserve">  </w:t>
      </w:r>
      <w:proofErr w:type="spellStart"/>
      <w:r>
        <w:t>арналған</w:t>
      </w:r>
      <w:proofErr w:type="spellEnd"/>
      <w:r>
        <w:t xml:space="preserve">  </w:t>
      </w:r>
      <w:proofErr w:type="spellStart"/>
      <w:r>
        <w:t>тарифтер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>»</w:t>
      </w:r>
    </w:p>
    <w:p w14:paraId="1A53A585" w14:textId="77777777" w:rsidR="002107E2" w:rsidRDefault="002107E2" w:rsidP="002107E2">
      <w:proofErr w:type="spellStart"/>
      <w:r>
        <w:t>Ақпарат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: </w:t>
      </w:r>
      <w:proofErr w:type="spellStart"/>
      <w:r>
        <w:t>Қорғалжын</w:t>
      </w:r>
      <w:proofErr w:type="spellEnd"/>
      <w:r>
        <w:t xml:space="preserve"> </w:t>
      </w:r>
      <w:proofErr w:type="spellStart"/>
      <w:r>
        <w:t>ауданының</w:t>
      </w:r>
      <w:proofErr w:type="spellEnd"/>
      <w:r>
        <w:t xml:space="preserve"> </w:t>
      </w:r>
      <w:proofErr w:type="spellStart"/>
      <w:proofErr w:type="gramStart"/>
      <w:r>
        <w:t>сәулет,құрылыс</w:t>
      </w:r>
      <w:proofErr w:type="gramEnd"/>
      <w:r>
        <w:t>,үй-коммуналдық</w:t>
      </w:r>
      <w:proofErr w:type="spellEnd"/>
      <w:r>
        <w:t xml:space="preserve"> </w:t>
      </w:r>
      <w:proofErr w:type="spellStart"/>
      <w:r>
        <w:t>шаруашылығы</w:t>
      </w:r>
      <w:proofErr w:type="spellEnd"/>
      <w:r>
        <w:t xml:space="preserve"> </w:t>
      </w:r>
      <w:proofErr w:type="spellStart"/>
      <w:r>
        <w:t>жолаушылар</w:t>
      </w:r>
      <w:proofErr w:type="spellEnd"/>
      <w:r>
        <w:t xml:space="preserve"> </w:t>
      </w:r>
      <w:proofErr w:type="spellStart"/>
      <w:r>
        <w:t>көлігі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автомобиль </w:t>
      </w:r>
      <w:proofErr w:type="spellStart"/>
      <w:r>
        <w:t>жолдары</w:t>
      </w:r>
      <w:proofErr w:type="spellEnd"/>
      <w:r>
        <w:t xml:space="preserve"> </w:t>
      </w:r>
      <w:proofErr w:type="spellStart"/>
      <w:r>
        <w:t>бөлімінің</w:t>
      </w:r>
      <w:proofErr w:type="spellEnd"/>
      <w:r>
        <w:t xml:space="preserve"> </w:t>
      </w:r>
      <w:proofErr w:type="spellStart"/>
      <w:r>
        <w:t>басшысы</w:t>
      </w:r>
      <w:proofErr w:type="spellEnd"/>
      <w:r>
        <w:t xml:space="preserve">  </w:t>
      </w:r>
      <w:proofErr w:type="spellStart"/>
      <w:r>
        <w:t>М.Ғ.Рахимов</w:t>
      </w:r>
      <w:proofErr w:type="spellEnd"/>
      <w:r>
        <w:t>.</w:t>
      </w:r>
    </w:p>
    <w:p w14:paraId="16019112" w14:textId="77777777" w:rsidR="002107E2" w:rsidRDefault="002107E2" w:rsidP="002107E2">
      <w:r>
        <w:t>2. «</w:t>
      </w:r>
      <w:proofErr w:type="spellStart"/>
      <w:proofErr w:type="gramStart"/>
      <w:r>
        <w:t>Қорғалжын</w:t>
      </w:r>
      <w:proofErr w:type="spellEnd"/>
      <w:r>
        <w:t xml:space="preserve">  </w:t>
      </w:r>
      <w:proofErr w:type="spellStart"/>
      <w:r>
        <w:t>ауданы</w:t>
      </w:r>
      <w:proofErr w:type="spellEnd"/>
      <w:proofErr w:type="gramEnd"/>
      <w:r>
        <w:t xml:space="preserve"> </w:t>
      </w:r>
      <w:proofErr w:type="spellStart"/>
      <w:r>
        <w:t>бойынша</w:t>
      </w:r>
      <w:proofErr w:type="spellEnd"/>
      <w:r>
        <w:t xml:space="preserve">  </w:t>
      </w:r>
      <w:proofErr w:type="spellStart"/>
      <w:r>
        <w:t>коммуналдық</w:t>
      </w:r>
      <w:proofErr w:type="spellEnd"/>
      <w:r>
        <w:t xml:space="preserve">  </w:t>
      </w:r>
      <w:proofErr w:type="spellStart"/>
      <w:r>
        <w:t>қалдықтардың</w:t>
      </w:r>
      <w:proofErr w:type="spellEnd"/>
      <w:r>
        <w:t xml:space="preserve"> </w:t>
      </w:r>
      <w:proofErr w:type="spellStart"/>
      <w:r>
        <w:t>түзілу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жинақтау</w:t>
      </w:r>
      <w:proofErr w:type="spellEnd"/>
      <w:r>
        <w:t xml:space="preserve">  </w:t>
      </w:r>
      <w:proofErr w:type="spellStart"/>
      <w:r>
        <w:t>нормаларын</w:t>
      </w:r>
      <w:proofErr w:type="spellEnd"/>
      <w:r>
        <w:t xml:space="preserve"> </w:t>
      </w:r>
      <w:proofErr w:type="spellStart"/>
      <w:r>
        <w:t>есептеудің</w:t>
      </w:r>
      <w:proofErr w:type="spellEnd"/>
      <w:r>
        <w:t xml:space="preserve">  </w:t>
      </w:r>
      <w:proofErr w:type="spellStart"/>
      <w:r>
        <w:t>қағидаларын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>»</w:t>
      </w:r>
    </w:p>
    <w:p w14:paraId="55272A64" w14:textId="77777777" w:rsidR="002107E2" w:rsidRDefault="002107E2" w:rsidP="002107E2">
      <w:proofErr w:type="spellStart"/>
      <w:r>
        <w:t>Ақпарат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: </w:t>
      </w:r>
      <w:proofErr w:type="spellStart"/>
      <w:r>
        <w:t>Қорғалжын</w:t>
      </w:r>
      <w:proofErr w:type="spellEnd"/>
      <w:r>
        <w:t xml:space="preserve"> </w:t>
      </w:r>
      <w:proofErr w:type="spellStart"/>
      <w:r>
        <w:t>ауданының</w:t>
      </w:r>
      <w:proofErr w:type="spellEnd"/>
      <w:r>
        <w:t xml:space="preserve"> </w:t>
      </w:r>
      <w:proofErr w:type="spellStart"/>
      <w:proofErr w:type="gramStart"/>
      <w:r>
        <w:t>сәулет,құрылыс</w:t>
      </w:r>
      <w:proofErr w:type="gramEnd"/>
      <w:r>
        <w:t>,үй-коммуналдық</w:t>
      </w:r>
      <w:proofErr w:type="spellEnd"/>
      <w:r>
        <w:t xml:space="preserve"> </w:t>
      </w:r>
      <w:proofErr w:type="spellStart"/>
      <w:r>
        <w:t>шаруашылығы</w:t>
      </w:r>
      <w:proofErr w:type="spellEnd"/>
      <w:r>
        <w:t xml:space="preserve"> </w:t>
      </w:r>
      <w:proofErr w:type="spellStart"/>
      <w:r>
        <w:t>жолаушылар</w:t>
      </w:r>
      <w:proofErr w:type="spellEnd"/>
      <w:r>
        <w:t xml:space="preserve"> </w:t>
      </w:r>
      <w:proofErr w:type="spellStart"/>
      <w:r>
        <w:t>көлігі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автомобиль </w:t>
      </w:r>
      <w:proofErr w:type="spellStart"/>
      <w:r>
        <w:t>жолдары</w:t>
      </w:r>
      <w:proofErr w:type="spellEnd"/>
      <w:r>
        <w:t xml:space="preserve"> </w:t>
      </w:r>
      <w:proofErr w:type="spellStart"/>
      <w:r>
        <w:t>бөлімінің</w:t>
      </w:r>
      <w:proofErr w:type="spellEnd"/>
      <w:r>
        <w:t xml:space="preserve"> </w:t>
      </w:r>
      <w:proofErr w:type="spellStart"/>
      <w:r>
        <w:t>басшысы</w:t>
      </w:r>
      <w:proofErr w:type="spellEnd"/>
      <w:r>
        <w:t xml:space="preserve">  </w:t>
      </w:r>
      <w:proofErr w:type="spellStart"/>
      <w:r>
        <w:t>М.Ғ.Рахимов</w:t>
      </w:r>
      <w:proofErr w:type="spellEnd"/>
      <w:r>
        <w:t>.</w:t>
      </w:r>
    </w:p>
    <w:p w14:paraId="5A9229C6" w14:textId="77777777" w:rsidR="002107E2" w:rsidRDefault="002107E2" w:rsidP="002107E2">
      <w:r>
        <w:t xml:space="preserve"> </w:t>
      </w:r>
      <w:proofErr w:type="spellStart"/>
      <w:r>
        <w:t>Ауданның</w:t>
      </w:r>
      <w:proofErr w:type="spellEnd"/>
      <w:r>
        <w:t xml:space="preserve"> </w:t>
      </w:r>
      <w:proofErr w:type="spellStart"/>
      <w:r>
        <w:t>тіршілігін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етуді</w:t>
      </w:r>
      <w:proofErr w:type="spellEnd"/>
      <w:r>
        <w:t xml:space="preserve"> </w:t>
      </w:r>
      <w:proofErr w:type="spellStart"/>
      <w:r>
        <w:t>ұйымдастырудағы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бағыттардың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тұрмыстық</w:t>
      </w:r>
      <w:proofErr w:type="spellEnd"/>
      <w:r>
        <w:t xml:space="preserve"> </w:t>
      </w:r>
      <w:proofErr w:type="spellStart"/>
      <w:r>
        <w:t>қалдықтарды</w:t>
      </w:r>
      <w:proofErr w:type="spellEnd"/>
      <w:r>
        <w:t xml:space="preserve"> </w:t>
      </w:r>
      <w:proofErr w:type="spellStart"/>
      <w:r>
        <w:t>жинау</w:t>
      </w:r>
      <w:proofErr w:type="spellEnd"/>
      <w:r>
        <w:t xml:space="preserve">, </w:t>
      </w:r>
      <w:proofErr w:type="spellStart"/>
      <w:r>
        <w:t>шығару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көму</w:t>
      </w:r>
      <w:proofErr w:type="spellEnd"/>
      <w:r>
        <w:t xml:space="preserve"> </w:t>
      </w:r>
      <w:proofErr w:type="spellStart"/>
      <w:r>
        <w:t>жұмыстарын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14:paraId="3D9B80F9" w14:textId="34597CE7" w:rsidR="001279F4" w:rsidRDefault="002107E2" w:rsidP="002107E2">
      <w:pPr>
        <w:rPr>
          <w:lang w:val="kk-KZ"/>
        </w:rPr>
      </w:pPr>
      <w:r>
        <w:t xml:space="preserve">Осы </w:t>
      </w:r>
      <w:proofErr w:type="spellStart"/>
      <w:r>
        <w:t>саладағы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көлемін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жоспарлау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халықтан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болуының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объектілерінен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тұрмыстық</w:t>
      </w:r>
      <w:proofErr w:type="spellEnd"/>
      <w:r>
        <w:t xml:space="preserve"> </w:t>
      </w:r>
      <w:proofErr w:type="spellStart"/>
      <w:r>
        <w:t>қалдықтардың</w:t>
      </w:r>
      <w:proofErr w:type="spellEnd"/>
      <w:r>
        <w:t xml:space="preserve"> </w:t>
      </w:r>
      <w:proofErr w:type="spellStart"/>
      <w:r>
        <w:t>жиналу</w:t>
      </w:r>
      <w:proofErr w:type="spellEnd"/>
      <w:r>
        <w:t xml:space="preserve"> </w:t>
      </w:r>
      <w:proofErr w:type="spellStart"/>
      <w:r>
        <w:t>нормасы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көрсеткіш</w:t>
      </w:r>
      <w:proofErr w:type="spellEnd"/>
      <w:r>
        <w:t xml:space="preserve"> </w:t>
      </w:r>
      <w:proofErr w:type="spellStart"/>
      <w:r>
        <w:t>пайдаланылады</w:t>
      </w:r>
      <w:proofErr w:type="spellEnd"/>
      <w:r>
        <w:t xml:space="preserve">. </w:t>
      </w:r>
      <w:proofErr w:type="spellStart"/>
      <w:r>
        <w:t>Жобаға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 </w:t>
      </w:r>
      <w:proofErr w:type="spellStart"/>
      <w:proofErr w:type="gramStart"/>
      <w:r>
        <w:t>енгізіліп,толықтырылатын</w:t>
      </w:r>
      <w:proofErr w:type="spellEnd"/>
      <w:proofErr w:type="gramEnd"/>
      <w:r>
        <w:t xml:space="preserve"> </w:t>
      </w:r>
      <w:proofErr w:type="spellStart"/>
      <w:r>
        <w:t>болды</w:t>
      </w:r>
      <w:proofErr w:type="spellEnd"/>
      <w:r>
        <w:t>.</w:t>
      </w:r>
    </w:p>
    <w:p w14:paraId="11D90A85" w14:textId="7A7CF8EE" w:rsidR="002107E2" w:rsidRPr="002107E2" w:rsidRDefault="002107E2" w:rsidP="002107E2">
      <w:pPr>
        <w:rPr>
          <w:lang w:val="kk-KZ"/>
        </w:rPr>
      </w:pPr>
      <w:r>
        <w:rPr>
          <w:noProof/>
        </w:rPr>
        <w:drawing>
          <wp:inline distT="0" distB="0" distL="0" distR="0" wp14:anchorId="3D452ADD" wp14:editId="75245DF4">
            <wp:extent cx="2514600" cy="2514600"/>
            <wp:effectExtent l="0" t="0" r="0" b="0"/>
            <wp:docPr id="6754894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160" cy="25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7E2">
        <w:t xml:space="preserve"> </w:t>
      </w:r>
      <w:r>
        <w:rPr>
          <w:noProof/>
        </w:rPr>
        <w:drawing>
          <wp:inline distT="0" distB="0" distL="0" distR="0" wp14:anchorId="647767A0" wp14:editId="67B06520">
            <wp:extent cx="2500312" cy="2500312"/>
            <wp:effectExtent l="0" t="0" r="0" b="0"/>
            <wp:docPr id="12345156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36" cy="250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07E2" w:rsidRPr="0021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FF"/>
    <w:rsid w:val="001279F4"/>
    <w:rsid w:val="002107E2"/>
    <w:rsid w:val="005F7582"/>
    <w:rsid w:val="00A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79F0"/>
  <w15:chartTrackingRefBased/>
  <w15:docId w15:val="{9A1774DA-E892-4628-8134-BE827B64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2025-08-26T04:34:00Z</dcterms:created>
  <dcterms:modified xsi:type="dcterms:W3CDTF">2025-08-26T04:34:00Z</dcterms:modified>
</cp:coreProperties>
</file>