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C18" w:rsidRPr="007A7752" w:rsidRDefault="009D0C18" w:rsidP="009D0C18">
      <w:pPr>
        <w:spacing w:after="0" w:line="240" w:lineRule="auto"/>
        <w:ind w:left="-142"/>
        <w:jc w:val="center"/>
        <w:rPr>
          <w:rFonts w:ascii="Times New Roman" w:hAnsi="Times New Roman" w:cs="Times New Roman"/>
          <w:b/>
          <w:sz w:val="28"/>
          <w:szCs w:val="28"/>
          <w:lang w:val="kk-KZ"/>
        </w:rPr>
      </w:pPr>
      <w:r w:rsidRPr="007A7752">
        <w:rPr>
          <w:rFonts w:ascii="Times New Roman" w:hAnsi="Times New Roman" w:cs="Times New Roman"/>
          <w:b/>
          <w:sz w:val="28"/>
          <w:szCs w:val="28"/>
          <w:lang w:val="kk-KZ"/>
        </w:rPr>
        <w:t>Сайрам ауданының Қоғамдық кеңесінің кезекті отырысының</w:t>
      </w:r>
    </w:p>
    <w:p w:rsidR="009D0C18" w:rsidRPr="007A7752" w:rsidRDefault="009D0C18" w:rsidP="009D0C18">
      <w:pPr>
        <w:spacing w:after="0" w:line="240" w:lineRule="auto"/>
        <w:ind w:left="-142"/>
        <w:jc w:val="center"/>
        <w:rPr>
          <w:rFonts w:ascii="Times New Roman" w:hAnsi="Times New Roman" w:cs="Times New Roman"/>
          <w:b/>
          <w:sz w:val="28"/>
          <w:szCs w:val="28"/>
          <w:lang w:val="kk-KZ"/>
        </w:rPr>
      </w:pPr>
      <w:r w:rsidRPr="007A7752">
        <w:rPr>
          <w:rFonts w:ascii="Times New Roman" w:hAnsi="Times New Roman" w:cs="Times New Roman"/>
          <w:b/>
          <w:sz w:val="28"/>
          <w:szCs w:val="28"/>
          <w:lang w:val="kk-KZ"/>
        </w:rPr>
        <w:t>Х А Т Т А М А С Ы</w:t>
      </w:r>
    </w:p>
    <w:p w:rsidR="009D0C18" w:rsidRPr="007A7752" w:rsidRDefault="003C55C3" w:rsidP="009D0C18">
      <w:pPr>
        <w:spacing w:after="0" w:line="240" w:lineRule="auto"/>
        <w:ind w:left="-142"/>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p>
    <w:p w:rsidR="009D0C18" w:rsidRPr="007A7752" w:rsidRDefault="009D0C18" w:rsidP="009D0C18">
      <w:pPr>
        <w:spacing w:after="0" w:line="240" w:lineRule="auto"/>
        <w:ind w:left="-142"/>
        <w:jc w:val="both"/>
        <w:rPr>
          <w:rFonts w:ascii="Times New Roman" w:hAnsi="Times New Roman" w:cs="Times New Roman"/>
          <w:sz w:val="28"/>
          <w:szCs w:val="28"/>
          <w:lang w:val="kk-KZ"/>
        </w:rPr>
      </w:pPr>
    </w:p>
    <w:tbl>
      <w:tblPr>
        <w:tblStyle w:val="a7"/>
        <w:tblW w:w="9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276"/>
        <w:gridCol w:w="4665"/>
      </w:tblGrid>
      <w:tr w:rsidR="0078757F" w:rsidRPr="0078757F" w:rsidTr="00216E18">
        <w:trPr>
          <w:trHeight w:val="547"/>
        </w:trPr>
        <w:tc>
          <w:tcPr>
            <w:tcW w:w="3652" w:type="dxa"/>
          </w:tcPr>
          <w:p w:rsidR="0078757F" w:rsidRPr="0078757F" w:rsidRDefault="0078757F" w:rsidP="002D7853">
            <w:pPr>
              <w:jc w:val="center"/>
              <w:rPr>
                <w:rFonts w:ascii="Times New Roman" w:hAnsi="Times New Roman" w:cs="Times New Roman"/>
                <w:b/>
                <w:sz w:val="28"/>
                <w:szCs w:val="24"/>
                <w:lang w:val="kk-KZ"/>
              </w:rPr>
            </w:pPr>
            <w:r w:rsidRPr="0078757F">
              <w:rPr>
                <w:rFonts w:ascii="Times New Roman" w:hAnsi="Times New Roman" w:cs="Times New Roman"/>
                <w:b/>
                <w:sz w:val="28"/>
                <w:szCs w:val="24"/>
                <w:lang w:val="kk-KZ"/>
              </w:rPr>
              <w:t>Өтетін уақыты:</w:t>
            </w:r>
          </w:p>
          <w:p w:rsidR="0078757F" w:rsidRPr="0078757F" w:rsidRDefault="0078757F" w:rsidP="002D7853">
            <w:pPr>
              <w:jc w:val="center"/>
              <w:rPr>
                <w:rFonts w:ascii="Times New Roman" w:hAnsi="Times New Roman" w:cs="Times New Roman"/>
                <w:b/>
                <w:sz w:val="28"/>
                <w:szCs w:val="24"/>
                <w:lang w:val="kk-KZ"/>
              </w:rPr>
            </w:pPr>
          </w:p>
          <w:p w:rsidR="0078757F" w:rsidRPr="0078757F" w:rsidRDefault="0078757F" w:rsidP="002D7853">
            <w:pPr>
              <w:jc w:val="center"/>
              <w:rPr>
                <w:rFonts w:ascii="Times New Roman" w:hAnsi="Times New Roman" w:cs="Times New Roman"/>
                <w:b/>
                <w:sz w:val="28"/>
                <w:szCs w:val="24"/>
                <w:lang w:val="kk-KZ"/>
              </w:rPr>
            </w:pPr>
            <w:r w:rsidRPr="0078757F">
              <w:rPr>
                <w:rFonts w:ascii="Times New Roman" w:hAnsi="Times New Roman" w:cs="Times New Roman"/>
                <w:b/>
                <w:sz w:val="28"/>
                <w:szCs w:val="24"/>
                <w:lang w:val="kk-KZ"/>
              </w:rPr>
              <w:t xml:space="preserve">2024 жылғы  </w:t>
            </w:r>
            <w:r w:rsidR="003C55C3">
              <w:rPr>
                <w:rFonts w:ascii="Times New Roman" w:hAnsi="Times New Roman" w:cs="Times New Roman"/>
                <w:b/>
                <w:sz w:val="28"/>
                <w:szCs w:val="24"/>
                <w:lang w:val="kk-KZ"/>
              </w:rPr>
              <w:t xml:space="preserve">12 – сәуір </w:t>
            </w:r>
          </w:p>
          <w:p w:rsidR="0078757F" w:rsidRPr="0078757F" w:rsidRDefault="0078757F" w:rsidP="002D7853">
            <w:pPr>
              <w:jc w:val="center"/>
              <w:rPr>
                <w:rFonts w:ascii="Times New Roman" w:hAnsi="Times New Roman" w:cs="Times New Roman"/>
                <w:b/>
                <w:sz w:val="28"/>
                <w:szCs w:val="24"/>
                <w:lang w:val="kk-KZ"/>
              </w:rPr>
            </w:pPr>
            <w:r w:rsidRPr="0078757F">
              <w:rPr>
                <w:rFonts w:ascii="Times New Roman" w:hAnsi="Times New Roman" w:cs="Times New Roman"/>
                <w:b/>
                <w:sz w:val="28"/>
                <w:szCs w:val="24"/>
                <w:lang w:val="kk-KZ"/>
              </w:rPr>
              <w:t>сағат: 15:30</w:t>
            </w:r>
          </w:p>
        </w:tc>
        <w:tc>
          <w:tcPr>
            <w:tcW w:w="1276" w:type="dxa"/>
          </w:tcPr>
          <w:p w:rsidR="0078757F" w:rsidRPr="0078757F" w:rsidRDefault="0078757F" w:rsidP="002D7853">
            <w:pPr>
              <w:jc w:val="both"/>
              <w:rPr>
                <w:rFonts w:ascii="Times New Roman" w:hAnsi="Times New Roman" w:cs="Times New Roman"/>
                <w:b/>
                <w:sz w:val="28"/>
                <w:szCs w:val="24"/>
                <w:lang w:val="kk-KZ"/>
              </w:rPr>
            </w:pPr>
          </w:p>
          <w:p w:rsidR="0078757F" w:rsidRPr="0078757F" w:rsidRDefault="0078757F" w:rsidP="002D7853">
            <w:pPr>
              <w:jc w:val="both"/>
              <w:rPr>
                <w:rFonts w:ascii="Times New Roman" w:hAnsi="Times New Roman" w:cs="Times New Roman"/>
                <w:b/>
                <w:sz w:val="28"/>
                <w:szCs w:val="24"/>
                <w:lang w:val="kk-KZ"/>
              </w:rPr>
            </w:pPr>
          </w:p>
          <w:p w:rsidR="0078757F" w:rsidRPr="0078757F" w:rsidRDefault="0078757F" w:rsidP="002D7853">
            <w:pPr>
              <w:jc w:val="both"/>
              <w:rPr>
                <w:rFonts w:ascii="Times New Roman" w:hAnsi="Times New Roman" w:cs="Times New Roman"/>
                <w:b/>
                <w:sz w:val="28"/>
                <w:szCs w:val="24"/>
                <w:lang w:val="kk-KZ"/>
              </w:rPr>
            </w:pPr>
          </w:p>
        </w:tc>
        <w:tc>
          <w:tcPr>
            <w:tcW w:w="4665" w:type="dxa"/>
          </w:tcPr>
          <w:p w:rsidR="0078757F" w:rsidRPr="0078757F" w:rsidRDefault="0078757F" w:rsidP="002D7853">
            <w:pPr>
              <w:jc w:val="center"/>
              <w:rPr>
                <w:rFonts w:ascii="Times New Roman" w:hAnsi="Times New Roman" w:cs="Times New Roman"/>
                <w:b/>
                <w:sz w:val="28"/>
                <w:szCs w:val="24"/>
                <w:lang w:val="kk-KZ"/>
              </w:rPr>
            </w:pPr>
            <w:r w:rsidRPr="0078757F">
              <w:rPr>
                <w:rFonts w:ascii="Times New Roman" w:hAnsi="Times New Roman" w:cs="Times New Roman"/>
                <w:b/>
                <w:sz w:val="28"/>
                <w:szCs w:val="24"/>
                <w:lang w:val="kk-KZ"/>
              </w:rPr>
              <w:t>Өтетін орны:</w:t>
            </w:r>
          </w:p>
          <w:p w:rsidR="0078757F" w:rsidRPr="0078757F" w:rsidRDefault="0078757F" w:rsidP="002D7853">
            <w:pPr>
              <w:jc w:val="center"/>
              <w:rPr>
                <w:rFonts w:ascii="Times New Roman" w:hAnsi="Times New Roman" w:cs="Times New Roman"/>
                <w:b/>
                <w:sz w:val="28"/>
                <w:szCs w:val="24"/>
                <w:lang w:val="kk-KZ"/>
              </w:rPr>
            </w:pPr>
          </w:p>
          <w:p w:rsidR="0078757F" w:rsidRPr="0078757F" w:rsidRDefault="0078757F" w:rsidP="002D7853">
            <w:pPr>
              <w:jc w:val="center"/>
              <w:rPr>
                <w:rFonts w:ascii="Times New Roman" w:hAnsi="Times New Roman" w:cs="Times New Roman"/>
                <w:b/>
                <w:sz w:val="28"/>
                <w:szCs w:val="24"/>
                <w:lang w:val="kk-KZ"/>
              </w:rPr>
            </w:pPr>
            <w:r w:rsidRPr="0078757F">
              <w:rPr>
                <w:rFonts w:ascii="Times New Roman" w:hAnsi="Times New Roman" w:cs="Times New Roman"/>
                <w:b/>
                <w:sz w:val="28"/>
                <w:szCs w:val="24"/>
                <w:lang w:val="kk-KZ"/>
              </w:rPr>
              <w:t>Аудан әкімі аппаратының үлкен</w:t>
            </w:r>
          </w:p>
          <w:p w:rsidR="0078757F" w:rsidRPr="0078757F" w:rsidRDefault="0078757F" w:rsidP="002D7853">
            <w:pPr>
              <w:jc w:val="center"/>
              <w:rPr>
                <w:rFonts w:ascii="Times New Roman" w:hAnsi="Times New Roman" w:cs="Times New Roman"/>
                <w:b/>
                <w:sz w:val="28"/>
                <w:szCs w:val="24"/>
                <w:lang w:val="kk-KZ"/>
              </w:rPr>
            </w:pPr>
            <w:r w:rsidRPr="0078757F">
              <w:rPr>
                <w:rFonts w:ascii="Times New Roman" w:hAnsi="Times New Roman" w:cs="Times New Roman"/>
                <w:b/>
                <w:sz w:val="28"/>
                <w:szCs w:val="24"/>
                <w:lang w:val="kk-KZ"/>
              </w:rPr>
              <w:t>мәжіліс залы</w:t>
            </w:r>
          </w:p>
          <w:p w:rsidR="0078757F" w:rsidRPr="0078757F" w:rsidRDefault="0078757F" w:rsidP="002D7853">
            <w:pPr>
              <w:jc w:val="center"/>
              <w:rPr>
                <w:rFonts w:ascii="Times New Roman" w:hAnsi="Times New Roman" w:cs="Times New Roman"/>
                <w:b/>
                <w:sz w:val="28"/>
                <w:szCs w:val="24"/>
                <w:lang w:val="kk-KZ"/>
              </w:rPr>
            </w:pPr>
          </w:p>
        </w:tc>
      </w:tr>
    </w:tbl>
    <w:p w:rsidR="00AF518E" w:rsidRPr="00E92054" w:rsidRDefault="00AF518E" w:rsidP="00AF518E">
      <w:pPr>
        <w:spacing w:after="0" w:line="240" w:lineRule="auto"/>
        <w:jc w:val="both"/>
        <w:rPr>
          <w:rFonts w:ascii="Times New Roman" w:hAnsi="Times New Roman" w:cs="Times New Roman"/>
          <w:sz w:val="24"/>
          <w:szCs w:val="24"/>
          <w:lang w:val="kk-KZ"/>
        </w:rPr>
      </w:pPr>
    </w:p>
    <w:p w:rsidR="009D0C18" w:rsidRPr="007A7752" w:rsidRDefault="009D0C18" w:rsidP="009D0C18">
      <w:pPr>
        <w:pStyle w:val="a6"/>
        <w:spacing w:after="0" w:line="240" w:lineRule="auto"/>
        <w:ind w:left="-142"/>
        <w:jc w:val="center"/>
        <w:rPr>
          <w:rFonts w:ascii="Times New Roman" w:hAnsi="Times New Roman" w:cs="Times New Roman"/>
          <w:b/>
          <w:i/>
          <w:sz w:val="28"/>
          <w:szCs w:val="28"/>
          <w:lang w:val="kk-KZ"/>
        </w:rPr>
      </w:pPr>
      <w:r w:rsidRPr="007A7752">
        <w:rPr>
          <w:rFonts w:ascii="Times New Roman" w:hAnsi="Times New Roman" w:cs="Times New Roman"/>
          <w:b/>
          <w:i/>
          <w:sz w:val="28"/>
          <w:szCs w:val="28"/>
          <w:lang w:val="kk-KZ"/>
        </w:rPr>
        <w:t>Отырысты Сайрам аудандық Қоғамдық кеңестің төрағасы</w:t>
      </w:r>
    </w:p>
    <w:p w:rsidR="009D0C18" w:rsidRPr="007A7752" w:rsidRDefault="009D0C18" w:rsidP="009D0C18">
      <w:pPr>
        <w:pStyle w:val="a6"/>
        <w:spacing w:after="0" w:line="240" w:lineRule="auto"/>
        <w:ind w:left="-142"/>
        <w:jc w:val="center"/>
        <w:rPr>
          <w:rFonts w:ascii="Times New Roman" w:hAnsi="Times New Roman" w:cs="Times New Roman"/>
          <w:b/>
          <w:i/>
          <w:sz w:val="28"/>
          <w:szCs w:val="28"/>
          <w:lang w:val="kk-KZ"/>
        </w:rPr>
      </w:pPr>
      <w:r w:rsidRPr="007A7752">
        <w:rPr>
          <w:rFonts w:ascii="Times New Roman" w:hAnsi="Times New Roman" w:cs="Times New Roman"/>
          <w:b/>
          <w:i/>
          <w:sz w:val="28"/>
          <w:szCs w:val="28"/>
          <w:lang w:val="kk-KZ"/>
        </w:rPr>
        <w:t>М.Есалиев ашып, жүргізіп отырды.</w:t>
      </w:r>
    </w:p>
    <w:p w:rsidR="009D0C18" w:rsidRPr="007A7752" w:rsidRDefault="009D0C18" w:rsidP="009D0C18">
      <w:pPr>
        <w:pStyle w:val="a4"/>
        <w:spacing w:line="276" w:lineRule="auto"/>
        <w:ind w:firstLine="708"/>
        <w:jc w:val="center"/>
        <w:rPr>
          <w:rFonts w:ascii="Times New Roman" w:hAnsi="Times New Roman" w:cs="Times New Roman"/>
          <w:b/>
          <w:sz w:val="28"/>
          <w:szCs w:val="28"/>
          <w:lang w:val="kk-KZ"/>
        </w:rPr>
      </w:pPr>
    </w:p>
    <w:p w:rsidR="009D0C18" w:rsidRPr="00ED7C6E" w:rsidRDefault="009D0C18" w:rsidP="009D0C18">
      <w:pPr>
        <w:pStyle w:val="a4"/>
        <w:spacing w:line="276" w:lineRule="auto"/>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І. ТЫҢДАЛДЫ: М.Есалиев:</w:t>
      </w:r>
      <w:r w:rsidRPr="00ED7C6E">
        <w:rPr>
          <w:rFonts w:ascii="Times New Roman" w:hAnsi="Times New Roman" w:cs="Times New Roman"/>
          <w:sz w:val="28"/>
          <w:szCs w:val="28"/>
          <w:lang w:val="kk-KZ"/>
        </w:rPr>
        <w:t xml:space="preserve"> Құрметті қоғамдық кеңестің кезекті отырысына қатысушылар! </w:t>
      </w:r>
    </w:p>
    <w:p w:rsidR="009D0C18" w:rsidRPr="00ED7C6E" w:rsidRDefault="009D0C18" w:rsidP="009D0C18">
      <w:pPr>
        <w:pStyle w:val="a6"/>
        <w:spacing w:after="0"/>
        <w:ind w:left="0"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Отырысқа аудандық Қоғамдық кеңестің мүшелерінен </w:t>
      </w:r>
      <w:r w:rsidR="00AF518E">
        <w:rPr>
          <w:rFonts w:ascii="Times New Roman" w:hAnsi="Times New Roman" w:cs="Times New Roman"/>
          <w:b/>
          <w:sz w:val="28"/>
          <w:szCs w:val="28"/>
          <w:lang w:val="kk-KZ"/>
        </w:rPr>
        <w:t>13</w:t>
      </w:r>
      <w:r w:rsidRPr="00ED7C6E">
        <w:rPr>
          <w:rFonts w:ascii="Times New Roman" w:hAnsi="Times New Roman" w:cs="Times New Roman"/>
          <w:b/>
          <w:sz w:val="28"/>
          <w:szCs w:val="28"/>
          <w:lang w:val="kk-KZ"/>
        </w:rPr>
        <w:t xml:space="preserve"> </w:t>
      </w:r>
      <w:r w:rsidRPr="00ED7C6E">
        <w:rPr>
          <w:rFonts w:ascii="Times New Roman" w:hAnsi="Times New Roman" w:cs="Times New Roman"/>
          <w:sz w:val="28"/>
          <w:szCs w:val="28"/>
          <w:lang w:val="kk-KZ"/>
        </w:rPr>
        <w:t xml:space="preserve">адам қатысып отыр, белгілі себептермен қатыспағандар саны </w:t>
      </w:r>
      <w:r w:rsidR="00AF518E">
        <w:rPr>
          <w:rFonts w:ascii="Times New Roman" w:hAnsi="Times New Roman" w:cs="Times New Roman"/>
          <w:b/>
          <w:sz w:val="28"/>
          <w:szCs w:val="28"/>
          <w:lang w:val="kk-KZ"/>
        </w:rPr>
        <w:t>2</w:t>
      </w:r>
      <w:r w:rsidRPr="00ED7C6E">
        <w:rPr>
          <w:rFonts w:ascii="Times New Roman" w:hAnsi="Times New Roman" w:cs="Times New Roman"/>
          <w:sz w:val="28"/>
          <w:szCs w:val="28"/>
          <w:lang w:val="kk-KZ"/>
        </w:rPr>
        <w:t xml:space="preserve">. Қоғамдық кеңес мүшелері, мекеме және бөлім басшылары қатысып отыр. Отырысты бастауға толық негіз бар. </w:t>
      </w:r>
    </w:p>
    <w:p w:rsidR="009D0C18" w:rsidRPr="00ED7C6E" w:rsidRDefault="009D0C18" w:rsidP="009D0C18">
      <w:pPr>
        <w:pStyle w:val="a4"/>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Бүгінгі Қоғамдық кеңес отырысының </w:t>
      </w:r>
      <w:r w:rsidRPr="00ED7C6E">
        <w:rPr>
          <w:rFonts w:ascii="Times New Roman" w:hAnsi="Times New Roman" w:cs="Times New Roman"/>
          <w:b/>
          <w:caps/>
          <w:sz w:val="28"/>
          <w:szCs w:val="28"/>
          <w:lang w:val="kk-KZ"/>
        </w:rPr>
        <w:t>күн тәртібі</w:t>
      </w:r>
      <w:r w:rsidRPr="00ED7C6E">
        <w:rPr>
          <w:rFonts w:ascii="Times New Roman" w:hAnsi="Times New Roman" w:cs="Times New Roman"/>
          <w:b/>
          <w:sz w:val="28"/>
          <w:szCs w:val="28"/>
          <w:lang w:val="kk-KZ"/>
        </w:rPr>
        <w:t xml:space="preserve">НЕ </w:t>
      </w:r>
      <w:r w:rsidRPr="00ED7C6E">
        <w:rPr>
          <w:rFonts w:ascii="Times New Roman" w:hAnsi="Times New Roman" w:cs="Times New Roman"/>
          <w:sz w:val="28"/>
          <w:szCs w:val="28"/>
          <w:lang w:val="kk-KZ"/>
        </w:rPr>
        <w:t>төмендегі  мәселелер енгізілді:</w:t>
      </w:r>
    </w:p>
    <w:p w:rsidR="003C55C3" w:rsidRPr="0066498E" w:rsidRDefault="003C55C3" w:rsidP="003C55C3">
      <w:pPr>
        <w:spacing w:after="0" w:line="240" w:lineRule="auto"/>
        <w:jc w:val="both"/>
        <w:rPr>
          <w:rFonts w:ascii="Times New Roman" w:hAnsi="Times New Roman"/>
          <w:sz w:val="28"/>
          <w:szCs w:val="28"/>
          <w:lang w:val="kk-KZ"/>
        </w:rPr>
      </w:pPr>
      <w:r w:rsidRPr="0066498E">
        <w:rPr>
          <w:rFonts w:ascii="Times New Roman" w:hAnsi="Times New Roman" w:cs="Times New Roman"/>
          <w:color w:val="050505"/>
          <w:sz w:val="28"/>
          <w:szCs w:val="28"/>
          <w:shd w:val="clear" w:color="auto" w:fill="FFFFFF"/>
          <w:lang w:val="kk-KZ"/>
        </w:rPr>
        <w:t xml:space="preserve">         1.Сайрам ауданы Қарабұлақ ауылдық округіндегі қоқыс тастау аймағындағы  жүргізілген құрылыс нысандарының  заңдылығын зерделеу және осындай нысандардың басқа ауылдық округтерде  бар жоғын анықтау жұмыстары жайлы есебі.</w:t>
      </w:r>
      <w:r w:rsidRPr="0066498E">
        <w:rPr>
          <w:rFonts w:ascii="Times New Roman" w:hAnsi="Times New Roman"/>
          <w:sz w:val="28"/>
          <w:szCs w:val="28"/>
          <w:lang w:val="kk-KZ"/>
        </w:rPr>
        <w:t xml:space="preserve"> </w:t>
      </w:r>
    </w:p>
    <w:p w:rsidR="003C55C3" w:rsidRPr="0066498E" w:rsidRDefault="003C55C3" w:rsidP="003C55C3">
      <w:pPr>
        <w:spacing w:after="0" w:line="240" w:lineRule="auto"/>
        <w:jc w:val="both"/>
        <w:rPr>
          <w:rFonts w:ascii="Times New Roman" w:hAnsi="Times New Roman" w:cs="Times New Roman"/>
          <w:b/>
          <w:i/>
          <w:sz w:val="28"/>
          <w:szCs w:val="28"/>
          <w:lang w:val="kk-KZ"/>
        </w:rPr>
      </w:pPr>
      <w:r w:rsidRPr="0066498E">
        <w:rPr>
          <w:rFonts w:ascii="Times New Roman" w:hAnsi="Times New Roman"/>
          <w:sz w:val="28"/>
          <w:szCs w:val="28"/>
          <w:lang w:val="kk-KZ"/>
        </w:rPr>
        <w:t xml:space="preserve">        </w:t>
      </w:r>
      <w:r w:rsidRPr="0066498E">
        <w:rPr>
          <w:rFonts w:ascii="Times New Roman" w:hAnsi="Times New Roman"/>
          <w:b/>
          <w:i/>
          <w:sz w:val="28"/>
          <w:szCs w:val="28"/>
          <w:lang w:val="kk-KZ"/>
        </w:rPr>
        <w:t xml:space="preserve">Баяндамашы: </w:t>
      </w:r>
      <w:r w:rsidRPr="0066498E">
        <w:rPr>
          <w:rFonts w:ascii="Times New Roman" w:hAnsi="Times New Roman" w:cs="Times New Roman"/>
          <w:b/>
          <w:i/>
          <w:sz w:val="28"/>
          <w:szCs w:val="28"/>
          <w:lang w:val="kk-KZ"/>
        </w:rPr>
        <w:t>Сыбайлас жемқорлыққа қарсы іс – қимыл, әдеп және заңдылық жөніндегі тұрақты комиссияның төрағасы  Айтбаев Базарбай</w:t>
      </w:r>
    </w:p>
    <w:p w:rsidR="003C55C3" w:rsidRPr="0066498E" w:rsidRDefault="003C55C3" w:rsidP="003C55C3">
      <w:pPr>
        <w:pStyle w:val="a6"/>
        <w:spacing w:after="0" w:line="216" w:lineRule="auto"/>
        <w:ind w:left="0" w:firstLine="708"/>
        <w:jc w:val="both"/>
        <w:rPr>
          <w:rFonts w:ascii="Times New Roman" w:hAnsi="Times New Roman" w:cs="Times New Roman"/>
          <w:sz w:val="28"/>
          <w:szCs w:val="28"/>
          <w:lang w:val="kk-KZ"/>
        </w:rPr>
      </w:pPr>
      <w:r w:rsidRPr="0066498E">
        <w:rPr>
          <w:rFonts w:ascii="Times New Roman" w:hAnsi="Times New Roman" w:cs="Times New Roman"/>
          <w:sz w:val="28"/>
          <w:szCs w:val="28"/>
          <w:lang w:val="kk-KZ"/>
        </w:rPr>
        <w:t>2.Сайрам ауданы санитарлық-эпидемиялық бақылау басқармасының 2023 жылғы атқарған жұмыстары және алдағы уақытта атқарылатын міндеттері туралы есебі.</w:t>
      </w:r>
    </w:p>
    <w:p w:rsidR="003C55C3" w:rsidRPr="0066498E" w:rsidRDefault="003C55C3" w:rsidP="003C55C3">
      <w:pPr>
        <w:pStyle w:val="a6"/>
        <w:spacing w:after="0" w:line="216" w:lineRule="auto"/>
        <w:ind w:left="0" w:firstLine="708"/>
        <w:jc w:val="both"/>
        <w:rPr>
          <w:rFonts w:ascii="Times New Roman" w:hAnsi="Times New Roman"/>
          <w:b/>
          <w:i/>
          <w:sz w:val="28"/>
          <w:szCs w:val="28"/>
          <w:lang w:val="kk-KZ"/>
        </w:rPr>
      </w:pPr>
      <w:r w:rsidRPr="0066498E">
        <w:rPr>
          <w:rFonts w:ascii="Times New Roman" w:hAnsi="Times New Roman"/>
          <w:b/>
          <w:i/>
          <w:sz w:val="28"/>
          <w:szCs w:val="28"/>
          <w:lang w:val="kk-KZ"/>
        </w:rPr>
        <w:t>Баяндамашы: Аудандық Санитариялық – эпидемиологиялық  бақылау басқармасының басшысы Арымбаев Талғат</w:t>
      </w:r>
    </w:p>
    <w:p w:rsidR="003C55C3" w:rsidRPr="0066498E" w:rsidRDefault="003C55C3" w:rsidP="003C55C3">
      <w:pPr>
        <w:spacing w:after="0" w:line="216" w:lineRule="auto"/>
        <w:jc w:val="both"/>
        <w:rPr>
          <w:rFonts w:ascii="Times New Roman" w:hAnsi="Times New Roman" w:cs="Times New Roman"/>
          <w:sz w:val="28"/>
          <w:szCs w:val="28"/>
          <w:lang w:val="kk-KZ"/>
        </w:rPr>
      </w:pPr>
      <w:r w:rsidRPr="0066498E">
        <w:rPr>
          <w:rFonts w:ascii="Times New Roman" w:hAnsi="Times New Roman" w:cs="Times New Roman"/>
          <w:sz w:val="28"/>
          <w:szCs w:val="28"/>
          <w:lang w:val="kk-KZ"/>
        </w:rPr>
        <w:t xml:space="preserve">        3.«Аудандық мәслихаттың 2023 жылғы 20 желтоқсандағы 9 – 64/VIII  «2024 – 2026 жылдарға арналған аудандық бюджет туралы»  шешім жобасына қортынды  беру туралы.</w:t>
      </w:r>
    </w:p>
    <w:p w:rsidR="003C55C3" w:rsidRPr="0066498E" w:rsidRDefault="003C55C3" w:rsidP="003C55C3">
      <w:pPr>
        <w:pStyle w:val="a6"/>
        <w:spacing w:after="0" w:line="216" w:lineRule="auto"/>
        <w:ind w:left="0" w:firstLine="708"/>
        <w:jc w:val="both"/>
        <w:rPr>
          <w:rFonts w:ascii="Times New Roman" w:hAnsi="Times New Roman" w:cs="Times New Roman"/>
          <w:b/>
          <w:i/>
          <w:sz w:val="28"/>
          <w:szCs w:val="28"/>
          <w:lang w:val="kk-KZ"/>
        </w:rPr>
      </w:pPr>
      <w:r w:rsidRPr="0066498E">
        <w:rPr>
          <w:rFonts w:ascii="Times New Roman" w:hAnsi="Times New Roman" w:cs="Times New Roman"/>
          <w:sz w:val="28"/>
          <w:szCs w:val="28"/>
          <w:lang w:val="kk-KZ"/>
        </w:rPr>
        <w:t xml:space="preserve"> </w:t>
      </w:r>
      <w:r w:rsidRPr="0066498E">
        <w:rPr>
          <w:rFonts w:ascii="Times New Roman" w:hAnsi="Times New Roman"/>
          <w:b/>
          <w:i/>
          <w:sz w:val="28"/>
          <w:szCs w:val="28"/>
          <w:lang w:val="kk-KZ"/>
        </w:rPr>
        <w:t xml:space="preserve"> Баяндамашы:</w:t>
      </w:r>
      <w:r w:rsidRPr="0066498E">
        <w:rPr>
          <w:rFonts w:ascii="Times New Roman" w:hAnsi="Times New Roman" w:cs="Times New Roman"/>
          <w:b/>
          <w:i/>
          <w:sz w:val="28"/>
          <w:szCs w:val="28"/>
          <w:lang w:val="kk-KZ"/>
        </w:rPr>
        <w:t xml:space="preserve"> Сайрам аудандық экономика және қаржы бөлімінің басшысы Айтекеева Алтынай</w:t>
      </w:r>
    </w:p>
    <w:p w:rsidR="003C55C3" w:rsidRPr="0066498E" w:rsidRDefault="003C55C3" w:rsidP="003C55C3">
      <w:pPr>
        <w:pStyle w:val="a6"/>
        <w:spacing w:after="0" w:line="216" w:lineRule="auto"/>
        <w:ind w:left="0"/>
        <w:jc w:val="both"/>
        <w:rPr>
          <w:rFonts w:ascii="Times New Roman" w:hAnsi="Times New Roman" w:cs="Times New Roman"/>
          <w:sz w:val="28"/>
          <w:szCs w:val="28"/>
          <w:lang w:val="kk-KZ"/>
        </w:rPr>
      </w:pPr>
      <w:r w:rsidRPr="0066498E">
        <w:rPr>
          <w:rFonts w:ascii="Times New Roman" w:hAnsi="Times New Roman" w:cs="Times New Roman"/>
          <w:sz w:val="28"/>
          <w:szCs w:val="28"/>
          <w:lang w:val="kk-KZ"/>
        </w:rPr>
        <w:t xml:space="preserve">       4.«Аудандық мәслихаттың 2023 жылғы 27 желтоқсандағы №10-78/ VIII   «Сайрам аудандық ауыл округтерінің 2024-2026 жылдарға арналған бюджеттері туралы»  шешім жобасына қортынды  беру туралы.</w:t>
      </w:r>
    </w:p>
    <w:p w:rsidR="003C55C3" w:rsidRPr="0066498E" w:rsidRDefault="003C55C3" w:rsidP="003C55C3">
      <w:pPr>
        <w:pStyle w:val="a6"/>
        <w:spacing w:after="0" w:line="216" w:lineRule="auto"/>
        <w:ind w:left="0" w:firstLine="708"/>
        <w:jc w:val="both"/>
        <w:rPr>
          <w:rFonts w:ascii="Times New Roman" w:hAnsi="Times New Roman" w:cs="Times New Roman"/>
          <w:b/>
          <w:i/>
          <w:sz w:val="28"/>
          <w:szCs w:val="28"/>
          <w:lang w:val="kk-KZ"/>
        </w:rPr>
      </w:pPr>
      <w:r w:rsidRPr="0066498E">
        <w:rPr>
          <w:rFonts w:ascii="Times New Roman" w:hAnsi="Times New Roman"/>
          <w:b/>
          <w:i/>
          <w:sz w:val="28"/>
          <w:szCs w:val="28"/>
          <w:lang w:val="kk-KZ"/>
        </w:rPr>
        <w:t xml:space="preserve">Баяндамашы: </w:t>
      </w:r>
      <w:r w:rsidRPr="0066498E">
        <w:rPr>
          <w:rFonts w:ascii="Times New Roman" w:hAnsi="Times New Roman" w:cs="Times New Roman"/>
          <w:b/>
          <w:i/>
          <w:sz w:val="28"/>
          <w:szCs w:val="28"/>
          <w:lang w:val="kk-KZ"/>
        </w:rPr>
        <w:t>Сайрам аудандық экономика және қаржы бөлімінің басшысы Айтекеева Алтынай</w:t>
      </w:r>
    </w:p>
    <w:p w:rsidR="003C55C3" w:rsidRPr="0066498E" w:rsidRDefault="003C55C3" w:rsidP="003C55C3">
      <w:pPr>
        <w:pStyle w:val="a6"/>
        <w:spacing w:after="0" w:line="216" w:lineRule="auto"/>
        <w:ind w:left="0" w:firstLine="708"/>
        <w:jc w:val="both"/>
        <w:rPr>
          <w:rFonts w:ascii="Times New Roman" w:hAnsi="Times New Roman" w:cs="Times New Roman"/>
          <w:b/>
          <w:color w:val="050505"/>
          <w:sz w:val="28"/>
          <w:szCs w:val="28"/>
          <w:shd w:val="clear" w:color="auto" w:fill="FFFFFF"/>
          <w:lang w:val="kk-KZ"/>
        </w:rPr>
      </w:pPr>
      <w:r w:rsidRPr="0066498E">
        <w:rPr>
          <w:rFonts w:ascii="Times New Roman" w:hAnsi="Times New Roman"/>
          <w:sz w:val="28"/>
          <w:szCs w:val="28"/>
          <w:lang w:val="kk-KZ"/>
        </w:rPr>
        <w:t>5.</w:t>
      </w:r>
      <w:r w:rsidRPr="0066498E">
        <w:rPr>
          <w:rFonts w:ascii="Times New Roman" w:hAnsi="Times New Roman" w:cs="Times New Roman"/>
          <w:bCs/>
          <w:color w:val="111111"/>
          <w:sz w:val="28"/>
          <w:szCs w:val="28"/>
          <w:lang w:val="kk-KZ"/>
        </w:rPr>
        <w:t>Аудандық электр тарату жүйесі мекемесінің 2023 жылғы атқарған жұмыстары мен алдағы міндеттері туралы есебі.</w:t>
      </w:r>
      <w:r w:rsidRPr="0066498E">
        <w:rPr>
          <w:rFonts w:ascii="Times New Roman" w:hAnsi="Times New Roman" w:cs="Times New Roman"/>
          <w:b/>
          <w:color w:val="050505"/>
          <w:sz w:val="28"/>
          <w:szCs w:val="28"/>
          <w:shd w:val="clear" w:color="auto" w:fill="FFFFFF"/>
          <w:lang w:val="kk-KZ"/>
        </w:rPr>
        <w:t xml:space="preserve"> </w:t>
      </w:r>
    </w:p>
    <w:p w:rsidR="003C55C3" w:rsidRPr="0066498E" w:rsidRDefault="003C55C3" w:rsidP="003C55C3">
      <w:pPr>
        <w:pStyle w:val="a6"/>
        <w:spacing w:after="0" w:line="216" w:lineRule="auto"/>
        <w:ind w:left="0" w:firstLine="708"/>
        <w:jc w:val="both"/>
        <w:rPr>
          <w:rFonts w:ascii="Times New Roman" w:hAnsi="Times New Roman"/>
          <w:b/>
          <w:i/>
          <w:sz w:val="28"/>
          <w:szCs w:val="28"/>
          <w:lang w:val="kk-KZ"/>
        </w:rPr>
      </w:pPr>
      <w:r w:rsidRPr="0066498E">
        <w:rPr>
          <w:rFonts w:ascii="Times New Roman" w:hAnsi="Times New Roman"/>
          <w:b/>
          <w:i/>
          <w:sz w:val="28"/>
          <w:szCs w:val="28"/>
          <w:lang w:val="kk-KZ"/>
        </w:rPr>
        <w:t xml:space="preserve">Баяндамашы: Аудандық </w:t>
      </w:r>
      <w:r w:rsidRPr="0066498E">
        <w:rPr>
          <w:rFonts w:ascii="Times New Roman" w:hAnsi="Times New Roman" w:cs="Times New Roman"/>
          <w:b/>
          <w:bCs/>
          <w:i/>
          <w:color w:val="111111"/>
          <w:sz w:val="28"/>
          <w:szCs w:val="28"/>
          <w:lang w:val="kk-KZ"/>
        </w:rPr>
        <w:t>электр тарату жүйесі мекемесінің</w:t>
      </w:r>
      <w:r w:rsidRPr="0066498E">
        <w:rPr>
          <w:rFonts w:ascii="Times New Roman" w:hAnsi="Times New Roman" w:cs="Times New Roman"/>
          <w:bCs/>
          <w:color w:val="111111"/>
          <w:sz w:val="28"/>
          <w:szCs w:val="28"/>
          <w:lang w:val="kk-KZ"/>
        </w:rPr>
        <w:t xml:space="preserve"> </w:t>
      </w:r>
      <w:r w:rsidRPr="0066498E">
        <w:rPr>
          <w:rFonts w:ascii="Times New Roman" w:hAnsi="Times New Roman"/>
          <w:b/>
          <w:i/>
          <w:sz w:val="28"/>
          <w:szCs w:val="28"/>
          <w:lang w:val="kk-KZ"/>
        </w:rPr>
        <w:t>бөлімінің басшысы Мусабеков Бақыт</w:t>
      </w:r>
    </w:p>
    <w:p w:rsidR="003C55C3" w:rsidRPr="009F4330" w:rsidRDefault="003C55C3" w:rsidP="003C55C3">
      <w:pPr>
        <w:spacing w:after="0" w:line="240" w:lineRule="auto"/>
        <w:jc w:val="both"/>
        <w:rPr>
          <w:rFonts w:ascii="Times New Roman" w:hAnsi="Times New Roman" w:cs="Times New Roman"/>
          <w:b/>
          <w:i/>
          <w:sz w:val="28"/>
          <w:szCs w:val="28"/>
          <w:lang w:val="kk-KZ"/>
        </w:rPr>
      </w:pPr>
      <w:r w:rsidRPr="009F4330">
        <w:rPr>
          <w:rFonts w:ascii="Times New Roman" w:hAnsi="Times New Roman"/>
          <w:b/>
          <w:i/>
          <w:sz w:val="28"/>
          <w:szCs w:val="28"/>
          <w:lang w:val="kk-KZ"/>
        </w:rPr>
        <w:t xml:space="preserve">         </w:t>
      </w:r>
      <w:r w:rsidRPr="009F4330">
        <w:rPr>
          <w:rFonts w:ascii="Times New Roman" w:hAnsi="Times New Roman" w:cs="Times New Roman"/>
          <w:color w:val="050505"/>
          <w:sz w:val="28"/>
          <w:szCs w:val="28"/>
          <w:shd w:val="clear" w:color="auto" w:fill="FFFFFF"/>
          <w:lang w:val="kk-KZ"/>
        </w:rPr>
        <w:t xml:space="preserve"> </w:t>
      </w:r>
    </w:p>
    <w:p w:rsidR="009D0C18" w:rsidRPr="00ED7C6E" w:rsidRDefault="009D0C18" w:rsidP="00EC1BC1">
      <w:pPr>
        <w:spacing w:after="0" w:line="240" w:lineRule="auto"/>
        <w:jc w:val="both"/>
        <w:rPr>
          <w:rFonts w:ascii="Times New Roman" w:hAnsi="Times New Roman" w:cs="Times New Roman"/>
          <w:b/>
          <w:bCs/>
          <w:i/>
          <w:color w:val="111111"/>
          <w:sz w:val="28"/>
          <w:szCs w:val="28"/>
          <w:lang w:val="kk-KZ"/>
        </w:rPr>
      </w:pP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b/>
          <w:i/>
          <w:sz w:val="28"/>
          <w:szCs w:val="28"/>
          <w:shd w:val="clear" w:color="auto" w:fill="FFFFFF"/>
          <w:lang w:val="kk-KZ"/>
        </w:rPr>
        <w:t xml:space="preserve">          </w:t>
      </w:r>
      <w:r w:rsidRPr="00ED7C6E">
        <w:rPr>
          <w:rFonts w:ascii="Times New Roman" w:hAnsi="Times New Roman" w:cs="Times New Roman"/>
          <w:b/>
          <w:sz w:val="28"/>
          <w:szCs w:val="28"/>
          <w:lang w:val="kk-KZ"/>
        </w:rPr>
        <w:t>Төраға, М.Есалиев:</w:t>
      </w:r>
      <w:r w:rsidRPr="00ED7C6E">
        <w:rPr>
          <w:rFonts w:ascii="Times New Roman" w:hAnsi="Times New Roman" w:cs="Times New Roman"/>
          <w:b/>
          <w:i/>
          <w:sz w:val="28"/>
          <w:szCs w:val="28"/>
          <w:lang w:val="kk-KZ"/>
        </w:rPr>
        <w:t xml:space="preserve"> </w:t>
      </w:r>
      <w:r w:rsidRPr="00ED7C6E">
        <w:rPr>
          <w:rFonts w:ascii="Times New Roman" w:hAnsi="Times New Roman" w:cs="Times New Roman"/>
          <w:sz w:val="28"/>
          <w:szCs w:val="28"/>
          <w:lang w:val="kk-KZ"/>
        </w:rPr>
        <w:t>Күн тәртібіне қосымша ұсыныстарыңыз бар ма? Егер ұсыныстарыңыз жоқ болса, бекітілсін десеңіздер дауысқа саламын.</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Қарсы? (Жоқ)</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Қалыс? (Жоқ)</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Енді отырыстың регламентін бекітіп алуымыз керек. Баяндамашыларға 10 минут, ал сұрақ пен ұсынысқа 3 минутқа дейін уақыт беріледі. Дауысқа саламын. </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Қарсы? (Жоқ)</w:t>
      </w:r>
      <w:r w:rsidR="00CB50F8">
        <w:rPr>
          <w:rFonts w:ascii="Times New Roman" w:hAnsi="Times New Roman" w:cs="Times New Roman"/>
          <w:sz w:val="28"/>
          <w:szCs w:val="28"/>
          <w:lang w:val="kk-KZ"/>
        </w:rPr>
        <w:t xml:space="preserve">   </w:t>
      </w:r>
    </w:p>
    <w:p w:rsidR="009D0C18" w:rsidRPr="00ED7C6E" w:rsidRDefault="009D0C18" w:rsidP="009D0C18">
      <w:pPr>
        <w:tabs>
          <w:tab w:val="left" w:pos="709"/>
        </w:tabs>
        <w:spacing w:line="240" w:lineRule="auto"/>
        <w:contextualSpacing/>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Қалыс? (Жоқ)</w:t>
      </w:r>
    </w:p>
    <w:p w:rsidR="009D0C18" w:rsidRPr="00ED7C6E" w:rsidRDefault="009D0C18" w:rsidP="009D0C18">
      <w:pPr>
        <w:shd w:val="clear" w:color="auto" w:fill="FFFFFF"/>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p>
    <w:p w:rsidR="009D0C18" w:rsidRPr="00ED7C6E" w:rsidRDefault="009D0C18" w:rsidP="009D0C18">
      <w:pPr>
        <w:shd w:val="clear" w:color="auto" w:fill="FFFFFF"/>
        <w:spacing w:after="0" w:line="240" w:lineRule="auto"/>
        <w:ind w:firstLine="709"/>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Күн тәртібіндегі мәселелерді талқылауға көшеміз:</w:t>
      </w:r>
    </w:p>
    <w:p w:rsidR="00EC1BC1" w:rsidRDefault="009D0C18" w:rsidP="00EC1BC1">
      <w:pPr>
        <w:pStyle w:val="a4"/>
        <w:spacing w:line="216" w:lineRule="auto"/>
        <w:ind w:firstLine="708"/>
        <w:jc w:val="both"/>
        <w:rPr>
          <w:rFonts w:ascii="Times New Roman" w:hAnsi="Times New Roman"/>
          <w:i/>
          <w:sz w:val="28"/>
          <w:szCs w:val="24"/>
          <w:lang w:val="kk-KZ"/>
        </w:rPr>
      </w:pPr>
      <w:r w:rsidRPr="00ED7C6E">
        <w:rPr>
          <w:rFonts w:ascii="Times New Roman" w:hAnsi="Times New Roman" w:cs="Times New Roman"/>
          <w:i/>
          <w:sz w:val="28"/>
          <w:szCs w:val="28"/>
          <w:lang w:val="kk-KZ"/>
        </w:rPr>
        <w:t>1</w:t>
      </w:r>
      <w:r w:rsidR="00AF518E">
        <w:rPr>
          <w:rFonts w:ascii="Times New Roman" w:hAnsi="Times New Roman" w:cs="Times New Roman"/>
          <w:i/>
          <w:sz w:val="28"/>
          <w:szCs w:val="28"/>
          <w:lang w:val="kk-KZ"/>
        </w:rPr>
        <w:t>)</w:t>
      </w:r>
      <w:r w:rsidR="00AF518E" w:rsidRPr="00AF518E">
        <w:rPr>
          <w:rFonts w:ascii="Times New Roman" w:hAnsi="Times New Roman"/>
          <w:i/>
          <w:sz w:val="28"/>
          <w:szCs w:val="24"/>
          <w:lang w:val="kk-KZ"/>
        </w:rPr>
        <w:t>Баяндамашы</w:t>
      </w:r>
      <w:r w:rsidR="003C55C3">
        <w:rPr>
          <w:rFonts w:ascii="Times New Roman" w:hAnsi="Times New Roman"/>
          <w:i/>
          <w:sz w:val="28"/>
          <w:szCs w:val="24"/>
          <w:lang w:val="kk-KZ"/>
        </w:rPr>
        <w:t xml:space="preserve">: </w:t>
      </w:r>
      <w:r w:rsidR="003C55C3" w:rsidRPr="003C55C3">
        <w:rPr>
          <w:rFonts w:ascii="Times New Roman" w:hAnsi="Times New Roman" w:cs="Times New Roman"/>
          <w:i/>
          <w:sz w:val="28"/>
          <w:szCs w:val="28"/>
          <w:lang w:val="kk-KZ"/>
        </w:rPr>
        <w:t>Сыбайлас жемқорлыққа қарсы іс – қимыл, әдеп және заңдылық жөніндегі тұрақты комиссияның төрағасы  Айтбаев Базарбай</w:t>
      </w:r>
      <w:r w:rsidR="00AF518E">
        <w:rPr>
          <w:rFonts w:ascii="Times New Roman" w:hAnsi="Times New Roman"/>
          <w:i/>
          <w:sz w:val="28"/>
          <w:szCs w:val="24"/>
          <w:lang w:val="kk-KZ"/>
        </w:rPr>
        <w:t xml:space="preserve"> </w:t>
      </w:r>
    </w:p>
    <w:p w:rsidR="00262FE0" w:rsidRPr="00262FE0" w:rsidRDefault="00262FE0" w:rsidP="00262FE0">
      <w:pPr>
        <w:spacing w:after="0"/>
        <w:ind w:firstLine="709"/>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Қарабұлақ ауылдық округінің елді мекен жерінен тыс аумақта орналасқан  Сайрам  ауданы  әкімінің  30.10.2007  жылғы  №2220 қаулысымен Қарабұлақ ауыл округі аумағындағы ортақ пайдаланудағы жалпы көлемі 10,0 гектар жайылымдық жер телімі «Қарабұлақ» селолық тұтыну кооперативіне күл-қоқыс төгу үшін 48 жылғы ұзақ мерзімге, өтеулі уақытша жерді пайдалануға жалға берілген. Кадастрлық №19-295-034-1943 (кад №19-295-034-2495) сәйкестендіру құжаты рәсімделген.</w:t>
      </w:r>
    </w:p>
    <w:p w:rsidR="00262FE0" w:rsidRPr="00262FE0" w:rsidRDefault="00262FE0" w:rsidP="00262FE0">
      <w:pPr>
        <w:spacing w:after="0"/>
        <w:ind w:firstLine="709"/>
        <w:jc w:val="both"/>
        <w:rPr>
          <w:rFonts w:ascii="Times New Roman" w:hAnsi="Times New Roman" w:cs="Times New Roman"/>
          <w:b/>
          <w:sz w:val="28"/>
          <w:szCs w:val="28"/>
          <w:lang w:val="kk-KZ"/>
        </w:rPr>
      </w:pPr>
      <w:r w:rsidRPr="00262FE0">
        <w:rPr>
          <w:rFonts w:ascii="Times New Roman" w:hAnsi="Times New Roman" w:cs="Times New Roman"/>
          <w:b/>
          <w:sz w:val="28"/>
          <w:szCs w:val="28"/>
          <w:lang w:val="kk-KZ"/>
        </w:rPr>
        <w:t>Осы жер учаскесін Сайрам ауданы әкімінің 24.05.2018 жылы №271 қаулысымен</w:t>
      </w:r>
      <w:r w:rsidRPr="00262FE0">
        <w:rPr>
          <w:rFonts w:ascii="Times New Roman" w:hAnsi="Times New Roman" w:cs="Times New Roman"/>
          <w:sz w:val="28"/>
          <w:szCs w:val="28"/>
          <w:lang w:val="kk-KZ"/>
        </w:rPr>
        <w:t xml:space="preserve"> </w:t>
      </w:r>
      <w:r w:rsidRPr="00262FE0">
        <w:rPr>
          <w:rFonts w:ascii="Times New Roman" w:hAnsi="Times New Roman" w:cs="Times New Roman"/>
          <w:b/>
          <w:sz w:val="28"/>
          <w:szCs w:val="28"/>
          <w:lang w:val="kk-KZ"/>
        </w:rPr>
        <w:t>кад №19-295-034-1943 (кад №19-295-034-2495) алаңы 9,8938 гектар жер учаскесі ауданның арнайы жер қорына алынған.</w:t>
      </w:r>
    </w:p>
    <w:p w:rsidR="00262FE0" w:rsidRPr="00262FE0" w:rsidRDefault="00262FE0" w:rsidP="00262FE0">
      <w:pPr>
        <w:spacing w:after="0"/>
        <w:ind w:firstLine="709"/>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Осы ауданның жер қорына алынған жер учаскесінің орнына аз.Халкулов Турашбекке Қарабұлақ ауылдық округі әкімінің 03.02.2005 жылы №12 шешімі негізінде Қарабұлақ ауылының жанындағы орналасқан ферма  астындағы жалпы көлемі 5,47 гектар жер телімін пайдалану үшін оның ішінде 3,08 гектар жеке меншікке сатып, қалған 2,46 гектар жер учаскесін 48 жылға берілген. Кадастрлық №19-295-042-1312, №19-295-042-1311 алаңы 0,7698, №19-295-042-1313 алаңы 1,69 жерге сәйкестендіру актілері жасалынған жер учаскелерінің бастапқы координаттарын өзгертіп бос жерге апарып орналастырған.</w:t>
      </w:r>
    </w:p>
    <w:p w:rsidR="00262FE0" w:rsidRPr="00262FE0" w:rsidRDefault="00262FE0" w:rsidP="00262FE0">
      <w:pPr>
        <w:spacing w:after="0"/>
        <w:ind w:firstLine="709"/>
        <w:jc w:val="both"/>
        <w:rPr>
          <w:rFonts w:ascii="Times New Roman" w:hAnsi="Times New Roman" w:cs="Times New Roman"/>
          <w:sz w:val="28"/>
          <w:szCs w:val="28"/>
          <w:lang w:val="kk-KZ"/>
        </w:rPr>
      </w:pPr>
      <w:r w:rsidRPr="00262FE0">
        <w:rPr>
          <w:rFonts w:ascii="Times New Roman" w:hAnsi="Times New Roman" w:cs="Times New Roman"/>
          <w:b/>
          <w:sz w:val="28"/>
          <w:szCs w:val="28"/>
          <w:lang w:val="kk-KZ"/>
        </w:rPr>
        <w:t>Орнын өзгерту мынандай жолмен жасалынған:</w:t>
      </w:r>
      <w:r w:rsidRPr="00262FE0">
        <w:rPr>
          <w:rFonts w:ascii="Times New Roman" w:hAnsi="Times New Roman" w:cs="Times New Roman"/>
          <w:sz w:val="28"/>
          <w:szCs w:val="28"/>
          <w:lang w:val="kk-KZ"/>
        </w:rPr>
        <w:t xml:space="preserve"> Кадастрлық №19-295-042-1312 жер учаскесі 04.05.2017 жылы №1327 сату сатып алу шарты негізінде Т.Халкуловтан Э.Каримжановқа өткен. Кадастр номері өзгерген №19-295-044-2083 </w:t>
      </w:r>
      <w:r w:rsidRPr="00262FE0">
        <w:rPr>
          <w:rFonts w:ascii="Times New Roman" w:hAnsi="Times New Roman" w:cs="Times New Roman"/>
          <w:i/>
          <w:sz w:val="28"/>
          <w:szCs w:val="28"/>
          <w:lang w:val="kk-KZ"/>
        </w:rPr>
        <w:t>(бұрынғы 19-295-042-1312)</w:t>
      </w:r>
    </w:p>
    <w:p w:rsidR="00262FE0" w:rsidRPr="00262FE0" w:rsidRDefault="00262FE0" w:rsidP="00262FE0">
      <w:pPr>
        <w:spacing w:after="0"/>
        <w:ind w:firstLine="709"/>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Осы жер учаскесін 3-ке бөледі 19-295-044-4237, 19-295-044-4238 және 19-295-044-4239.</w:t>
      </w:r>
    </w:p>
    <w:p w:rsidR="00262FE0" w:rsidRPr="00262FE0" w:rsidRDefault="00262FE0" w:rsidP="00262FE0">
      <w:pPr>
        <w:spacing w:after="0"/>
        <w:ind w:firstLine="709"/>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Аз.Э.Каримжановтың өтініші бойынша кад.№19-295-044-4237 жер учаскесі бастапқы орнынан шамамен жалпы 6,5 км ара қашықтықта басқа жерге яғни Қарабұлақ ауылы М.Әуезов көшесі бойындағы елді мекен сыртына орын </w:t>
      </w:r>
      <w:r w:rsidRPr="00262FE0">
        <w:rPr>
          <w:rFonts w:ascii="Times New Roman" w:hAnsi="Times New Roman" w:cs="Times New Roman"/>
          <w:sz w:val="28"/>
          <w:szCs w:val="28"/>
          <w:lang w:val="kk-KZ"/>
        </w:rPr>
        <w:lastRenderedPageBreak/>
        <w:t xml:space="preserve">ауыстырылып (кад.19-295-034-2495 жер учаскесінің орнына </w:t>
      </w:r>
      <w:r w:rsidRPr="00262FE0">
        <w:rPr>
          <w:rFonts w:ascii="Times New Roman" w:hAnsi="Times New Roman" w:cs="Times New Roman"/>
          <w:i/>
          <w:sz w:val="28"/>
          <w:szCs w:val="28"/>
          <w:lang w:val="kk-KZ"/>
        </w:rPr>
        <w:t>(бұрынғы кад.№19-295-034-1943)</w:t>
      </w:r>
      <w:r w:rsidRPr="00262FE0">
        <w:rPr>
          <w:rFonts w:ascii="Times New Roman" w:hAnsi="Times New Roman" w:cs="Times New Roman"/>
          <w:sz w:val="28"/>
          <w:szCs w:val="28"/>
          <w:lang w:val="kk-KZ"/>
        </w:rPr>
        <w:t>, жаңа кад.№19-295-034-2716 кадастрлық номері берілген.</w:t>
      </w:r>
    </w:p>
    <w:p w:rsidR="00262FE0" w:rsidRPr="00262FE0" w:rsidRDefault="00262FE0" w:rsidP="00262FE0">
      <w:pPr>
        <w:spacing w:after="0"/>
        <w:ind w:firstLine="709"/>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Содан кадастрлық №19-295-034-2716 жер учаскесін 04.07.2018 жылы №1042 сату сатып алу шартымен Э.каримжановтан А.Мирахимовқа өткен.</w:t>
      </w:r>
    </w:p>
    <w:p w:rsidR="00262FE0" w:rsidRPr="00262FE0" w:rsidRDefault="00262FE0" w:rsidP="00262FE0">
      <w:pPr>
        <w:spacing w:after="0"/>
        <w:ind w:firstLine="709"/>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Өз кезегінде, осы жер кадастр №19-295-034-2716 алаңы 1,238 га жер учаскесіне Сайрам ауданы әкімінің 01.07.2022 жылы №218 қаулысымен Сайрам ауданы, қарабұлақ ауылдық округі 034 орамында орналасқан А.Мирахимовтың пайдалануындағы мал фермасы үшін жер учаскесіне жекеменшік құқығын беретін №19-295-034-2716 актісі бойынша қосымша пайдаланыстағы ғимаратты кеңейту және оған қызмет көрсету үшін жалпы көлемі 4,0 гектар жайылымдық жер учаскесі 10 жылға жалға табысталған.</w:t>
      </w:r>
    </w:p>
    <w:p w:rsidR="00262FE0" w:rsidRPr="00262FE0" w:rsidRDefault="00262FE0" w:rsidP="00262FE0">
      <w:pPr>
        <w:spacing w:after="0"/>
        <w:ind w:firstLine="709"/>
        <w:jc w:val="both"/>
        <w:rPr>
          <w:rFonts w:ascii="Times New Roman" w:hAnsi="Times New Roman" w:cs="Times New Roman"/>
          <w:b/>
          <w:sz w:val="28"/>
          <w:szCs w:val="28"/>
          <w:lang w:val="kk-KZ"/>
        </w:rPr>
      </w:pPr>
      <w:r w:rsidRPr="00262FE0">
        <w:rPr>
          <w:rFonts w:ascii="Times New Roman" w:hAnsi="Times New Roman" w:cs="Times New Roman"/>
          <w:b/>
          <w:sz w:val="28"/>
          <w:szCs w:val="28"/>
          <w:lang w:val="kk-KZ"/>
        </w:rPr>
        <w:t>Сәйкестендіру №19-295-034-2793 алаңы 4,0 гектар жер учаскесі де №19-295-034-2495 жер учаскесінің орнына (бұрынғы кад.№19-295-034-1943) орнына орналастырылған.</w:t>
      </w:r>
    </w:p>
    <w:p w:rsidR="00262FE0" w:rsidRPr="00262FE0" w:rsidRDefault="00262FE0" w:rsidP="00262FE0">
      <w:pPr>
        <w:spacing w:after="0"/>
        <w:ind w:firstLine="709"/>
        <w:jc w:val="both"/>
        <w:rPr>
          <w:rFonts w:ascii="Times New Roman" w:hAnsi="Times New Roman" w:cs="Times New Roman"/>
          <w:b/>
          <w:sz w:val="28"/>
          <w:szCs w:val="28"/>
          <w:lang w:val="kk-KZ"/>
        </w:rPr>
      </w:pPr>
      <w:r w:rsidRPr="00262FE0">
        <w:rPr>
          <w:rFonts w:ascii="Times New Roman" w:hAnsi="Times New Roman" w:cs="Times New Roman"/>
          <w:b/>
          <w:sz w:val="28"/>
          <w:szCs w:val="28"/>
          <w:lang w:val="kk-KZ"/>
        </w:rPr>
        <w:t xml:space="preserve">Кадастарлық №19-295-042-1311 алаңы 0,7698, №19-295-042-1313 алаңы 1,69 жер учаскелерінің орнына (бұрынғы кад.№19-295-034-1943) орнына ауыстырылған. </w:t>
      </w:r>
    </w:p>
    <w:p w:rsidR="00262FE0" w:rsidRPr="00262FE0" w:rsidRDefault="00262FE0" w:rsidP="009D0C18">
      <w:pPr>
        <w:spacing w:line="240" w:lineRule="auto"/>
        <w:ind w:firstLine="709"/>
        <w:contextualSpacing/>
        <w:jc w:val="both"/>
        <w:rPr>
          <w:rFonts w:ascii="Times New Roman" w:hAnsi="Times New Roman" w:cs="Times New Roman"/>
          <w:color w:val="050505"/>
          <w:sz w:val="28"/>
          <w:szCs w:val="28"/>
          <w:shd w:val="clear" w:color="auto" w:fill="FFFFFF"/>
          <w:lang w:val="kk-KZ"/>
        </w:rPr>
      </w:pPr>
    </w:p>
    <w:p w:rsidR="009D0C18" w:rsidRPr="00ED7C6E" w:rsidRDefault="009D0C18" w:rsidP="009D0C18">
      <w:pPr>
        <w:spacing w:line="240" w:lineRule="auto"/>
        <w:ind w:firstLine="709"/>
        <w:contextualSpacing/>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Төраға, М.Есалиев:</w:t>
      </w:r>
      <w:r w:rsidRPr="00ED7C6E">
        <w:rPr>
          <w:rFonts w:ascii="Times New Roman" w:hAnsi="Times New Roman" w:cs="Times New Roman"/>
          <w:sz w:val="28"/>
          <w:szCs w:val="28"/>
          <w:lang w:val="kk-KZ"/>
        </w:rPr>
        <w:t xml:space="preserve"> Қоғамдық кеңес мүшелері баяндама қолдарымызда бар,  сұрақ жауапқа көшсек. Құрметті кеңес мүшелері! сұрақтарыңыз бар ма?</w:t>
      </w:r>
    </w:p>
    <w:p w:rsidR="009D0C18" w:rsidRPr="00ED7C6E" w:rsidRDefault="009D0C18" w:rsidP="009D0C18">
      <w:pPr>
        <w:spacing w:line="240" w:lineRule="auto"/>
        <w:ind w:firstLine="709"/>
        <w:contextualSpacing/>
        <w:jc w:val="both"/>
        <w:rPr>
          <w:rFonts w:ascii="Times New Roman" w:hAnsi="Times New Roman" w:cs="Times New Roman"/>
          <w:sz w:val="28"/>
          <w:szCs w:val="28"/>
          <w:lang w:val="kk-KZ"/>
        </w:rPr>
      </w:pPr>
    </w:p>
    <w:p w:rsidR="009D0C18" w:rsidRPr="00ED7C6E" w:rsidRDefault="009D0C18" w:rsidP="009D0C18">
      <w:pPr>
        <w:spacing w:after="0" w:line="240" w:lineRule="auto"/>
        <w:ind w:firstLine="708"/>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Төраға, М.Есалиев:</w:t>
      </w:r>
      <w:r w:rsidRPr="00ED7C6E">
        <w:rPr>
          <w:rFonts w:ascii="Times New Roman" w:hAnsi="Times New Roman" w:cs="Times New Roman"/>
          <w:sz w:val="28"/>
          <w:szCs w:val="28"/>
          <w:lang w:val="kk-KZ"/>
        </w:rPr>
        <w:t xml:space="preserve"> 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rsidR="0078757F" w:rsidRDefault="0078757F" w:rsidP="0078757F">
      <w:pPr>
        <w:pStyle w:val="a6"/>
        <w:spacing w:after="0" w:line="216" w:lineRule="auto"/>
        <w:ind w:left="0"/>
        <w:jc w:val="both"/>
        <w:rPr>
          <w:rFonts w:ascii="Times New Roman" w:hAnsi="Times New Roman" w:cs="Times New Roman"/>
          <w:sz w:val="28"/>
          <w:szCs w:val="28"/>
          <w:lang w:val="kk-KZ"/>
        </w:rPr>
      </w:pPr>
    </w:p>
    <w:p w:rsidR="0078757F" w:rsidRDefault="0078757F" w:rsidP="0078757F">
      <w:pPr>
        <w:pStyle w:val="a6"/>
        <w:spacing w:after="0" w:line="216" w:lineRule="auto"/>
        <w:ind w:left="0"/>
        <w:jc w:val="both"/>
        <w:rPr>
          <w:rFonts w:ascii="Times New Roman" w:hAnsi="Times New Roman" w:cs="Times New Roman"/>
          <w:sz w:val="28"/>
          <w:szCs w:val="28"/>
          <w:lang w:val="kk-KZ"/>
        </w:rPr>
      </w:pPr>
    </w:p>
    <w:p w:rsidR="0078757F" w:rsidRDefault="009D0C18" w:rsidP="0078757F">
      <w:pPr>
        <w:pStyle w:val="a6"/>
        <w:spacing w:after="0" w:line="216" w:lineRule="auto"/>
        <w:ind w:left="0"/>
        <w:jc w:val="both"/>
        <w:rPr>
          <w:rFonts w:ascii="Times New Roman" w:hAnsi="Times New Roman"/>
          <w:i/>
          <w:sz w:val="28"/>
          <w:szCs w:val="28"/>
          <w:lang w:val="kk-KZ"/>
        </w:rPr>
      </w:pPr>
      <w:r w:rsidRPr="00ED7C6E">
        <w:rPr>
          <w:rFonts w:ascii="Times New Roman" w:hAnsi="Times New Roman" w:cs="Times New Roman"/>
          <w:i/>
          <w:sz w:val="28"/>
          <w:szCs w:val="28"/>
          <w:lang w:val="kk-KZ"/>
        </w:rPr>
        <w:t xml:space="preserve">     2)Баяндамашы</w:t>
      </w:r>
      <w:r w:rsidRPr="00EC1BC1">
        <w:rPr>
          <w:rFonts w:ascii="Times New Roman" w:hAnsi="Times New Roman" w:cs="Times New Roman"/>
          <w:i/>
          <w:sz w:val="28"/>
          <w:szCs w:val="28"/>
          <w:lang w:val="kk-KZ"/>
        </w:rPr>
        <w:t>:</w:t>
      </w:r>
      <w:r w:rsidR="003C55C3" w:rsidRPr="003C55C3">
        <w:rPr>
          <w:rFonts w:ascii="Times New Roman" w:hAnsi="Times New Roman"/>
          <w:b/>
          <w:i/>
          <w:sz w:val="28"/>
          <w:szCs w:val="28"/>
          <w:lang w:val="kk-KZ"/>
        </w:rPr>
        <w:t xml:space="preserve"> </w:t>
      </w:r>
      <w:r w:rsidR="003C55C3" w:rsidRPr="003C55C3">
        <w:rPr>
          <w:rFonts w:ascii="Times New Roman" w:hAnsi="Times New Roman"/>
          <w:i/>
          <w:sz w:val="28"/>
          <w:szCs w:val="28"/>
          <w:lang w:val="kk-KZ"/>
        </w:rPr>
        <w:t>Аудандық Санитариялық – эпидемиологиялық  бақылау басқармасының басшысы Арымбаев Талғат</w:t>
      </w:r>
    </w:p>
    <w:p w:rsidR="00262FE0" w:rsidRPr="0078757F" w:rsidRDefault="00262FE0" w:rsidP="0078757F">
      <w:pPr>
        <w:pStyle w:val="a6"/>
        <w:spacing w:after="0" w:line="216" w:lineRule="auto"/>
        <w:ind w:left="0"/>
        <w:jc w:val="both"/>
        <w:rPr>
          <w:rFonts w:ascii="Times New Roman" w:hAnsi="Times New Roman" w:cs="Times New Roman"/>
          <w:i/>
          <w:sz w:val="28"/>
          <w:szCs w:val="28"/>
          <w:lang w:val="kk-KZ"/>
        </w:rPr>
      </w:pPr>
    </w:p>
    <w:p w:rsidR="00262FE0" w:rsidRPr="00262FE0" w:rsidRDefault="00262FE0" w:rsidP="00262FE0">
      <w:pPr>
        <w:jc w:val="both"/>
        <w:outlineLvl w:val="0"/>
        <w:rPr>
          <w:rFonts w:ascii="Times New Roman" w:hAnsi="Times New Roman" w:cs="Times New Roman"/>
          <w:sz w:val="28"/>
          <w:szCs w:val="28"/>
          <w:lang w:val="kk-KZ"/>
        </w:rPr>
      </w:pPr>
      <w:r w:rsidRPr="00262FE0">
        <w:rPr>
          <w:rFonts w:ascii="Times New Roman" w:hAnsi="Times New Roman" w:cs="Times New Roman"/>
          <w:sz w:val="28"/>
          <w:szCs w:val="28"/>
          <w:lang w:val="kk-KZ"/>
        </w:rPr>
        <w:t>Сайрам аудандық санитариялық эпидемиологиялық  бақылау басқармасы  Қазақстан Республикасының «Халық денсаулығы және денсаулық сақтау жүйесі туралы» 2020 жылдың 07 шілдедегі №360-IV Кодексін, Қазақстан Республикасының  2015 жылғы  29 қазандағы  №375-V «</w:t>
      </w:r>
      <w:r w:rsidRPr="00262FE0">
        <w:rPr>
          <w:rFonts w:ascii="Times New Roman" w:hAnsi="Times New Roman" w:cs="Times New Roman"/>
          <w:bCs/>
          <w:kern w:val="36"/>
          <w:sz w:val="28"/>
          <w:szCs w:val="28"/>
          <w:lang w:val="kk-KZ"/>
        </w:rPr>
        <w:t xml:space="preserve">Қазақстан Республикасының Кәсіпкерлік Кодексі»  </w:t>
      </w:r>
      <w:r w:rsidRPr="00262FE0">
        <w:rPr>
          <w:rFonts w:ascii="Times New Roman" w:hAnsi="Times New Roman" w:cs="Times New Roman"/>
          <w:sz w:val="28"/>
          <w:szCs w:val="28"/>
          <w:lang w:val="kk-KZ"/>
        </w:rPr>
        <w:t>және Түркістан облысы санитариялық эпидемиологиялық  бақылау департаментінің бұйрықтарын басшылыққа ала отырып, ауданымыздағы халықтың санитариялық-эпидемиологиялық салауаттылығын арттыру бағытында, карантиндік аса қауіпті жұқпалы, жалпы жұқпалы инфекциялық немесе инфекциялық емес аурулардың алдын алу бағытындағы іс шараларды жүзеге асырды.</w:t>
      </w:r>
    </w:p>
    <w:p w:rsidR="00262FE0" w:rsidRPr="00262FE0" w:rsidRDefault="00262FE0" w:rsidP="00262FE0">
      <w:pPr>
        <w:ind w:firstLine="708"/>
        <w:jc w:val="both"/>
        <w:outlineLvl w:val="0"/>
        <w:rPr>
          <w:rFonts w:ascii="Times New Roman" w:hAnsi="Times New Roman" w:cs="Times New Roman"/>
          <w:sz w:val="28"/>
          <w:szCs w:val="28"/>
          <w:lang w:val="kk-KZ"/>
        </w:rPr>
      </w:pPr>
      <w:r w:rsidRPr="00262FE0">
        <w:rPr>
          <w:rFonts w:ascii="Times New Roman" w:hAnsi="Times New Roman" w:cs="Times New Roman"/>
          <w:b/>
          <w:sz w:val="28"/>
          <w:szCs w:val="28"/>
          <w:lang w:val="kk-KZ"/>
        </w:rPr>
        <w:t>2023 жылы мемлекеттік қызмет көрсету бойынша</w:t>
      </w:r>
      <w:r w:rsidRPr="00262FE0">
        <w:rPr>
          <w:rFonts w:ascii="Times New Roman" w:hAnsi="Times New Roman" w:cs="Times New Roman"/>
          <w:sz w:val="28"/>
          <w:szCs w:val="28"/>
          <w:lang w:val="kk-KZ"/>
        </w:rPr>
        <w:t xml:space="preserve"> 263 нысаннан өтініш түскен. Оның ішінде 222 нысан «оң» қорытынды алған, 41 нысанға </w:t>
      </w:r>
      <w:r w:rsidRPr="00262FE0">
        <w:rPr>
          <w:rFonts w:ascii="Times New Roman" w:hAnsi="Times New Roman" w:cs="Times New Roman"/>
          <w:sz w:val="28"/>
          <w:szCs w:val="28"/>
          <w:lang w:val="kk-KZ"/>
        </w:rPr>
        <w:lastRenderedPageBreak/>
        <w:t xml:space="preserve">дәлелді бас тарту берілген.   Мемлекеттік қызмет көрсету ҚР ДСМ 2020 жылғы 30 желтоқсандағы №ҚР ДСМ-336/2020 бұйрығына сәйкес  жүзеге асырылады. </w:t>
      </w:r>
    </w:p>
    <w:p w:rsidR="00262FE0" w:rsidRPr="00262FE0" w:rsidRDefault="00262FE0" w:rsidP="00262FE0">
      <w:pPr>
        <w:spacing w:after="0" w:line="240" w:lineRule="auto"/>
        <w:ind w:firstLine="708"/>
        <w:jc w:val="both"/>
        <w:outlineLvl w:val="0"/>
        <w:rPr>
          <w:rFonts w:ascii="Times New Roman" w:hAnsi="Times New Roman" w:cs="Times New Roman"/>
          <w:sz w:val="28"/>
          <w:szCs w:val="28"/>
          <w:lang w:val="kk-KZ"/>
        </w:rPr>
      </w:pPr>
      <w:r w:rsidRPr="00262FE0">
        <w:rPr>
          <w:rFonts w:ascii="Times New Roman" w:hAnsi="Times New Roman" w:cs="Times New Roman"/>
          <w:b/>
          <w:sz w:val="28"/>
          <w:szCs w:val="28"/>
          <w:lang w:val="kk-KZ"/>
        </w:rPr>
        <w:t>2024 жылдың 1-тоқсанында</w:t>
      </w:r>
      <w:r w:rsidRPr="00262FE0">
        <w:rPr>
          <w:rFonts w:ascii="Times New Roman" w:hAnsi="Times New Roman" w:cs="Times New Roman"/>
          <w:sz w:val="28"/>
          <w:szCs w:val="28"/>
          <w:lang w:val="kk-KZ"/>
        </w:rPr>
        <w:t xml:space="preserve"> мемлекеттік қызмет көрсету бойынша 73 өтініш түскен. </w:t>
      </w:r>
    </w:p>
    <w:tbl>
      <w:tblPr>
        <w:tblpPr w:leftFromText="180" w:rightFromText="180" w:vertAnchor="page" w:horzAnchor="margin" w:tblpXSpec="right" w:tblpY="10846"/>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1750"/>
        <w:gridCol w:w="1000"/>
        <w:gridCol w:w="1380"/>
        <w:gridCol w:w="971"/>
        <w:gridCol w:w="836"/>
        <w:gridCol w:w="1443"/>
        <w:gridCol w:w="1175"/>
      </w:tblGrid>
      <w:tr w:rsidR="00262FE0" w:rsidRPr="00262FE0" w:rsidTr="00262FE0">
        <w:trPr>
          <w:trHeight w:val="317"/>
        </w:trPr>
        <w:tc>
          <w:tcPr>
            <w:tcW w:w="474" w:type="dxa"/>
            <w:vMerge w:val="restart"/>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w:t>
            </w:r>
          </w:p>
        </w:tc>
        <w:tc>
          <w:tcPr>
            <w:tcW w:w="1605" w:type="dxa"/>
            <w:vMerge w:val="restart"/>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Мемлекеттік қызмет түрі</w:t>
            </w:r>
          </w:p>
        </w:tc>
        <w:tc>
          <w:tcPr>
            <w:tcW w:w="3416" w:type="dxa"/>
            <w:gridSpan w:val="3"/>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2023 жыл</w:t>
            </w:r>
          </w:p>
        </w:tc>
        <w:tc>
          <w:tcPr>
            <w:tcW w:w="3544" w:type="dxa"/>
            <w:gridSpan w:val="3"/>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2024 жыл 1-тоқсаны</w:t>
            </w:r>
          </w:p>
        </w:tc>
      </w:tr>
      <w:tr w:rsidR="00262FE0" w:rsidRPr="00262FE0" w:rsidTr="00262FE0">
        <w:trPr>
          <w:cantSplit/>
          <w:trHeight w:val="1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2FE0" w:rsidRPr="00262FE0" w:rsidRDefault="00262FE0" w:rsidP="00262FE0">
            <w:pPr>
              <w:spacing w:after="0" w:line="240" w:lineRule="auto"/>
              <w:rPr>
                <w:rFonts w:ascii="Times New Roman" w:hAnsi="Times New Roman" w:cs="Times New Roman"/>
                <w:sz w:val="28"/>
                <w:szCs w:val="28"/>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62FE0" w:rsidRPr="00262FE0" w:rsidRDefault="00262FE0" w:rsidP="00262FE0">
            <w:pPr>
              <w:spacing w:after="0" w:line="240" w:lineRule="auto"/>
              <w:rPr>
                <w:rFonts w:ascii="Times New Roman" w:hAnsi="Times New Roman" w:cs="Times New Roman"/>
                <w:sz w:val="28"/>
                <w:szCs w:val="28"/>
                <w:lang w:val="kk-KZ"/>
              </w:rPr>
            </w:pPr>
          </w:p>
        </w:tc>
        <w:tc>
          <w:tcPr>
            <w:tcW w:w="1006" w:type="dxa"/>
            <w:tcBorders>
              <w:top w:val="single" w:sz="4" w:space="0" w:color="auto"/>
              <w:left w:val="single" w:sz="4" w:space="0" w:color="auto"/>
              <w:bottom w:val="single" w:sz="4" w:space="0" w:color="auto"/>
              <w:right w:val="single" w:sz="4" w:space="0" w:color="auto"/>
            </w:tcBorders>
            <w:textDirection w:val="btLr"/>
            <w:hideMark/>
          </w:tcPr>
          <w:p w:rsidR="00262FE0" w:rsidRPr="00262FE0" w:rsidRDefault="00262FE0" w:rsidP="00262FE0">
            <w:pPr>
              <w:spacing w:after="0" w:line="240" w:lineRule="auto"/>
              <w:ind w:left="113" w:right="113"/>
              <w:rPr>
                <w:rFonts w:ascii="Times New Roman" w:hAnsi="Times New Roman" w:cs="Times New Roman"/>
                <w:sz w:val="28"/>
                <w:szCs w:val="28"/>
                <w:lang w:val="kk-KZ"/>
              </w:rPr>
            </w:pPr>
            <w:r w:rsidRPr="00262FE0">
              <w:rPr>
                <w:rFonts w:ascii="Times New Roman" w:hAnsi="Times New Roman" w:cs="Times New Roman"/>
                <w:sz w:val="28"/>
                <w:szCs w:val="28"/>
                <w:lang w:val="kk-KZ"/>
              </w:rPr>
              <w:t>Өтіні</w:t>
            </w:r>
          </w:p>
          <w:p w:rsidR="00262FE0" w:rsidRPr="00262FE0" w:rsidRDefault="00262FE0" w:rsidP="00262FE0">
            <w:pPr>
              <w:spacing w:after="0" w:line="240" w:lineRule="auto"/>
              <w:ind w:left="113" w:right="113"/>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штер саны </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262FE0" w:rsidRPr="00262FE0" w:rsidRDefault="00262FE0" w:rsidP="00262FE0">
            <w:pPr>
              <w:spacing w:after="0" w:line="240" w:lineRule="auto"/>
              <w:ind w:left="113" w:right="113"/>
              <w:rPr>
                <w:rFonts w:ascii="Times New Roman" w:hAnsi="Times New Roman" w:cs="Times New Roman"/>
                <w:sz w:val="28"/>
                <w:szCs w:val="28"/>
                <w:lang w:val="kk-KZ"/>
              </w:rPr>
            </w:pPr>
            <w:r w:rsidRPr="00262FE0">
              <w:rPr>
                <w:rFonts w:ascii="Times New Roman" w:hAnsi="Times New Roman" w:cs="Times New Roman"/>
                <w:sz w:val="28"/>
                <w:szCs w:val="28"/>
                <w:lang w:val="kk-KZ"/>
              </w:rPr>
              <w:t>Оң қорытынды алғаны</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262FE0" w:rsidRPr="00262FE0" w:rsidRDefault="00262FE0" w:rsidP="00262FE0">
            <w:pPr>
              <w:spacing w:after="0" w:line="240" w:lineRule="auto"/>
              <w:ind w:left="113" w:right="113"/>
              <w:rPr>
                <w:rFonts w:ascii="Times New Roman" w:hAnsi="Times New Roman" w:cs="Times New Roman"/>
                <w:sz w:val="28"/>
                <w:szCs w:val="28"/>
                <w:lang w:val="kk-KZ"/>
              </w:rPr>
            </w:pPr>
            <w:r w:rsidRPr="00262FE0">
              <w:rPr>
                <w:rFonts w:ascii="Times New Roman" w:hAnsi="Times New Roman" w:cs="Times New Roman"/>
                <w:sz w:val="28"/>
                <w:szCs w:val="28"/>
                <w:lang w:val="kk-KZ"/>
              </w:rPr>
              <w:t>Бас тартылғаны</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262FE0" w:rsidRPr="00262FE0" w:rsidRDefault="00262FE0" w:rsidP="00262FE0">
            <w:pPr>
              <w:spacing w:after="0" w:line="240" w:lineRule="auto"/>
              <w:ind w:left="113" w:right="113"/>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Өтініштер саны </w:t>
            </w:r>
          </w:p>
        </w:tc>
        <w:tc>
          <w:tcPr>
            <w:tcW w:w="1488" w:type="dxa"/>
            <w:tcBorders>
              <w:top w:val="single" w:sz="4" w:space="0" w:color="auto"/>
              <w:left w:val="single" w:sz="4" w:space="0" w:color="auto"/>
              <w:bottom w:val="single" w:sz="4" w:space="0" w:color="auto"/>
              <w:right w:val="single" w:sz="4" w:space="0" w:color="auto"/>
            </w:tcBorders>
            <w:textDirection w:val="btLr"/>
            <w:hideMark/>
          </w:tcPr>
          <w:p w:rsidR="00262FE0" w:rsidRPr="00262FE0" w:rsidRDefault="00262FE0" w:rsidP="00262FE0">
            <w:pPr>
              <w:spacing w:after="0" w:line="240" w:lineRule="auto"/>
              <w:ind w:left="113" w:right="113"/>
              <w:rPr>
                <w:rFonts w:ascii="Times New Roman" w:hAnsi="Times New Roman" w:cs="Times New Roman"/>
                <w:sz w:val="28"/>
                <w:szCs w:val="28"/>
                <w:lang w:val="kk-KZ"/>
              </w:rPr>
            </w:pPr>
            <w:r w:rsidRPr="00262FE0">
              <w:rPr>
                <w:rFonts w:ascii="Times New Roman" w:hAnsi="Times New Roman" w:cs="Times New Roman"/>
                <w:sz w:val="28"/>
                <w:szCs w:val="28"/>
                <w:lang w:val="kk-KZ"/>
              </w:rPr>
              <w:t>Оң қорытынды алғаны</w:t>
            </w:r>
          </w:p>
        </w:tc>
        <w:tc>
          <w:tcPr>
            <w:tcW w:w="1206" w:type="dxa"/>
            <w:tcBorders>
              <w:top w:val="single" w:sz="4" w:space="0" w:color="auto"/>
              <w:left w:val="single" w:sz="4" w:space="0" w:color="auto"/>
              <w:bottom w:val="single" w:sz="4" w:space="0" w:color="auto"/>
              <w:right w:val="single" w:sz="4" w:space="0" w:color="auto"/>
            </w:tcBorders>
            <w:textDirection w:val="btLr"/>
            <w:hideMark/>
          </w:tcPr>
          <w:p w:rsidR="00262FE0" w:rsidRPr="00262FE0" w:rsidRDefault="00262FE0" w:rsidP="00262FE0">
            <w:pPr>
              <w:spacing w:after="0" w:line="240" w:lineRule="auto"/>
              <w:ind w:left="113" w:right="113"/>
              <w:rPr>
                <w:rFonts w:ascii="Times New Roman" w:hAnsi="Times New Roman" w:cs="Times New Roman"/>
                <w:sz w:val="28"/>
                <w:szCs w:val="28"/>
                <w:lang w:val="kk-KZ"/>
              </w:rPr>
            </w:pPr>
            <w:r w:rsidRPr="00262FE0">
              <w:rPr>
                <w:rFonts w:ascii="Times New Roman" w:hAnsi="Times New Roman" w:cs="Times New Roman"/>
                <w:sz w:val="28"/>
                <w:szCs w:val="28"/>
                <w:lang w:val="kk-KZ"/>
              </w:rPr>
              <w:t>Бас тартылғаны</w:t>
            </w:r>
          </w:p>
        </w:tc>
      </w:tr>
      <w:tr w:rsidR="00262FE0" w:rsidRPr="00262FE0" w:rsidTr="00262FE0">
        <w:tc>
          <w:tcPr>
            <w:tcW w:w="474"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1</w:t>
            </w:r>
          </w:p>
        </w:tc>
        <w:tc>
          <w:tcPr>
            <w:tcW w:w="1605"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Түскен өтініштер</w:t>
            </w:r>
          </w:p>
        </w:tc>
        <w:tc>
          <w:tcPr>
            <w:tcW w:w="1006"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263</w:t>
            </w:r>
          </w:p>
        </w:tc>
        <w:tc>
          <w:tcPr>
            <w:tcW w:w="1418"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222</w:t>
            </w:r>
          </w:p>
        </w:tc>
        <w:tc>
          <w:tcPr>
            <w:tcW w:w="992"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41</w:t>
            </w:r>
          </w:p>
        </w:tc>
        <w:tc>
          <w:tcPr>
            <w:tcW w:w="850"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73</w:t>
            </w:r>
          </w:p>
        </w:tc>
        <w:tc>
          <w:tcPr>
            <w:tcW w:w="1488"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48</w:t>
            </w:r>
          </w:p>
        </w:tc>
        <w:tc>
          <w:tcPr>
            <w:tcW w:w="1206"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15</w:t>
            </w:r>
          </w:p>
        </w:tc>
      </w:tr>
      <w:tr w:rsidR="00262FE0" w:rsidRPr="00262FE0" w:rsidTr="00262FE0">
        <w:tc>
          <w:tcPr>
            <w:tcW w:w="474"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2</w:t>
            </w:r>
          </w:p>
        </w:tc>
        <w:tc>
          <w:tcPr>
            <w:tcW w:w="1605"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Обьектіге сан-эпид. қорытынды алуға түскені</w:t>
            </w:r>
          </w:p>
        </w:tc>
        <w:tc>
          <w:tcPr>
            <w:tcW w:w="1006"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186</w:t>
            </w:r>
          </w:p>
        </w:tc>
        <w:tc>
          <w:tcPr>
            <w:tcW w:w="1418"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146</w:t>
            </w:r>
          </w:p>
        </w:tc>
        <w:tc>
          <w:tcPr>
            <w:tcW w:w="992"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40</w:t>
            </w:r>
          </w:p>
        </w:tc>
        <w:tc>
          <w:tcPr>
            <w:tcW w:w="850"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63</w:t>
            </w:r>
          </w:p>
        </w:tc>
        <w:tc>
          <w:tcPr>
            <w:tcW w:w="1488"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48</w:t>
            </w:r>
          </w:p>
        </w:tc>
        <w:tc>
          <w:tcPr>
            <w:tcW w:w="1206"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15</w:t>
            </w:r>
          </w:p>
        </w:tc>
      </w:tr>
      <w:tr w:rsidR="00262FE0" w:rsidRPr="00262FE0" w:rsidTr="00262FE0">
        <w:tc>
          <w:tcPr>
            <w:tcW w:w="474"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3</w:t>
            </w:r>
          </w:p>
        </w:tc>
        <w:tc>
          <w:tcPr>
            <w:tcW w:w="1605"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Жобаға түскені</w:t>
            </w:r>
          </w:p>
        </w:tc>
        <w:tc>
          <w:tcPr>
            <w:tcW w:w="1006"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68</w:t>
            </w:r>
          </w:p>
        </w:tc>
        <w:tc>
          <w:tcPr>
            <w:tcW w:w="1418"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67</w:t>
            </w:r>
          </w:p>
        </w:tc>
        <w:tc>
          <w:tcPr>
            <w:tcW w:w="992"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1</w:t>
            </w:r>
          </w:p>
        </w:tc>
        <w:tc>
          <w:tcPr>
            <w:tcW w:w="850"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7</w:t>
            </w:r>
          </w:p>
        </w:tc>
        <w:tc>
          <w:tcPr>
            <w:tcW w:w="1488"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7</w:t>
            </w:r>
          </w:p>
        </w:tc>
        <w:tc>
          <w:tcPr>
            <w:tcW w:w="1206"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w:t>
            </w:r>
          </w:p>
        </w:tc>
      </w:tr>
      <w:tr w:rsidR="00262FE0" w:rsidRPr="00262FE0" w:rsidTr="00262FE0">
        <w:tc>
          <w:tcPr>
            <w:tcW w:w="474"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4</w:t>
            </w:r>
          </w:p>
        </w:tc>
        <w:tc>
          <w:tcPr>
            <w:tcW w:w="1605"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Есептік номер алуға түскені</w:t>
            </w:r>
          </w:p>
        </w:tc>
        <w:tc>
          <w:tcPr>
            <w:tcW w:w="1006"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9</w:t>
            </w:r>
          </w:p>
        </w:tc>
        <w:tc>
          <w:tcPr>
            <w:tcW w:w="1418"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9</w:t>
            </w:r>
          </w:p>
        </w:tc>
        <w:tc>
          <w:tcPr>
            <w:tcW w:w="992"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w:t>
            </w:r>
          </w:p>
        </w:tc>
        <w:tc>
          <w:tcPr>
            <w:tcW w:w="850"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3</w:t>
            </w:r>
          </w:p>
        </w:tc>
        <w:tc>
          <w:tcPr>
            <w:tcW w:w="1488"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3</w:t>
            </w:r>
          </w:p>
        </w:tc>
        <w:tc>
          <w:tcPr>
            <w:tcW w:w="1206" w:type="dxa"/>
            <w:tcBorders>
              <w:top w:val="single" w:sz="4" w:space="0" w:color="auto"/>
              <w:left w:val="single" w:sz="4" w:space="0" w:color="auto"/>
              <w:bottom w:val="single" w:sz="4" w:space="0" w:color="auto"/>
              <w:right w:val="single" w:sz="4" w:space="0" w:color="auto"/>
            </w:tcBorders>
            <w:hideMark/>
          </w:tcPr>
          <w:p w:rsidR="00262FE0" w:rsidRPr="00262FE0" w:rsidRDefault="00262FE0" w:rsidP="00262FE0">
            <w:pPr>
              <w:spacing w:after="0" w:line="240" w:lineRule="auto"/>
              <w:rPr>
                <w:rFonts w:ascii="Times New Roman" w:hAnsi="Times New Roman" w:cs="Times New Roman"/>
                <w:sz w:val="28"/>
                <w:szCs w:val="28"/>
                <w:lang w:val="kk-KZ"/>
              </w:rPr>
            </w:pPr>
            <w:r w:rsidRPr="00262FE0">
              <w:rPr>
                <w:rFonts w:ascii="Times New Roman" w:hAnsi="Times New Roman" w:cs="Times New Roman"/>
                <w:sz w:val="28"/>
                <w:szCs w:val="28"/>
                <w:lang w:val="kk-KZ"/>
              </w:rPr>
              <w:t>-</w:t>
            </w:r>
          </w:p>
        </w:tc>
      </w:tr>
    </w:tbl>
    <w:p w:rsidR="00262FE0" w:rsidRPr="00262FE0" w:rsidRDefault="00262FE0" w:rsidP="00262FE0">
      <w:pPr>
        <w:spacing w:after="0" w:line="240" w:lineRule="auto"/>
        <w:jc w:val="both"/>
        <w:rPr>
          <w:rFonts w:ascii="Times New Roman" w:hAnsi="Times New Roman" w:cs="Times New Roman"/>
          <w:b/>
          <w:sz w:val="28"/>
          <w:szCs w:val="28"/>
          <w:lang w:val="kk-KZ"/>
        </w:rPr>
      </w:pPr>
    </w:p>
    <w:p w:rsidR="00262FE0" w:rsidRPr="00262FE0" w:rsidRDefault="00262FE0" w:rsidP="00262FE0">
      <w:pPr>
        <w:spacing w:after="0" w:line="240" w:lineRule="auto"/>
        <w:jc w:val="both"/>
        <w:rPr>
          <w:rFonts w:ascii="Times New Roman" w:hAnsi="Times New Roman" w:cs="Times New Roman"/>
          <w:sz w:val="28"/>
          <w:szCs w:val="28"/>
          <w:lang w:val="kk-KZ"/>
        </w:rPr>
      </w:pPr>
      <w:r w:rsidRPr="00262FE0">
        <w:rPr>
          <w:rFonts w:ascii="Times New Roman" w:hAnsi="Times New Roman" w:cs="Times New Roman"/>
          <w:b/>
          <w:sz w:val="28"/>
          <w:szCs w:val="28"/>
          <w:lang w:val="kk-KZ"/>
        </w:rPr>
        <w:t xml:space="preserve">Әкімшілік құқық бұзушылық шаралары бойыша </w:t>
      </w:r>
      <w:r w:rsidRPr="00262FE0">
        <w:rPr>
          <w:rFonts w:ascii="Times New Roman" w:hAnsi="Times New Roman" w:cs="Times New Roman"/>
          <w:sz w:val="28"/>
          <w:szCs w:val="28"/>
          <w:lang w:val="kk-KZ"/>
        </w:rPr>
        <w:t xml:space="preserve">  </w:t>
      </w:r>
    </w:p>
    <w:p w:rsidR="00262FE0" w:rsidRPr="00262FE0" w:rsidRDefault="00262FE0" w:rsidP="00262FE0">
      <w:pPr>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2023 жылға барлығы </w:t>
      </w:r>
      <w:r w:rsidRPr="00262FE0">
        <w:rPr>
          <w:rFonts w:ascii="Times New Roman" w:hAnsi="Times New Roman" w:cs="Times New Roman"/>
          <w:color w:val="0C0000"/>
          <w:sz w:val="28"/>
          <w:szCs w:val="28"/>
          <w:lang w:val="kk-KZ"/>
        </w:rPr>
        <w:t>ҚР ӘҚБтК-нің 425 бап, 1 бөлігі бойынша 46</w:t>
      </w:r>
      <w:r w:rsidRPr="00262FE0">
        <w:rPr>
          <w:rFonts w:ascii="Times New Roman" w:hAnsi="Times New Roman" w:cs="Times New Roman"/>
          <w:sz w:val="28"/>
          <w:szCs w:val="28"/>
          <w:lang w:val="kk-KZ"/>
        </w:rPr>
        <w:t xml:space="preserve"> айыппұл,  9 723 195 теңгеге салынды, өндірілгені 46 айыппұл, 100% пайызды құрап отыр. Жалпы 23 график бойынша  жоспарлы  тексеру кезінде  23 айыппұл  4 347 000 тг салынып,  10 жоспардан тыс тексеру кезінде  22 айыппұл 5 324445  теңгеге  салынды.1 айыппұл 2022 жылдың прокурутураның ұсынысы бойынша 45945 теңгеге салынғын. </w:t>
      </w:r>
    </w:p>
    <w:p w:rsidR="00262FE0" w:rsidRPr="00262FE0" w:rsidRDefault="00262FE0" w:rsidP="00262FE0">
      <w:pPr>
        <w:ind w:firstLine="708"/>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2024 жылдың 1-тоқсанында 35 айыппұл, 11 995 380 теңге салынған. Барлығы өндірілген. </w:t>
      </w:r>
    </w:p>
    <w:p w:rsidR="00262FE0" w:rsidRPr="00262FE0" w:rsidRDefault="00262FE0" w:rsidP="00262FE0">
      <w:pPr>
        <w:ind w:left="720"/>
        <w:jc w:val="both"/>
        <w:rPr>
          <w:rFonts w:ascii="Times New Roman" w:hAnsi="Times New Roman" w:cs="Times New Roman"/>
          <w:sz w:val="28"/>
          <w:szCs w:val="28"/>
          <w:lang w:val="kk-KZ"/>
        </w:rPr>
      </w:pPr>
    </w:p>
    <w:tbl>
      <w:tblPr>
        <w:tblpPr w:leftFromText="180" w:rightFromText="180" w:vertAnchor="text" w:horzAnchor="page" w:tblpX="1933" w:tblpYSpec="outside"/>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4"/>
        <w:gridCol w:w="2412"/>
        <w:gridCol w:w="1987"/>
        <w:gridCol w:w="2267"/>
      </w:tblGrid>
      <w:tr w:rsidR="00262FE0" w:rsidRPr="00262FE0" w:rsidTr="00262FE0">
        <w:trPr>
          <w:cantSplit/>
        </w:trPr>
        <w:tc>
          <w:tcPr>
            <w:tcW w:w="4503" w:type="dxa"/>
            <w:gridSpan w:val="2"/>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2023 жыл</w:t>
            </w:r>
          </w:p>
        </w:tc>
        <w:tc>
          <w:tcPr>
            <w:tcW w:w="4252" w:type="dxa"/>
            <w:gridSpan w:val="2"/>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2024 жылдың 1-тоқсаны</w:t>
            </w:r>
          </w:p>
        </w:tc>
      </w:tr>
      <w:tr w:rsidR="00262FE0" w:rsidRPr="00262FE0" w:rsidTr="00262FE0">
        <w:trPr>
          <w:cantSplit/>
        </w:trPr>
        <w:tc>
          <w:tcPr>
            <w:tcW w:w="2092"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Айыппұл саны, сомасы</w:t>
            </w:r>
          </w:p>
        </w:tc>
        <w:tc>
          <w:tcPr>
            <w:tcW w:w="2411" w:type="dxa"/>
            <w:tcBorders>
              <w:top w:val="single" w:sz="4" w:space="0" w:color="auto"/>
              <w:left w:val="single" w:sz="4" w:space="0" w:color="auto"/>
              <w:bottom w:val="single" w:sz="4" w:space="0" w:color="auto"/>
              <w:right w:val="single" w:sz="4" w:space="0" w:color="auto"/>
            </w:tcBorders>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Өндірілгені</w:t>
            </w:r>
          </w:p>
          <w:p w:rsidR="00262FE0" w:rsidRPr="00262FE0" w:rsidRDefault="00262FE0">
            <w:pPr>
              <w:rPr>
                <w:rFonts w:ascii="Times New Roman" w:hAnsi="Times New Roman" w:cs="Times New Roman"/>
                <w:sz w:val="28"/>
                <w:szCs w:val="28"/>
                <w:lang w:val="kk-KZ"/>
              </w:rPr>
            </w:pPr>
          </w:p>
        </w:tc>
        <w:tc>
          <w:tcPr>
            <w:tcW w:w="1986"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Айыппұл саны</w:t>
            </w:r>
          </w:p>
        </w:tc>
        <w:tc>
          <w:tcPr>
            <w:tcW w:w="2266" w:type="dxa"/>
            <w:tcBorders>
              <w:top w:val="single" w:sz="4" w:space="0" w:color="auto"/>
              <w:left w:val="single" w:sz="4" w:space="0" w:color="auto"/>
              <w:bottom w:val="single" w:sz="4" w:space="0" w:color="auto"/>
              <w:right w:val="single" w:sz="4" w:space="0" w:color="auto"/>
            </w:tcBorders>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Өндірілгені</w:t>
            </w:r>
          </w:p>
          <w:p w:rsidR="00262FE0" w:rsidRPr="00262FE0" w:rsidRDefault="00262FE0">
            <w:pPr>
              <w:rPr>
                <w:rFonts w:ascii="Times New Roman" w:hAnsi="Times New Roman" w:cs="Times New Roman"/>
                <w:sz w:val="28"/>
                <w:szCs w:val="28"/>
                <w:lang w:val="kk-KZ"/>
              </w:rPr>
            </w:pPr>
          </w:p>
        </w:tc>
      </w:tr>
      <w:tr w:rsidR="00262FE0" w:rsidRPr="00262FE0" w:rsidTr="00262FE0">
        <w:tc>
          <w:tcPr>
            <w:tcW w:w="2092" w:type="dxa"/>
            <w:tcBorders>
              <w:top w:val="single" w:sz="4" w:space="0" w:color="auto"/>
              <w:left w:val="single" w:sz="4" w:space="0" w:color="auto"/>
              <w:bottom w:val="single" w:sz="4" w:space="0" w:color="auto"/>
              <w:right w:val="single" w:sz="4" w:space="0" w:color="auto"/>
            </w:tcBorders>
            <w:hideMark/>
          </w:tcPr>
          <w:p w:rsidR="00262FE0" w:rsidRPr="00262FE0" w:rsidRDefault="00262FE0">
            <w:pPr>
              <w:spacing w:line="240" w:lineRule="exact"/>
              <w:rPr>
                <w:rFonts w:ascii="Times New Roman" w:hAnsi="Times New Roman" w:cs="Times New Roman"/>
                <w:sz w:val="28"/>
                <w:szCs w:val="28"/>
                <w:lang w:val="kk-KZ"/>
              </w:rPr>
            </w:pPr>
            <w:r w:rsidRPr="00262FE0">
              <w:rPr>
                <w:rFonts w:ascii="Times New Roman" w:hAnsi="Times New Roman" w:cs="Times New Roman"/>
                <w:sz w:val="28"/>
                <w:szCs w:val="28"/>
                <w:lang w:val="kk-KZ"/>
              </w:rPr>
              <w:t>46/9723195</w:t>
            </w:r>
          </w:p>
        </w:tc>
        <w:tc>
          <w:tcPr>
            <w:tcW w:w="2411" w:type="dxa"/>
            <w:tcBorders>
              <w:top w:val="single" w:sz="4" w:space="0" w:color="auto"/>
              <w:left w:val="single" w:sz="4" w:space="0" w:color="auto"/>
              <w:bottom w:val="single" w:sz="4" w:space="0" w:color="auto"/>
              <w:right w:val="single" w:sz="4" w:space="0" w:color="auto"/>
            </w:tcBorders>
            <w:hideMark/>
          </w:tcPr>
          <w:p w:rsidR="00262FE0" w:rsidRPr="00262FE0" w:rsidRDefault="00262FE0">
            <w:pPr>
              <w:spacing w:line="240" w:lineRule="exact"/>
              <w:rPr>
                <w:rFonts w:ascii="Times New Roman" w:hAnsi="Times New Roman" w:cs="Times New Roman"/>
                <w:sz w:val="28"/>
                <w:szCs w:val="28"/>
                <w:lang w:val="kk-KZ"/>
              </w:rPr>
            </w:pPr>
            <w:r w:rsidRPr="00262FE0">
              <w:rPr>
                <w:rFonts w:ascii="Times New Roman" w:hAnsi="Times New Roman" w:cs="Times New Roman"/>
                <w:sz w:val="28"/>
                <w:szCs w:val="28"/>
                <w:lang w:val="kk-KZ"/>
              </w:rPr>
              <w:t>46/9723195</w:t>
            </w:r>
          </w:p>
        </w:tc>
        <w:tc>
          <w:tcPr>
            <w:tcW w:w="1986" w:type="dxa"/>
            <w:tcBorders>
              <w:top w:val="single" w:sz="4" w:space="0" w:color="auto"/>
              <w:left w:val="single" w:sz="4" w:space="0" w:color="auto"/>
              <w:bottom w:val="single" w:sz="4" w:space="0" w:color="auto"/>
              <w:right w:val="single" w:sz="4" w:space="0" w:color="auto"/>
            </w:tcBorders>
            <w:hideMark/>
          </w:tcPr>
          <w:p w:rsidR="00262FE0" w:rsidRPr="00262FE0" w:rsidRDefault="00262FE0">
            <w:pPr>
              <w:spacing w:line="240" w:lineRule="exact"/>
              <w:rPr>
                <w:rFonts w:ascii="Times New Roman" w:hAnsi="Times New Roman" w:cs="Times New Roman"/>
                <w:sz w:val="28"/>
                <w:szCs w:val="28"/>
                <w:lang w:val="kk-KZ"/>
              </w:rPr>
            </w:pPr>
            <w:r w:rsidRPr="00262FE0">
              <w:rPr>
                <w:rFonts w:ascii="Times New Roman" w:hAnsi="Times New Roman" w:cs="Times New Roman"/>
                <w:sz w:val="28"/>
                <w:szCs w:val="28"/>
                <w:lang w:val="en-US"/>
              </w:rPr>
              <w:t>35</w:t>
            </w:r>
            <w:r w:rsidRPr="00262FE0">
              <w:rPr>
                <w:rFonts w:ascii="Times New Roman" w:hAnsi="Times New Roman" w:cs="Times New Roman"/>
                <w:sz w:val="28"/>
                <w:szCs w:val="28"/>
                <w:lang w:val="kk-KZ"/>
              </w:rPr>
              <w:t>/11995380</w:t>
            </w:r>
          </w:p>
        </w:tc>
        <w:tc>
          <w:tcPr>
            <w:tcW w:w="2266" w:type="dxa"/>
            <w:tcBorders>
              <w:top w:val="single" w:sz="4" w:space="0" w:color="auto"/>
              <w:left w:val="single" w:sz="4" w:space="0" w:color="auto"/>
              <w:bottom w:val="single" w:sz="4" w:space="0" w:color="auto"/>
              <w:right w:val="single" w:sz="4" w:space="0" w:color="auto"/>
            </w:tcBorders>
            <w:hideMark/>
          </w:tcPr>
          <w:p w:rsidR="00262FE0" w:rsidRPr="00262FE0" w:rsidRDefault="00262FE0">
            <w:pPr>
              <w:spacing w:line="240" w:lineRule="exact"/>
              <w:rPr>
                <w:rFonts w:ascii="Times New Roman" w:hAnsi="Times New Roman" w:cs="Times New Roman"/>
                <w:sz w:val="28"/>
                <w:szCs w:val="28"/>
                <w:lang w:val="kk-KZ"/>
              </w:rPr>
            </w:pPr>
            <w:r w:rsidRPr="00262FE0">
              <w:rPr>
                <w:rFonts w:ascii="Times New Roman" w:hAnsi="Times New Roman" w:cs="Times New Roman"/>
                <w:sz w:val="28"/>
                <w:szCs w:val="28"/>
                <w:lang w:val="kk-KZ"/>
              </w:rPr>
              <w:t>35/</w:t>
            </w:r>
            <w:r w:rsidRPr="00262FE0">
              <w:rPr>
                <w:rFonts w:ascii="Times New Roman" w:hAnsi="Times New Roman" w:cs="Times New Roman"/>
                <w:sz w:val="28"/>
                <w:szCs w:val="28"/>
                <w:lang w:val="en-US"/>
              </w:rPr>
              <w:t>11 995 380</w:t>
            </w:r>
          </w:p>
        </w:tc>
      </w:tr>
    </w:tbl>
    <w:p w:rsidR="00262FE0" w:rsidRPr="00262FE0" w:rsidRDefault="00262FE0" w:rsidP="00262FE0">
      <w:pPr>
        <w:tabs>
          <w:tab w:val="left" w:pos="7513"/>
        </w:tabs>
        <w:jc w:val="both"/>
        <w:rPr>
          <w:rFonts w:ascii="Times New Roman" w:hAnsi="Times New Roman" w:cs="Times New Roman"/>
          <w:sz w:val="28"/>
          <w:szCs w:val="28"/>
          <w:lang w:val="kk-KZ"/>
        </w:rPr>
      </w:pPr>
    </w:p>
    <w:p w:rsidR="00262FE0" w:rsidRPr="00262FE0" w:rsidRDefault="00262FE0" w:rsidP="00262FE0">
      <w:pPr>
        <w:tabs>
          <w:tab w:val="left" w:pos="7513"/>
        </w:tabs>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2023 жылға жеке және заңды тұлғаларда</w:t>
      </w:r>
      <w:r w:rsidRPr="00262FE0">
        <w:rPr>
          <w:rFonts w:ascii="Times New Roman" w:hAnsi="Times New Roman" w:cs="Times New Roman"/>
          <w:sz w:val="28"/>
          <w:szCs w:val="28"/>
          <w:lang w:val="kk-KZ"/>
        </w:rPr>
        <w:lastRenderedPageBreak/>
        <w:t xml:space="preserve">н 65 жолданым келіп түскен, барлығына заң аясында жауаптары берілді. Қаралған 65 арыздың ішінде ҚР Әкімшілік рәсімдік процестік кодексінің 63 бабының 2-тармағына сай арызданушылар дәлелді құжаттары ұсынылмағандығы үшін қысқартылған арыз саны-12, арызды қарау құзреттілігіне сәйкес ҚР ӘРПК 65 бабының 2 тармағына сай басқа мекемелерге жолданғаны-18, қолайлы әкімшілік акт қабылданғаны-13, түсіндірме түрінде жауап берілгендері-22.                                                                          </w:t>
      </w:r>
    </w:p>
    <w:p w:rsidR="00262FE0" w:rsidRPr="00262FE0" w:rsidRDefault="00262FE0" w:rsidP="00262FE0">
      <w:pPr>
        <w:jc w:val="both"/>
        <w:rPr>
          <w:rFonts w:ascii="Times New Roman" w:hAnsi="Times New Roman" w:cs="Times New Roman"/>
          <w:b/>
          <w:sz w:val="28"/>
          <w:szCs w:val="28"/>
          <w:lang w:val="kk-KZ"/>
        </w:rPr>
      </w:pPr>
      <w:r w:rsidRPr="00262FE0">
        <w:rPr>
          <w:rFonts w:ascii="Times New Roman" w:hAnsi="Times New Roman" w:cs="Times New Roman"/>
          <w:b/>
          <w:sz w:val="28"/>
          <w:szCs w:val="28"/>
          <w:lang w:val="kk-KZ"/>
        </w:rPr>
        <w:tab/>
        <w:t xml:space="preserve">2024 жылдың 1-тоқсанында </w:t>
      </w:r>
      <w:r w:rsidRPr="00262FE0">
        <w:rPr>
          <w:rFonts w:ascii="Times New Roman" w:hAnsi="Times New Roman" w:cs="Times New Roman"/>
          <w:sz w:val="28"/>
          <w:szCs w:val="28"/>
          <w:lang w:val="kk-KZ"/>
        </w:rPr>
        <w:t xml:space="preserve">жеке және заңды тұлғалардан 11 жолданым түскен. </w:t>
      </w:r>
    </w:p>
    <w:tbl>
      <w:tblPr>
        <w:tblpPr w:leftFromText="180" w:rightFromText="180" w:vertAnchor="text" w:horzAnchor="page" w:tblpX="1753" w:tblpY="71"/>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1574"/>
        <w:gridCol w:w="2033"/>
        <w:gridCol w:w="2279"/>
        <w:gridCol w:w="1870"/>
      </w:tblGrid>
      <w:tr w:rsidR="00262FE0" w:rsidRPr="00262FE0" w:rsidTr="00262FE0">
        <w:tc>
          <w:tcPr>
            <w:tcW w:w="1271"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w:t>
            </w:r>
          </w:p>
        </w:tc>
        <w:tc>
          <w:tcPr>
            <w:tcW w:w="1611"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Жалпы жолданым саны</w:t>
            </w:r>
          </w:p>
        </w:tc>
        <w:tc>
          <w:tcPr>
            <w:tcW w:w="2093"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Оның ішінде қаралғандары</w:t>
            </w:r>
          </w:p>
        </w:tc>
        <w:tc>
          <w:tcPr>
            <w:tcW w:w="2221"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Қайта бағытталғандары</w:t>
            </w:r>
          </w:p>
        </w:tc>
        <w:tc>
          <w:tcPr>
            <w:tcW w:w="1701" w:type="dxa"/>
            <w:tcBorders>
              <w:top w:val="single" w:sz="4" w:space="0" w:color="auto"/>
              <w:left w:val="single" w:sz="4" w:space="0" w:color="auto"/>
              <w:bottom w:val="single" w:sz="4" w:space="0" w:color="auto"/>
              <w:right w:val="single" w:sz="4" w:space="0" w:color="auto"/>
            </w:tcBorders>
            <w:hideMark/>
          </w:tcPr>
          <w:p w:rsidR="00262FE0" w:rsidRPr="00262FE0" w:rsidRDefault="00262FE0">
            <w:pPr>
              <w:pStyle w:val="TableParagraph"/>
              <w:spacing w:before="2"/>
              <w:ind w:left="253" w:right="248"/>
              <w:jc w:val="center"/>
              <w:rPr>
                <w:sz w:val="28"/>
                <w:szCs w:val="28"/>
              </w:rPr>
            </w:pPr>
            <w:r w:rsidRPr="00262FE0">
              <w:rPr>
                <w:spacing w:val="-2"/>
                <w:sz w:val="28"/>
                <w:szCs w:val="28"/>
              </w:rPr>
              <w:t>Мерзімі бұзыла отырып қаралған өтініштер</w:t>
            </w:r>
          </w:p>
        </w:tc>
      </w:tr>
      <w:tr w:rsidR="00262FE0" w:rsidRPr="00262FE0" w:rsidTr="00262FE0">
        <w:tc>
          <w:tcPr>
            <w:tcW w:w="1271"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en-US"/>
              </w:rPr>
              <w:t xml:space="preserve">2023 </w:t>
            </w:r>
            <w:r w:rsidRPr="00262FE0">
              <w:rPr>
                <w:rFonts w:ascii="Times New Roman" w:hAnsi="Times New Roman" w:cs="Times New Roman"/>
                <w:sz w:val="28"/>
                <w:szCs w:val="28"/>
                <w:lang w:val="kk-KZ"/>
              </w:rPr>
              <w:t>жыл</w:t>
            </w:r>
          </w:p>
        </w:tc>
        <w:tc>
          <w:tcPr>
            <w:tcW w:w="1611"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65</w:t>
            </w:r>
          </w:p>
        </w:tc>
        <w:tc>
          <w:tcPr>
            <w:tcW w:w="2093"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45</w:t>
            </w:r>
          </w:p>
        </w:tc>
        <w:tc>
          <w:tcPr>
            <w:tcW w:w="2221"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18</w:t>
            </w:r>
          </w:p>
        </w:tc>
        <w:tc>
          <w:tcPr>
            <w:tcW w:w="1701" w:type="dxa"/>
            <w:tcBorders>
              <w:top w:val="single" w:sz="4" w:space="0" w:color="auto"/>
              <w:left w:val="single" w:sz="4" w:space="0" w:color="auto"/>
              <w:bottom w:val="single" w:sz="4" w:space="0" w:color="auto"/>
              <w:right w:val="single" w:sz="4" w:space="0" w:color="auto"/>
            </w:tcBorders>
            <w:hideMark/>
          </w:tcPr>
          <w:p w:rsidR="00262FE0" w:rsidRPr="00262FE0" w:rsidRDefault="00262FE0">
            <w:pPr>
              <w:pStyle w:val="TableParagraph"/>
              <w:spacing w:before="24"/>
              <w:ind w:left="268" w:right="248"/>
              <w:jc w:val="center"/>
              <w:rPr>
                <w:b/>
                <w:sz w:val="28"/>
                <w:szCs w:val="28"/>
              </w:rPr>
            </w:pPr>
            <w:r w:rsidRPr="00262FE0">
              <w:rPr>
                <w:b/>
                <w:sz w:val="28"/>
                <w:szCs w:val="28"/>
              </w:rPr>
              <w:t>-</w:t>
            </w:r>
          </w:p>
        </w:tc>
      </w:tr>
      <w:tr w:rsidR="00262FE0" w:rsidRPr="00262FE0" w:rsidTr="00262FE0">
        <w:tc>
          <w:tcPr>
            <w:tcW w:w="1271"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2024 жыл 1-тоқ</w:t>
            </w:r>
          </w:p>
        </w:tc>
        <w:tc>
          <w:tcPr>
            <w:tcW w:w="1611"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11</w:t>
            </w:r>
          </w:p>
        </w:tc>
        <w:tc>
          <w:tcPr>
            <w:tcW w:w="2093"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9</w:t>
            </w:r>
          </w:p>
        </w:tc>
        <w:tc>
          <w:tcPr>
            <w:tcW w:w="2221"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2</w:t>
            </w:r>
          </w:p>
        </w:tc>
        <w:tc>
          <w:tcPr>
            <w:tcW w:w="1701" w:type="dxa"/>
            <w:tcBorders>
              <w:top w:val="single" w:sz="4" w:space="0" w:color="auto"/>
              <w:left w:val="single" w:sz="4" w:space="0" w:color="auto"/>
              <w:bottom w:val="single" w:sz="4" w:space="0" w:color="auto"/>
              <w:right w:val="single" w:sz="4" w:space="0" w:color="auto"/>
            </w:tcBorders>
            <w:hideMark/>
          </w:tcPr>
          <w:p w:rsidR="00262FE0" w:rsidRPr="00262FE0" w:rsidRDefault="00262FE0">
            <w:pPr>
              <w:pStyle w:val="TableParagraph"/>
              <w:spacing w:before="24"/>
              <w:ind w:left="268" w:right="248"/>
              <w:jc w:val="center"/>
              <w:rPr>
                <w:b/>
                <w:sz w:val="28"/>
                <w:szCs w:val="28"/>
              </w:rPr>
            </w:pPr>
            <w:r w:rsidRPr="00262FE0">
              <w:rPr>
                <w:b/>
                <w:sz w:val="28"/>
                <w:szCs w:val="28"/>
              </w:rPr>
              <w:t>-</w:t>
            </w:r>
          </w:p>
        </w:tc>
      </w:tr>
    </w:tbl>
    <w:p w:rsidR="00262FE0" w:rsidRPr="00262FE0" w:rsidRDefault="00262FE0" w:rsidP="00262FE0">
      <w:pPr>
        <w:jc w:val="both"/>
        <w:rPr>
          <w:rFonts w:ascii="Times New Roman" w:hAnsi="Times New Roman" w:cs="Times New Roman"/>
          <w:sz w:val="28"/>
          <w:szCs w:val="28"/>
          <w:lang w:val="kk-KZ"/>
        </w:rPr>
      </w:pPr>
    </w:p>
    <w:p w:rsidR="00262FE0" w:rsidRPr="00262FE0" w:rsidRDefault="00262FE0" w:rsidP="00262FE0">
      <w:pPr>
        <w:jc w:val="both"/>
        <w:rPr>
          <w:rFonts w:ascii="Times New Roman" w:eastAsia="Times New Roman" w:hAnsi="Times New Roman" w:cs="Times New Roman"/>
          <w:sz w:val="28"/>
          <w:szCs w:val="28"/>
          <w:lang w:val="kk-KZ"/>
        </w:rPr>
      </w:pPr>
      <w:r w:rsidRPr="00262FE0">
        <w:rPr>
          <w:rFonts w:ascii="Times New Roman" w:eastAsia="Calibri" w:hAnsi="Times New Roman" w:cs="Times New Roman"/>
          <w:b/>
          <w:sz w:val="28"/>
          <w:szCs w:val="28"/>
          <w:lang w:val="kk-KZ" w:eastAsia="en-US"/>
        </w:rPr>
        <w:t xml:space="preserve">           2023 жылдың 12 айында</w:t>
      </w:r>
      <w:r w:rsidRPr="00262FE0">
        <w:rPr>
          <w:rFonts w:ascii="Times New Roman" w:eastAsia="Calibri" w:hAnsi="Times New Roman" w:cs="Times New Roman"/>
          <w:sz w:val="28"/>
          <w:szCs w:val="28"/>
          <w:lang w:val="kk-KZ" w:eastAsia="en-US"/>
        </w:rPr>
        <w:t xml:space="preserve"> тәуекел дәрежесін бағалау негізінде ерекше тәртіппен жоспарға сай 43 нысан жоспарланып,  тексерілгені 23 нысан, жоспарланған объектілердің тексеру тиімділігі 50 пайызды құрайды, 12 мектептердің адами әлеуетті дамыту басқармасы білім  басқармасы болып атауы ауысуына байланысты және 1 жедел жәрдем станциясы тәуекел дәрежесі төмен болуына байланысты тексерілмеді. 23 нысан бойынша, 23 хаттама толтырылды. 4 347 000 теңгеге айыппұл салынды,</w:t>
      </w:r>
      <w:r w:rsidRPr="00262FE0">
        <w:rPr>
          <w:rFonts w:ascii="Times New Roman" w:hAnsi="Times New Roman" w:cs="Times New Roman"/>
          <w:sz w:val="28"/>
          <w:szCs w:val="28"/>
          <w:lang w:val="kk-KZ"/>
        </w:rPr>
        <w:t xml:space="preserve"> тексеру нәтижесінде бұзушылықты жою туралы 23 ұйғарым берілді.</w:t>
      </w:r>
      <w:r w:rsidRPr="00262FE0">
        <w:rPr>
          <w:rFonts w:ascii="Times New Roman" w:eastAsia="Calibri" w:hAnsi="Times New Roman" w:cs="Times New Roman"/>
          <w:sz w:val="28"/>
          <w:szCs w:val="28"/>
          <w:lang w:val="kk-KZ" w:eastAsia="en-US"/>
        </w:rPr>
        <w:t xml:space="preserve">  </w:t>
      </w:r>
      <w:r w:rsidRPr="00262FE0">
        <w:rPr>
          <w:rFonts w:ascii="Times New Roman" w:hAnsi="Times New Roman" w:cs="Times New Roman"/>
          <w:sz w:val="28"/>
          <w:szCs w:val="28"/>
          <w:lang w:val="kk-KZ"/>
        </w:rPr>
        <w:t xml:space="preserve">Жалпы салынған 23 әкімшілік істің 6 заңды тұлғаға, 2 лауазымды тұлғаға, 15 жеке тұлғаларға  салынған. Жалпы жоспардан тыс 10 нысан тексерілген, 22 әкімшілік хаттама толтырылып, 5 324 445 теңгеге айыппұл салынып, 5 ұйғарым берілді. </w:t>
      </w:r>
    </w:p>
    <w:p w:rsidR="00262FE0" w:rsidRPr="00262FE0" w:rsidRDefault="00262FE0" w:rsidP="00262FE0">
      <w:pPr>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w:t>
      </w:r>
      <w:r w:rsidRPr="00262FE0">
        <w:rPr>
          <w:rFonts w:ascii="Times New Roman" w:hAnsi="Times New Roman" w:cs="Times New Roman"/>
          <w:b/>
          <w:sz w:val="28"/>
          <w:szCs w:val="28"/>
          <w:lang w:val="kk-KZ"/>
        </w:rPr>
        <w:t>2024 жылдың бірінші жарты жылдығына</w:t>
      </w:r>
      <w:r w:rsidRPr="00262FE0">
        <w:rPr>
          <w:rFonts w:ascii="Times New Roman" w:hAnsi="Times New Roman" w:cs="Times New Roman"/>
          <w:sz w:val="28"/>
          <w:szCs w:val="28"/>
          <w:lang w:val="kk-KZ"/>
        </w:rPr>
        <w:t xml:space="preserve"> жалпы 29 нысан жоспарланып, бекітілген. 1 нысан тамақ өнеркәсібі тексеріліп, анықталған кемшіліктер бойынша ҚР ӘҚБ Кодексінің 425 бап, 1 бөлігі бойынша әкімшілік құқық бұзушылық туралы заңды тұлғаға хаттама толтырылып, 230 АЕК мөлшерінде айыппұл салынды. 1-қоғамдық тамақтану орны,</w:t>
      </w:r>
      <w:r w:rsidRPr="00262FE0">
        <w:rPr>
          <w:rFonts w:ascii="Times New Roman" w:hAnsi="Times New Roman" w:cs="Times New Roman"/>
          <w:color w:val="FF0000"/>
          <w:sz w:val="28"/>
          <w:szCs w:val="28"/>
          <w:lang w:val="kk-KZ"/>
        </w:rPr>
        <w:t xml:space="preserve">  </w:t>
      </w:r>
      <w:r w:rsidRPr="00262FE0">
        <w:rPr>
          <w:rFonts w:ascii="Times New Roman" w:hAnsi="Times New Roman" w:cs="Times New Roman"/>
          <w:sz w:val="28"/>
          <w:szCs w:val="28"/>
          <w:lang w:val="kk-KZ"/>
        </w:rPr>
        <w:t xml:space="preserve">15 нысан емдеу </w:t>
      </w:r>
      <w:r w:rsidRPr="00262FE0">
        <w:rPr>
          <w:rFonts w:ascii="Times New Roman" w:hAnsi="Times New Roman" w:cs="Times New Roman"/>
          <w:sz w:val="28"/>
          <w:szCs w:val="28"/>
          <w:lang w:val="kk-KZ"/>
        </w:rPr>
        <w:lastRenderedPageBreak/>
        <w:t xml:space="preserve">мекемелері және 12 жалпы білім беретін мектептеп кестеге сай тексеруге жоспарланған, қазіргі танда тексерілмеді. </w:t>
      </w:r>
    </w:p>
    <w:p w:rsidR="00262FE0" w:rsidRPr="00262FE0" w:rsidRDefault="00262FE0" w:rsidP="00262FE0">
      <w:pPr>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w:t>
      </w:r>
      <w:r w:rsidRPr="00262FE0">
        <w:rPr>
          <w:rFonts w:ascii="Times New Roman" w:hAnsi="Times New Roman" w:cs="Times New Roman"/>
          <w:sz w:val="28"/>
          <w:szCs w:val="28"/>
          <w:lang w:val="kk-KZ"/>
        </w:rPr>
        <w:tab/>
        <w:t xml:space="preserve">  Аудандық прокуратураның қаулысы бойынша 92 мектепте жоспардан тыс тексерулер жүргізілді. Тексеру нәтижесі бойынша 17 мектепке бұзушылықтарды жою туралы ұсыныс келді. 2024 жылдың бірінші тоқсанында 16 жалпы білім беру мектептеріне анықталған кемшіліктер бойынша ҚР ӘҚБ Кодексінің 425 бап, 1 бөлігі бойынша әкімшілік құқық бұзушылық туралы хаттама толтырылып, 8 744450 теңгеге айыппұл салынды. (Оның ішінде заңды тұлға-11, жеке тұлға -5.) </w:t>
      </w:r>
    </w:p>
    <w:p w:rsidR="00262FE0" w:rsidRPr="00262FE0" w:rsidRDefault="00262FE0" w:rsidP="00262FE0">
      <w:pPr>
        <w:ind w:firstLine="708"/>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Ауданда 101 бала-бақша бар, қазіргі таңда аудандық прокуратура 27 бала-бақшаға жоспардан тыс тексеру бойынша қаулысы шығарылды 8 бала-бақша санитариялық талаптарға сәйкестігі тексерілді. </w:t>
      </w:r>
    </w:p>
    <w:p w:rsidR="00262FE0" w:rsidRPr="00262FE0" w:rsidRDefault="00262FE0" w:rsidP="00262FE0">
      <w:pPr>
        <w:jc w:val="both"/>
        <w:rPr>
          <w:rFonts w:ascii="Times New Roman" w:hAnsi="Times New Roman" w:cs="Times New Roman"/>
          <w:sz w:val="28"/>
          <w:szCs w:val="28"/>
          <w:highlight w:val="yellow"/>
          <w:lang w:val="kk-KZ"/>
        </w:rPr>
      </w:pPr>
      <w:r w:rsidRPr="00262FE0">
        <w:rPr>
          <w:rFonts w:ascii="Times New Roman" w:hAnsi="Times New Roman" w:cs="Times New Roman"/>
          <w:sz w:val="28"/>
          <w:szCs w:val="28"/>
          <w:lang w:val="kk-KZ"/>
        </w:rPr>
        <w:t>Бақылау және қадағалау субъектісіне (объектісіне) бармай профилактикалық бақылау нәтижелері бойынша анықталған бұзушылықтарды жою туралы жалпы 97 ұсыным жолданды.</w:t>
      </w:r>
    </w:p>
    <w:p w:rsidR="00262FE0" w:rsidRPr="00262FE0" w:rsidRDefault="00262FE0" w:rsidP="00262FE0">
      <w:pPr>
        <w:pStyle w:val="a4"/>
        <w:jc w:val="both"/>
        <w:rPr>
          <w:rFonts w:ascii="Times New Roman" w:hAnsi="Times New Roman" w:cs="Times New Roman"/>
          <w:b/>
          <w:sz w:val="28"/>
          <w:szCs w:val="28"/>
          <w:lang w:val="kk-KZ"/>
        </w:rPr>
      </w:pPr>
      <w:r w:rsidRPr="00262FE0">
        <w:rPr>
          <w:rFonts w:ascii="Times New Roman" w:hAnsi="Times New Roman" w:cs="Times New Roman"/>
          <w:b/>
          <w:sz w:val="28"/>
          <w:szCs w:val="28"/>
          <w:lang w:val="kk-KZ"/>
        </w:rPr>
        <w:t xml:space="preserve">         Коммуналдық объектілерді бақылау және қадағалау саласы </w:t>
      </w:r>
    </w:p>
    <w:p w:rsidR="00262FE0" w:rsidRPr="00262FE0" w:rsidRDefault="00262FE0" w:rsidP="00262FE0">
      <w:pPr>
        <w:pStyle w:val="a4"/>
        <w:ind w:firstLine="708"/>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Сайрам ауданы бойынша жалпы халық саны 236183</w:t>
      </w:r>
      <w:r w:rsidRPr="00262FE0">
        <w:rPr>
          <w:rFonts w:ascii="Times New Roman" w:hAnsi="Times New Roman" w:cs="Times New Roman"/>
          <w:i/>
          <w:sz w:val="28"/>
          <w:szCs w:val="28"/>
          <w:lang w:val="kk-KZ"/>
        </w:rPr>
        <w:t xml:space="preserve">(2023-234 580), </w:t>
      </w:r>
      <w:r w:rsidRPr="00262FE0">
        <w:rPr>
          <w:rFonts w:ascii="Times New Roman" w:hAnsi="Times New Roman" w:cs="Times New Roman"/>
          <w:sz w:val="28"/>
          <w:szCs w:val="28"/>
          <w:lang w:val="kk-KZ"/>
        </w:rPr>
        <w:t xml:space="preserve">Сайрам ауданының 229045 тұрғыны 97% орталықтандырылған ауыз сумен қамтамасыз етілген, Арыс, Қарабұлақ ауыл округінде жаңада құрылған көше тұрғындары 7138 тұрғыны 3% орталықтандырылмаған, құдық суын пайдаланады. </w:t>
      </w:r>
    </w:p>
    <w:p w:rsidR="00262FE0" w:rsidRPr="00262FE0" w:rsidRDefault="00262FE0" w:rsidP="00262FE0">
      <w:pPr>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Мониторинг бойынша санитарлық-химиялық көрсеткіштерге 2023 жылы 273 су сынамасы алынып,  сәйкессіздік анықталмады, ал микробиологиялық көрсеткіштерге 522 су сынамасы алынып, сәйкессіздік анықталмады. Сонымен қатар, орталықтандырылған ауыз су ұңғыма аумағынан санитарлық-химиялық зерттеуге 145 топырақ, микрабиологиялық тексеруге  147 топырақ және паразитологиялық тексеруге  134 топырақ алынып оң нәтиже анықталмады. </w:t>
      </w:r>
    </w:p>
    <w:p w:rsidR="00262FE0" w:rsidRPr="00262FE0" w:rsidRDefault="00262FE0" w:rsidP="00262FE0">
      <w:pPr>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w:t>
      </w:r>
      <w:r w:rsidRPr="00262FE0">
        <w:rPr>
          <w:rFonts w:ascii="Times New Roman" w:hAnsi="Times New Roman" w:cs="Times New Roman"/>
          <w:b/>
          <w:sz w:val="28"/>
          <w:szCs w:val="28"/>
          <w:lang w:val="kk-KZ"/>
        </w:rPr>
        <w:t xml:space="preserve">2024 жылдың  І тоқсанында </w:t>
      </w:r>
      <w:r w:rsidRPr="00262FE0">
        <w:rPr>
          <w:rFonts w:ascii="Times New Roman" w:hAnsi="Times New Roman" w:cs="Times New Roman"/>
          <w:sz w:val="28"/>
          <w:szCs w:val="28"/>
          <w:lang w:val="kk-KZ"/>
        </w:rPr>
        <w:t>мониторинг бойынша санитарлық-химиялық көрсеткіштерге 71 су сынамасы алынып, сәйкессіздік анықталмады, ал, микробиологиялық көрсеткіштерге 111 су сынамасы алынып, 1 сәйкессіздік анықталды. Ауыз судан сәйкессіздік анықталу бойынша аудан әкімге, ауыл округі әкімдігіне, тұрғын үй бөліміне, су таратушы мекемелерге хат жазылып, «Сайрам-Тазалық» ЖШС-не б</w:t>
      </w:r>
      <w:r w:rsidRPr="00262FE0">
        <w:rPr>
          <w:rFonts w:ascii="Times New Roman" w:hAnsi="Times New Roman" w:cs="Times New Roman"/>
          <w:sz w:val="28"/>
          <w:szCs w:val="28"/>
          <w:lang w:val="kk-KZ" w:eastAsia="en-US"/>
        </w:rPr>
        <w:t>ақылау және қадағалау субъектісіне (объектісіне) бармай профилактикалық бақылау нәтижелері бойынша анықталған бұзушылықтарды жою туралы ұсыным берілді</w:t>
      </w:r>
      <w:r w:rsidRPr="00262FE0">
        <w:rPr>
          <w:rFonts w:ascii="Times New Roman" w:hAnsi="Times New Roman" w:cs="Times New Roman"/>
          <w:sz w:val="28"/>
          <w:szCs w:val="28"/>
          <w:lang w:val="kk-KZ"/>
        </w:rPr>
        <w:t>. Сонымен қатар, орталықтандырылған ауыз су ұңғыма аумағынан санитарлық-химиялық зерттеуге 31топырақ, микробиологиялық тексеруге 31 топырақ және паразитологиялық тексеруге 31 топырақ алынып оң нәтиже анықталмады.</w:t>
      </w:r>
    </w:p>
    <w:p w:rsidR="00262FE0" w:rsidRPr="00262FE0" w:rsidRDefault="00262FE0" w:rsidP="00262FE0">
      <w:pPr>
        <w:ind w:firstLine="693"/>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lastRenderedPageBreak/>
        <w:t>Сайрам ауданы бойынша 2-ші санатты 2</w:t>
      </w:r>
      <w:r w:rsidRPr="00262FE0">
        <w:rPr>
          <w:rFonts w:ascii="Times New Roman" w:hAnsi="Times New Roman" w:cs="Times New Roman"/>
          <w:b/>
          <w:sz w:val="28"/>
          <w:szCs w:val="28"/>
          <w:lang w:val="kk-KZ"/>
        </w:rPr>
        <w:t xml:space="preserve"> ашық су нүктесі белгіленген</w:t>
      </w:r>
      <w:r w:rsidRPr="00262FE0">
        <w:rPr>
          <w:rFonts w:ascii="Times New Roman" w:hAnsi="Times New Roman" w:cs="Times New Roman"/>
          <w:sz w:val="28"/>
          <w:szCs w:val="28"/>
          <w:lang w:val="kk-KZ"/>
        </w:rPr>
        <w:t xml:space="preserve">, 2023 жылы </w:t>
      </w:r>
      <w:r w:rsidRPr="00262FE0">
        <w:rPr>
          <w:rFonts w:ascii="Times New Roman" w:hAnsi="Times New Roman" w:cs="Times New Roman"/>
          <w:b/>
          <w:sz w:val="28"/>
          <w:szCs w:val="28"/>
          <w:lang w:val="kk-KZ"/>
        </w:rPr>
        <w:t>бактерологиялық</w:t>
      </w:r>
      <w:r w:rsidRPr="00262FE0">
        <w:rPr>
          <w:rFonts w:ascii="Times New Roman" w:hAnsi="Times New Roman" w:cs="Times New Roman"/>
          <w:sz w:val="28"/>
          <w:szCs w:val="28"/>
          <w:lang w:val="kk-KZ"/>
        </w:rPr>
        <w:t xml:space="preserve"> зертханаға 18 су сынамасы, </w:t>
      </w:r>
      <w:r w:rsidRPr="00262FE0">
        <w:rPr>
          <w:rFonts w:ascii="Times New Roman" w:hAnsi="Times New Roman" w:cs="Times New Roman"/>
          <w:b/>
          <w:sz w:val="28"/>
          <w:szCs w:val="28"/>
          <w:lang w:val="kk-KZ"/>
        </w:rPr>
        <w:t>санитариялық-химиялық</w:t>
      </w:r>
      <w:r w:rsidRPr="00262FE0">
        <w:rPr>
          <w:rFonts w:ascii="Times New Roman" w:hAnsi="Times New Roman" w:cs="Times New Roman"/>
          <w:sz w:val="28"/>
          <w:szCs w:val="28"/>
          <w:lang w:val="kk-KZ"/>
        </w:rPr>
        <w:t xml:space="preserve"> зертханаға 18 су сынамасы зертханаға тапсырылып оң нәтиже анықталмады. Сонымен қатар, ашық су көздері </w:t>
      </w:r>
      <w:r w:rsidRPr="00262FE0">
        <w:rPr>
          <w:rFonts w:ascii="Times New Roman" w:hAnsi="Times New Roman" w:cs="Times New Roman"/>
          <w:b/>
          <w:sz w:val="28"/>
          <w:szCs w:val="28"/>
          <w:lang w:val="kk-KZ"/>
        </w:rPr>
        <w:t xml:space="preserve">паразитологиялық </w:t>
      </w:r>
      <w:r w:rsidRPr="00262FE0">
        <w:rPr>
          <w:rFonts w:ascii="Times New Roman" w:hAnsi="Times New Roman" w:cs="Times New Roman"/>
          <w:sz w:val="28"/>
          <w:szCs w:val="28"/>
          <w:lang w:val="kk-KZ"/>
        </w:rPr>
        <w:t xml:space="preserve">тексеруге  8 су алынып оң нәтиже анықталмады.  </w:t>
      </w:r>
    </w:p>
    <w:p w:rsidR="00262FE0" w:rsidRPr="00262FE0" w:rsidRDefault="00262FE0" w:rsidP="00262FE0">
      <w:pPr>
        <w:jc w:val="both"/>
        <w:rPr>
          <w:rFonts w:ascii="Times New Roman" w:hAnsi="Times New Roman" w:cs="Times New Roman"/>
          <w:sz w:val="28"/>
          <w:szCs w:val="28"/>
          <w:lang w:val="kk-KZ"/>
        </w:rPr>
      </w:pPr>
      <w:r w:rsidRPr="00262FE0">
        <w:rPr>
          <w:rFonts w:ascii="Times New Roman" w:hAnsi="Times New Roman" w:cs="Times New Roman"/>
          <w:b/>
          <w:sz w:val="28"/>
          <w:szCs w:val="28"/>
          <w:lang w:val="kk-KZ"/>
        </w:rPr>
        <w:t xml:space="preserve">        Атмосфералық ауадан</w:t>
      </w:r>
      <w:r w:rsidRPr="00262FE0">
        <w:rPr>
          <w:rFonts w:ascii="Times New Roman" w:hAnsi="Times New Roman" w:cs="Times New Roman"/>
          <w:sz w:val="28"/>
          <w:szCs w:val="28"/>
          <w:lang w:val="kk-KZ"/>
        </w:rPr>
        <w:t xml:space="preserve"> Сайрам ауданы бойынша 30 нүкте белгіленген, 2023 жылдың 12 айында жоспарға сәйкес 16 ингредиент бойынша тексеру жүргізілді, </w:t>
      </w:r>
      <w:r w:rsidRPr="00262FE0">
        <w:rPr>
          <w:rFonts w:ascii="Times New Roman" w:hAnsi="Times New Roman" w:cs="Times New Roman"/>
          <w:b/>
          <w:sz w:val="28"/>
          <w:szCs w:val="28"/>
          <w:lang w:val="kk-KZ"/>
        </w:rPr>
        <w:t>І класс-</w:t>
      </w:r>
      <w:r w:rsidRPr="00262FE0">
        <w:rPr>
          <w:rFonts w:ascii="Times New Roman" w:hAnsi="Times New Roman" w:cs="Times New Roman"/>
          <w:sz w:val="28"/>
          <w:szCs w:val="28"/>
          <w:lang w:val="kk-KZ"/>
        </w:rPr>
        <w:t xml:space="preserve">2 ингредиент, </w:t>
      </w:r>
      <w:r w:rsidRPr="00262FE0">
        <w:rPr>
          <w:rFonts w:ascii="Times New Roman" w:hAnsi="Times New Roman" w:cs="Times New Roman"/>
          <w:b/>
          <w:sz w:val="28"/>
          <w:szCs w:val="28"/>
          <w:lang w:val="kk-KZ"/>
        </w:rPr>
        <w:t>ІІ класс</w:t>
      </w:r>
      <w:r w:rsidRPr="00262FE0">
        <w:rPr>
          <w:rFonts w:ascii="Times New Roman" w:hAnsi="Times New Roman" w:cs="Times New Roman"/>
          <w:sz w:val="28"/>
          <w:szCs w:val="28"/>
          <w:lang w:val="kk-KZ"/>
        </w:rPr>
        <w:t xml:space="preserve">-6 ингредиент, </w:t>
      </w:r>
      <w:r w:rsidRPr="00262FE0">
        <w:rPr>
          <w:rFonts w:ascii="Times New Roman" w:hAnsi="Times New Roman" w:cs="Times New Roman"/>
          <w:b/>
          <w:sz w:val="28"/>
          <w:szCs w:val="28"/>
          <w:lang w:val="kk-KZ"/>
        </w:rPr>
        <w:t>ІІІ класс</w:t>
      </w:r>
      <w:r w:rsidRPr="00262FE0">
        <w:rPr>
          <w:rFonts w:ascii="Times New Roman" w:hAnsi="Times New Roman" w:cs="Times New Roman"/>
          <w:sz w:val="28"/>
          <w:szCs w:val="28"/>
          <w:lang w:val="kk-KZ"/>
        </w:rPr>
        <w:t>-2 ингредиент,</w:t>
      </w:r>
      <w:r w:rsidRPr="00262FE0">
        <w:rPr>
          <w:rFonts w:ascii="Times New Roman" w:hAnsi="Times New Roman" w:cs="Times New Roman"/>
          <w:b/>
          <w:sz w:val="28"/>
          <w:szCs w:val="28"/>
          <w:lang w:val="kk-KZ"/>
        </w:rPr>
        <w:t xml:space="preserve"> ІV класс</w:t>
      </w:r>
      <w:r w:rsidRPr="00262FE0">
        <w:rPr>
          <w:rFonts w:ascii="Times New Roman" w:hAnsi="Times New Roman" w:cs="Times New Roman"/>
          <w:sz w:val="28"/>
          <w:szCs w:val="28"/>
          <w:lang w:val="kk-KZ"/>
        </w:rPr>
        <w:t>-6 ингредиент, Аммиак-130, Оксид углерода-136, Пыль-24,   Взвешенные вещества-40. Ацетон-114, Углеводород-8,  4 –класс;</w:t>
      </w:r>
    </w:p>
    <w:p w:rsidR="00262FE0" w:rsidRPr="00262FE0" w:rsidRDefault="00262FE0" w:rsidP="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Диоксид азота-44,  Оксид азота-22, 3 класс; </w:t>
      </w:r>
    </w:p>
    <w:p w:rsidR="00262FE0" w:rsidRPr="00262FE0" w:rsidRDefault="00262FE0" w:rsidP="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Фенол-72, Формальдегид-80, Серная кислота-12, Бензол-12, Сереводород-118, Диоксид серы-118, 2 класс; </w:t>
      </w:r>
    </w:p>
    <w:p w:rsidR="00262FE0" w:rsidRPr="00262FE0" w:rsidRDefault="00262FE0" w:rsidP="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Озон-50,  Свинец -48, </w:t>
      </w:r>
      <w:r w:rsidRPr="00262FE0">
        <w:rPr>
          <w:rFonts w:ascii="Times New Roman" w:hAnsi="Times New Roman" w:cs="Times New Roman"/>
          <w:b/>
          <w:sz w:val="28"/>
          <w:szCs w:val="28"/>
          <w:lang w:val="kk-KZ"/>
        </w:rPr>
        <w:t>І</w:t>
      </w:r>
      <w:r w:rsidRPr="00262FE0">
        <w:rPr>
          <w:rFonts w:ascii="Times New Roman" w:hAnsi="Times New Roman" w:cs="Times New Roman"/>
          <w:sz w:val="28"/>
          <w:szCs w:val="28"/>
          <w:lang w:val="kk-KZ"/>
        </w:rPr>
        <w:t xml:space="preserve"> класс.   4 класс бойынша ингредиенттерге тексеріліп оң нәтиже анықталмаған.</w:t>
      </w:r>
    </w:p>
    <w:p w:rsidR="00262FE0" w:rsidRPr="00262FE0" w:rsidRDefault="00262FE0" w:rsidP="00262FE0">
      <w:pPr>
        <w:ind w:firstLine="693"/>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2024 жылдың І тоқсанында жоспарға сәйкес 16 ингредиентің 14-і бойынша тексеру жүргізілді, </w:t>
      </w:r>
      <w:r w:rsidRPr="00262FE0">
        <w:rPr>
          <w:rFonts w:ascii="Times New Roman" w:hAnsi="Times New Roman" w:cs="Times New Roman"/>
          <w:b/>
          <w:sz w:val="28"/>
          <w:szCs w:val="28"/>
          <w:lang w:val="kk-KZ"/>
        </w:rPr>
        <w:t>І класс-</w:t>
      </w:r>
      <w:r w:rsidRPr="00262FE0">
        <w:rPr>
          <w:rFonts w:ascii="Times New Roman" w:hAnsi="Times New Roman" w:cs="Times New Roman"/>
          <w:sz w:val="28"/>
          <w:szCs w:val="28"/>
          <w:lang w:val="kk-KZ"/>
        </w:rPr>
        <w:t xml:space="preserve">2 ингредиент, </w:t>
      </w:r>
      <w:r w:rsidRPr="00262FE0">
        <w:rPr>
          <w:rFonts w:ascii="Times New Roman" w:hAnsi="Times New Roman" w:cs="Times New Roman"/>
          <w:b/>
          <w:sz w:val="28"/>
          <w:szCs w:val="28"/>
          <w:lang w:val="kk-KZ"/>
        </w:rPr>
        <w:t>ІІ класс</w:t>
      </w:r>
      <w:r w:rsidRPr="00262FE0">
        <w:rPr>
          <w:rFonts w:ascii="Times New Roman" w:hAnsi="Times New Roman" w:cs="Times New Roman"/>
          <w:sz w:val="28"/>
          <w:szCs w:val="28"/>
          <w:lang w:val="kk-KZ"/>
        </w:rPr>
        <w:t xml:space="preserve">-5 ингредиент, </w:t>
      </w:r>
      <w:r w:rsidRPr="00262FE0">
        <w:rPr>
          <w:rFonts w:ascii="Times New Roman" w:hAnsi="Times New Roman" w:cs="Times New Roman"/>
          <w:b/>
          <w:sz w:val="28"/>
          <w:szCs w:val="28"/>
          <w:lang w:val="kk-KZ"/>
        </w:rPr>
        <w:t>ІІІ класс</w:t>
      </w:r>
      <w:r w:rsidRPr="00262FE0">
        <w:rPr>
          <w:rFonts w:ascii="Times New Roman" w:hAnsi="Times New Roman" w:cs="Times New Roman"/>
          <w:sz w:val="28"/>
          <w:szCs w:val="28"/>
          <w:lang w:val="kk-KZ"/>
        </w:rPr>
        <w:t>-2 ингредиент,</w:t>
      </w:r>
      <w:r w:rsidRPr="00262FE0">
        <w:rPr>
          <w:rFonts w:ascii="Times New Roman" w:hAnsi="Times New Roman" w:cs="Times New Roman"/>
          <w:b/>
          <w:sz w:val="28"/>
          <w:szCs w:val="28"/>
          <w:lang w:val="kk-KZ"/>
        </w:rPr>
        <w:t xml:space="preserve"> ІV класс</w:t>
      </w:r>
      <w:r w:rsidRPr="00262FE0">
        <w:rPr>
          <w:rFonts w:ascii="Times New Roman" w:hAnsi="Times New Roman" w:cs="Times New Roman"/>
          <w:sz w:val="28"/>
          <w:szCs w:val="28"/>
          <w:lang w:val="kk-KZ"/>
        </w:rPr>
        <w:t xml:space="preserve">-5 ингредиент </w:t>
      </w:r>
    </w:p>
    <w:p w:rsidR="00262FE0" w:rsidRPr="00262FE0" w:rsidRDefault="00262FE0" w:rsidP="00262FE0">
      <w:pPr>
        <w:jc w:val="both"/>
        <w:rPr>
          <w:rFonts w:ascii="Times New Roman" w:hAnsi="Times New Roman" w:cs="Times New Roman"/>
          <w:sz w:val="28"/>
          <w:szCs w:val="28"/>
          <w:lang w:val="kk-KZ"/>
        </w:rPr>
      </w:pPr>
      <w:r w:rsidRPr="00262FE0">
        <w:rPr>
          <w:rFonts w:ascii="Times New Roman" w:hAnsi="Times New Roman" w:cs="Times New Roman"/>
          <w:b/>
          <w:sz w:val="28"/>
          <w:szCs w:val="28"/>
          <w:lang w:val="kk-KZ"/>
        </w:rPr>
        <w:t xml:space="preserve"> І</w:t>
      </w:r>
      <w:r w:rsidRPr="00262FE0">
        <w:rPr>
          <w:rFonts w:ascii="Times New Roman" w:hAnsi="Times New Roman" w:cs="Times New Roman"/>
          <w:sz w:val="28"/>
          <w:szCs w:val="28"/>
          <w:lang w:val="kk-KZ"/>
        </w:rPr>
        <w:t xml:space="preserve"> класс: Озон-2, Свинец -4; </w:t>
      </w:r>
    </w:p>
    <w:p w:rsidR="00262FE0" w:rsidRPr="00262FE0" w:rsidRDefault="00262FE0" w:rsidP="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w:t>
      </w:r>
      <w:r w:rsidRPr="00262FE0">
        <w:rPr>
          <w:rFonts w:ascii="Times New Roman" w:hAnsi="Times New Roman" w:cs="Times New Roman"/>
          <w:b/>
          <w:sz w:val="28"/>
          <w:szCs w:val="28"/>
          <w:lang w:val="kk-KZ"/>
        </w:rPr>
        <w:t>ІІ</w:t>
      </w:r>
      <w:r w:rsidRPr="00262FE0">
        <w:rPr>
          <w:rFonts w:ascii="Times New Roman" w:hAnsi="Times New Roman" w:cs="Times New Roman"/>
          <w:sz w:val="28"/>
          <w:szCs w:val="28"/>
          <w:lang w:val="kk-KZ"/>
        </w:rPr>
        <w:t xml:space="preserve"> класс: Фенол-11, Формальдегид-11, Серная кислота-0, Бензол-2; Сереводород-18, Диоксид серы-13;</w:t>
      </w:r>
    </w:p>
    <w:p w:rsidR="00262FE0" w:rsidRPr="00262FE0" w:rsidRDefault="00262FE0" w:rsidP="00262FE0">
      <w:pPr>
        <w:rPr>
          <w:rFonts w:ascii="Times New Roman" w:hAnsi="Times New Roman" w:cs="Times New Roman"/>
          <w:sz w:val="28"/>
          <w:szCs w:val="28"/>
          <w:lang w:val="kk-KZ"/>
        </w:rPr>
      </w:pPr>
      <w:r w:rsidRPr="00262FE0">
        <w:rPr>
          <w:rFonts w:ascii="Times New Roman" w:hAnsi="Times New Roman" w:cs="Times New Roman"/>
          <w:b/>
          <w:sz w:val="28"/>
          <w:szCs w:val="28"/>
          <w:lang w:val="kk-KZ"/>
        </w:rPr>
        <w:t>ІІІ</w:t>
      </w:r>
      <w:r w:rsidRPr="00262FE0">
        <w:rPr>
          <w:rFonts w:ascii="Times New Roman" w:hAnsi="Times New Roman" w:cs="Times New Roman"/>
          <w:sz w:val="28"/>
          <w:szCs w:val="28"/>
          <w:lang w:val="kk-KZ"/>
        </w:rPr>
        <w:t xml:space="preserve"> класс: Диоксид азота-11, Оксид азота-6; </w:t>
      </w:r>
    </w:p>
    <w:p w:rsidR="00262FE0" w:rsidRPr="00262FE0" w:rsidRDefault="00262FE0" w:rsidP="00262FE0">
      <w:pPr>
        <w:rPr>
          <w:rFonts w:ascii="Times New Roman" w:hAnsi="Times New Roman" w:cs="Times New Roman"/>
          <w:sz w:val="28"/>
          <w:szCs w:val="28"/>
          <w:lang w:val="kk-KZ"/>
        </w:rPr>
      </w:pPr>
      <w:r w:rsidRPr="00262FE0">
        <w:rPr>
          <w:rFonts w:ascii="Times New Roman" w:hAnsi="Times New Roman" w:cs="Times New Roman"/>
          <w:b/>
          <w:sz w:val="28"/>
          <w:szCs w:val="28"/>
          <w:lang w:val="kk-KZ"/>
        </w:rPr>
        <w:t>ІV</w:t>
      </w:r>
      <w:r w:rsidRPr="00262FE0">
        <w:rPr>
          <w:rFonts w:ascii="Times New Roman" w:hAnsi="Times New Roman" w:cs="Times New Roman"/>
          <w:sz w:val="28"/>
          <w:szCs w:val="28"/>
          <w:lang w:val="kk-KZ"/>
        </w:rPr>
        <w:t xml:space="preserve"> класс: Аммиак-22, Оксид углерода-23, Пыль-12, Взвешенные вещества-0. Ацетон-17, Углеводород-4; бойынша тексеріліп оң нәтиже анықталмады.</w:t>
      </w:r>
    </w:p>
    <w:p w:rsidR="00262FE0" w:rsidRPr="00262FE0" w:rsidRDefault="00262FE0" w:rsidP="00262FE0">
      <w:pPr>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Сайрам ауданы бойынша қатты тұрмыстық қалдықтар тастайтын  2 полигон жұмыс жасайды олар: Қарабұлақ және Манкент ауылдарында орналасқан «Таза ауыл» және </w:t>
      </w:r>
      <w:r w:rsidRPr="00262FE0">
        <w:rPr>
          <w:rFonts w:ascii="Times New Roman" w:hAnsi="Times New Roman" w:cs="Times New Roman"/>
          <w:color w:val="000000"/>
          <w:sz w:val="28"/>
          <w:szCs w:val="28"/>
          <w:lang w:val="kk-KZ"/>
        </w:rPr>
        <w:t>«Манкент ПК» палигондары</w:t>
      </w:r>
      <w:r w:rsidRPr="00262FE0">
        <w:rPr>
          <w:rFonts w:ascii="Times New Roman" w:hAnsi="Times New Roman" w:cs="Times New Roman"/>
          <w:sz w:val="28"/>
          <w:szCs w:val="28"/>
          <w:lang w:val="kk-KZ"/>
        </w:rPr>
        <w:t xml:space="preserve">, ҚТҚ тастау полигоны бүгінгі таңда санитариялық-эпидемиологиялық талаптарға сәйкес келмейді.  </w:t>
      </w:r>
    </w:p>
    <w:p w:rsidR="00262FE0" w:rsidRPr="00262FE0" w:rsidRDefault="00262FE0" w:rsidP="00262FE0">
      <w:pPr>
        <w:jc w:val="both"/>
        <w:rPr>
          <w:rFonts w:ascii="Times New Roman" w:hAnsi="Times New Roman" w:cs="Times New Roman"/>
          <w:sz w:val="28"/>
          <w:szCs w:val="28"/>
          <w:lang w:val="kk-KZ"/>
        </w:rPr>
      </w:pPr>
      <w:r w:rsidRPr="00262FE0">
        <w:rPr>
          <w:rFonts w:ascii="Times New Roman" w:hAnsi="Times New Roman" w:cs="Times New Roman"/>
          <w:color w:val="000000"/>
          <w:sz w:val="28"/>
          <w:szCs w:val="28"/>
          <w:lang w:val="kk-KZ"/>
        </w:rPr>
        <w:tab/>
      </w:r>
      <w:r w:rsidRPr="00262FE0">
        <w:rPr>
          <w:rFonts w:ascii="Times New Roman" w:hAnsi="Times New Roman" w:cs="Times New Roman"/>
          <w:sz w:val="28"/>
          <w:szCs w:val="28"/>
          <w:lang w:val="kk-KZ"/>
        </w:rPr>
        <w:t xml:space="preserve">Полигондардың санитариялық-эпидемиологиялық жағдайын талаптарға сәйкес жүргізілуі туралы аудан әкімдігіне тиісті мекемелерге бір қатар ұсыныстар жолданды. Аудандық әкімдіктерде, ауыл округінде ұйымдастырылған жиналыстар ұйымдастырылды. Сонымен қатар басқарма мамандары ҚТҚ тастау полигон басшылығына және қызметкерлеріне </w:t>
      </w:r>
      <w:r w:rsidRPr="00262FE0">
        <w:rPr>
          <w:rFonts w:ascii="Times New Roman" w:hAnsi="Times New Roman" w:cs="Times New Roman"/>
          <w:sz w:val="28"/>
          <w:szCs w:val="28"/>
          <w:lang w:val="kk-KZ"/>
        </w:rPr>
        <w:lastRenderedPageBreak/>
        <w:t xml:space="preserve">санитариялық-эпидемиологиялық талаптарды қатаң сақталуы туралы түсіндіру жұмыстары жүргізілді.  </w:t>
      </w:r>
    </w:p>
    <w:p w:rsidR="00262FE0" w:rsidRPr="00262FE0" w:rsidRDefault="00262FE0" w:rsidP="00262FE0">
      <w:pPr>
        <w:jc w:val="center"/>
        <w:rPr>
          <w:rFonts w:ascii="Times New Roman" w:hAnsi="Times New Roman" w:cs="Times New Roman"/>
          <w:color w:val="00B050"/>
          <w:sz w:val="28"/>
          <w:szCs w:val="28"/>
          <w:lang w:val="kk-KZ"/>
        </w:rPr>
      </w:pPr>
      <w:r w:rsidRPr="00262FE0">
        <w:rPr>
          <w:rFonts w:ascii="Times New Roman" w:hAnsi="Times New Roman" w:cs="Times New Roman"/>
          <w:b/>
          <w:sz w:val="28"/>
          <w:szCs w:val="28"/>
          <w:lang w:val="kk-KZ"/>
        </w:rPr>
        <w:t>Білім  беру және тәрбиелеу объектілерін бақылау мен қадағалау саласы</w:t>
      </w:r>
    </w:p>
    <w:p w:rsidR="00262FE0" w:rsidRPr="00262FE0" w:rsidRDefault="00262FE0" w:rsidP="00262FE0">
      <w:pPr>
        <w:jc w:val="both"/>
        <w:rPr>
          <w:rFonts w:ascii="Times New Roman" w:hAnsi="Times New Roman" w:cs="Times New Roman"/>
          <w:color w:val="000000"/>
          <w:sz w:val="28"/>
          <w:szCs w:val="28"/>
          <w:lang w:val="kk-KZ"/>
        </w:rPr>
      </w:pPr>
      <w:r w:rsidRPr="00262FE0">
        <w:rPr>
          <w:rFonts w:ascii="Times New Roman" w:hAnsi="Times New Roman" w:cs="Times New Roman"/>
          <w:color w:val="00B050"/>
          <w:sz w:val="28"/>
          <w:szCs w:val="28"/>
          <w:lang w:val="kk-KZ"/>
        </w:rPr>
        <w:t xml:space="preserve"> </w:t>
      </w:r>
      <w:r w:rsidRPr="00262FE0">
        <w:rPr>
          <w:rFonts w:ascii="Times New Roman" w:hAnsi="Times New Roman" w:cs="Times New Roman"/>
          <w:sz w:val="28"/>
          <w:szCs w:val="28"/>
          <w:lang w:val="kk-KZ"/>
        </w:rPr>
        <w:t>А</w:t>
      </w:r>
      <w:r w:rsidRPr="00262FE0">
        <w:rPr>
          <w:rFonts w:ascii="Times New Roman" w:hAnsi="Times New Roman" w:cs="Times New Roman"/>
          <w:color w:val="000000"/>
          <w:sz w:val="28"/>
          <w:szCs w:val="28"/>
          <w:lang w:val="kk-KZ"/>
        </w:rPr>
        <w:t xml:space="preserve">уданында </w:t>
      </w:r>
      <w:r w:rsidRPr="00262FE0">
        <w:rPr>
          <w:rFonts w:ascii="Times New Roman" w:hAnsi="Times New Roman" w:cs="Times New Roman"/>
          <w:sz w:val="28"/>
          <w:szCs w:val="28"/>
          <w:lang w:val="kk-KZ"/>
        </w:rPr>
        <w:t xml:space="preserve">білім беру және тәрбиелеу объектілерін бақылау және қадағалау бөлімі </w:t>
      </w:r>
      <w:r w:rsidRPr="00262FE0">
        <w:rPr>
          <w:rFonts w:ascii="Times New Roman" w:hAnsi="Times New Roman" w:cs="Times New Roman"/>
          <w:color w:val="000000"/>
          <w:sz w:val="28"/>
          <w:szCs w:val="28"/>
          <w:lang w:val="kk-KZ"/>
        </w:rPr>
        <w:t xml:space="preserve">бойынша барлығы </w:t>
      </w:r>
      <w:r w:rsidRPr="00262FE0">
        <w:rPr>
          <w:rFonts w:ascii="Times New Roman" w:hAnsi="Times New Roman" w:cs="Times New Roman"/>
          <w:b/>
          <w:color w:val="000000"/>
          <w:sz w:val="28"/>
          <w:szCs w:val="28"/>
          <w:lang w:val="kk-KZ"/>
        </w:rPr>
        <w:t>300</w:t>
      </w:r>
      <w:r w:rsidRPr="00262FE0">
        <w:rPr>
          <w:rFonts w:ascii="Times New Roman" w:hAnsi="Times New Roman" w:cs="Times New Roman"/>
          <w:color w:val="000000"/>
          <w:sz w:val="28"/>
          <w:szCs w:val="28"/>
          <w:lang w:val="kk-KZ"/>
        </w:rPr>
        <w:t xml:space="preserve"> объекті есепте, оның ішінде </w:t>
      </w:r>
      <w:r w:rsidRPr="00262FE0">
        <w:rPr>
          <w:rFonts w:ascii="Times New Roman" w:hAnsi="Times New Roman" w:cs="Times New Roman"/>
          <w:b/>
          <w:color w:val="000000"/>
          <w:sz w:val="28"/>
          <w:szCs w:val="28"/>
          <w:lang w:val="kk-KZ"/>
        </w:rPr>
        <w:t>98</w:t>
      </w:r>
      <w:r w:rsidRPr="00262FE0">
        <w:rPr>
          <w:rFonts w:ascii="Times New Roman" w:hAnsi="Times New Roman" w:cs="Times New Roman"/>
          <w:color w:val="000000"/>
          <w:sz w:val="28"/>
          <w:szCs w:val="28"/>
          <w:lang w:val="kk-KZ"/>
        </w:rPr>
        <w:t xml:space="preserve"> жалпы білім беру мекемелері (</w:t>
      </w:r>
      <w:r w:rsidRPr="00262FE0">
        <w:rPr>
          <w:rFonts w:ascii="Times New Roman" w:hAnsi="Times New Roman" w:cs="Times New Roman"/>
          <w:b/>
          <w:color w:val="000000"/>
          <w:sz w:val="28"/>
          <w:szCs w:val="28"/>
          <w:lang w:val="kk-KZ"/>
        </w:rPr>
        <w:t>97</w:t>
      </w:r>
      <w:r w:rsidRPr="00262FE0">
        <w:rPr>
          <w:rFonts w:ascii="Times New Roman" w:hAnsi="Times New Roman" w:cs="Times New Roman"/>
          <w:color w:val="000000"/>
          <w:sz w:val="28"/>
          <w:szCs w:val="28"/>
          <w:lang w:val="kk-KZ"/>
        </w:rPr>
        <w:t xml:space="preserve"> мектеп, 1 мектеп жанындағы интернат), 2 қайырымдылық мекемесі, </w:t>
      </w:r>
      <w:r w:rsidRPr="00262FE0">
        <w:rPr>
          <w:rFonts w:ascii="Times New Roman" w:hAnsi="Times New Roman" w:cs="Times New Roman"/>
          <w:b/>
          <w:color w:val="000000"/>
          <w:sz w:val="28"/>
          <w:szCs w:val="28"/>
          <w:lang w:val="kk-KZ"/>
        </w:rPr>
        <w:t xml:space="preserve">1 </w:t>
      </w:r>
      <w:r w:rsidRPr="00262FE0">
        <w:rPr>
          <w:rFonts w:ascii="Times New Roman" w:hAnsi="Times New Roman" w:cs="Times New Roman"/>
          <w:color w:val="000000"/>
          <w:sz w:val="28"/>
          <w:szCs w:val="28"/>
          <w:lang w:val="kk-KZ"/>
        </w:rPr>
        <w:t xml:space="preserve">оңалту орталығы, </w:t>
      </w:r>
      <w:r w:rsidRPr="00262FE0">
        <w:rPr>
          <w:rFonts w:ascii="Times New Roman" w:hAnsi="Times New Roman" w:cs="Times New Roman"/>
          <w:b/>
          <w:color w:val="000000"/>
          <w:sz w:val="28"/>
          <w:szCs w:val="28"/>
          <w:lang w:val="kk-KZ"/>
        </w:rPr>
        <w:t xml:space="preserve">101 </w:t>
      </w:r>
      <w:r w:rsidRPr="00262FE0">
        <w:rPr>
          <w:rFonts w:ascii="Times New Roman" w:hAnsi="Times New Roman" w:cs="Times New Roman"/>
          <w:color w:val="000000"/>
          <w:sz w:val="28"/>
          <w:szCs w:val="28"/>
          <w:lang w:val="kk-KZ"/>
        </w:rPr>
        <w:t xml:space="preserve">мектепке дейінгі мекеме, 1 балалар үйі, 1 саз мектебі, 5 спорт мектебі, 5 колледж, </w:t>
      </w:r>
      <w:r w:rsidRPr="00262FE0">
        <w:rPr>
          <w:rFonts w:ascii="Times New Roman" w:hAnsi="Times New Roman" w:cs="Times New Roman"/>
          <w:b/>
          <w:color w:val="000000"/>
          <w:sz w:val="28"/>
          <w:szCs w:val="28"/>
          <w:lang w:val="kk-KZ"/>
        </w:rPr>
        <w:t xml:space="preserve">4 </w:t>
      </w:r>
      <w:r w:rsidRPr="00262FE0">
        <w:rPr>
          <w:rFonts w:ascii="Times New Roman" w:hAnsi="Times New Roman" w:cs="Times New Roman"/>
          <w:color w:val="000000"/>
          <w:sz w:val="28"/>
          <w:szCs w:val="28"/>
          <w:lang w:val="kk-KZ"/>
        </w:rPr>
        <w:t xml:space="preserve">жазғы сауықтыру лагері, </w:t>
      </w:r>
      <w:r w:rsidRPr="00262FE0">
        <w:rPr>
          <w:rFonts w:ascii="Times New Roman" w:hAnsi="Times New Roman" w:cs="Times New Roman"/>
          <w:b/>
          <w:color w:val="000000"/>
          <w:sz w:val="28"/>
          <w:szCs w:val="28"/>
          <w:lang w:val="kk-KZ"/>
        </w:rPr>
        <w:t>73</w:t>
      </w:r>
      <w:r w:rsidRPr="00262FE0">
        <w:rPr>
          <w:rFonts w:ascii="Times New Roman" w:hAnsi="Times New Roman" w:cs="Times New Roman"/>
          <w:color w:val="000000"/>
          <w:sz w:val="28"/>
          <w:szCs w:val="28"/>
          <w:lang w:val="kk-KZ"/>
        </w:rPr>
        <w:t xml:space="preserve"> мектеп асханасы және </w:t>
      </w:r>
      <w:r w:rsidRPr="00262FE0">
        <w:rPr>
          <w:rFonts w:ascii="Times New Roman" w:hAnsi="Times New Roman" w:cs="Times New Roman"/>
          <w:b/>
          <w:color w:val="000000"/>
          <w:sz w:val="28"/>
          <w:szCs w:val="28"/>
          <w:lang w:val="kk-KZ"/>
        </w:rPr>
        <w:t>3</w:t>
      </w:r>
      <w:r w:rsidRPr="00262FE0">
        <w:rPr>
          <w:rFonts w:ascii="Times New Roman" w:hAnsi="Times New Roman" w:cs="Times New Roman"/>
          <w:color w:val="000000"/>
          <w:sz w:val="28"/>
          <w:szCs w:val="28"/>
          <w:lang w:val="kk-KZ"/>
        </w:rPr>
        <w:t xml:space="preserve"> колледж жанынан ашылған асханалар, </w:t>
      </w:r>
      <w:r w:rsidRPr="00262FE0">
        <w:rPr>
          <w:rFonts w:ascii="Times New Roman" w:hAnsi="Times New Roman" w:cs="Times New Roman"/>
          <w:b/>
          <w:color w:val="000000"/>
          <w:sz w:val="28"/>
          <w:szCs w:val="28"/>
          <w:lang w:val="kk-KZ"/>
        </w:rPr>
        <w:t>4</w:t>
      </w:r>
      <w:r w:rsidRPr="00262FE0">
        <w:rPr>
          <w:rFonts w:ascii="Times New Roman" w:hAnsi="Times New Roman" w:cs="Times New Roman"/>
          <w:color w:val="000000"/>
          <w:sz w:val="28"/>
          <w:szCs w:val="28"/>
          <w:lang w:val="kk-KZ"/>
        </w:rPr>
        <w:t xml:space="preserve"> оқу орталығы, 1 оқу өндірістік комбинаты, </w:t>
      </w:r>
      <w:r w:rsidRPr="00262FE0">
        <w:rPr>
          <w:rFonts w:ascii="Times New Roman" w:hAnsi="Times New Roman" w:cs="Times New Roman"/>
          <w:b/>
          <w:color w:val="000000"/>
          <w:sz w:val="28"/>
          <w:szCs w:val="28"/>
          <w:lang w:val="kk-KZ"/>
        </w:rPr>
        <w:t>1 колледж жатақханасы</w:t>
      </w:r>
      <w:r w:rsidRPr="00262FE0">
        <w:rPr>
          <w:rFonts w:ascii="Times New Roman" w:hAnsi="Times New Roman" w:cs="Times New Roman"/>
          <w:color w:val="000000"/>
          <w:sz w:val="28"/>
          <w:szCs w:val="28"/>
          <w:lang w:val="kk-KZ"/>
        </w:rPr>
        <w:t>. Оның ішінде т</w:t>
      </w:r>
      <w:r w:rsidRPr="00262FE0">
        <w:rPr>
          <w:rFonts w:ascii="Times New Roman" w:hAnsi="Times New Roman" w:cs="Times New Roman"/>
          <w:sz w:val="28"/>
          <w:szCs w:val="28"/>
          <w:lang w:val="kk-KZ"/>
        </w:rPr>
        <w:t>әуекел дәрежесі төмен нысандарға</w:t>
      </w:r>
      <w:r w:rsidRPr="00262FE0">
        <w:rPr>
          <w:rFonts w:ascii="Times New Roman" w:hAnsi="Times New Roman" w:cs="Times New Roman"/>
          <w:color w:val="000000"/>
          <w:sz w:val="28"/>
          <w:szCs w:val="28"/>
          <w:lang w:val="kk-KZ"/>
        </w:rPr>
        <w:t xml:space="preserve"> 16 объекті (1 саз мектебі, 5 спорт мектебі, 5 колледж, 4 оқу оталығы, 1 оқу өндірістік комбинаты) енгізілген. Аталған объектілердің барлығында балалар мен жасөспірімдердің денсаулығын нығайту мақсаттарында дәрістер және әңгімелер, лекциялар тұрақты түрде өткізіліп отырды.     </w:t>
      </w:r>
    </w:p>
    <w:p w:rsidR="00262FE0" w:rsidRPr="00262FE0" w:rsidRDefault="00262FE0" w:rsidP="00262FE0">
      <w:pPr>
        <w:jc w:val="both"/>
        <w:rPr>
          <w:rFonts w:ascii="Times New Roman" w:hAnsi="Times New Roman" w:cs="Times New Roman"/>
          <w:color w:val="000000"/>
          <w:sz w:val="28"/>
          <w:szCs w:val="28"/>
          <w:lang w:val="kk-KZ"/>
        </w:rPr>
      </w:pPr>
      <w:r w:rsidRPr="00262FE0">
        <w:rPr>
          <w:rFonts w:ascii="Times New Roman" w:hAnsi="Times New Roman" w:cs="Times New Roman"/>
          <w:color w:val="000000"/>
          <w:sz w:val="28"/>
          <w:szCs w:val="28"/>
          <w:lang w:val="kk-KZ"/>
        </w:rPr>
        <w:t xml:space="preserve">      Сайрам аудандық санитариялық-эпидемиологиялық бақылау басқармасы тарапынан, 2023 жылы барлығы 31 нысан талаптарға сәйкестігі бойынша тексеруге жоспарланған, оның ішінде 7 мектеп, 1 балаларды жазғы сауықтыру лагері, 1 оңалту орталығы бар.  2023 жылы  9 мекемеге талаптарға сәйкестігі бойынша, талаптарға сәйкестігі бойынша тексерілген мекемелер бойынша 9 хаттама толтырылып, барлығы </w:t>
      </w:r>
      <w:r w:rsidRPr="00262FE0">
        <w:rPr>
          <w:rFonts w:ascii="Times New Roman" w:hAnsi="Times New Roman" w:cs="Times New Roman"/>
          <w:bCs/>
          <w:color w:val="000000"/>
          <w:sz w:val="28"/>
          <w:szCs w:val="28"/>
          <w:lang w:val="kk-KZ"/>
        </w:rPr>
        <w:t xml:space="preserve">3 277 500 </w:t>
      </w:r>
      <w:r w:rsidRPr="00262FE0">
        <w:rPr>
          <w:rFonts w:ascii="Times New Roman" w:hAnsi="Times New Roman" w:cs="Times New Roman"/>
          <w:color w:val="000000"/>
          <w:sz w:val="28"/>
          <w:szCs w:val="28"/>
          <w:lang w:val="kk-KZ"/>
        </w:rPr>
        <w:t xml:space="preserve">теңгеге айыппұл салынып, 9 ұйғарым берілді. Прокуратурамен 5 нысан жоспардан тыс тексеру жүргізіліп, аудандық прокуратура ұсынысы негізінде 5 ӘҚБТ хаттама толтырылды (4 жеке тұлға, 1 заңды тұлға), соммасы – 603 750 тг.  </w:t>
      </w:r>
    </w:p>
    <w:p w:rsidR="00262FE0" w:rsidRPr="00262FE0" w:rsidRDefault="00262FE0" w:rsidP="00262FE0">
      <w:pPr>
        <w:jc w:val="both"/>
        <w:rPr>
          <w:rFonts w:ascii="Times New Roman" w:hAnsi="Times New Roman" w:cs="Times New Roman"/>
          <w:color w:val="000000"/>
          <w:sz w:val="28"/>
          <w:szCs w:val="28"/>
          <w:lang w:val="kk-KZ"/>
        </w:rPr>
      </w:pPr>
      <w:r w:rsidRPr="00262FE0">
        <w:rPr>
          <w:rFonts w:ascii="Times New Roman" w:hAnsi="Times New Roman" w:cs="Times New Roman"/>
          <w:color w:val="000000"/>
          <w:sz w:val="28"/>
          <w:szCs w:val="28"/>
          <w:lang w:val="kk-KZ"/>
        </w:rPr>
        <w:t xml:space="preserve">        2023-2024 жылғы оқу жылында жалпы 6481 оқушы бір мезгіл ыстық тамақпен қамтамасыз етілген. Барлық мектептер ішкі дәретханамен қамтамасыз етілген. Тек ішкі дәретханалар қолданылады.</w:t>
      </w:r>
    </w:p>
    <w:p w:rsidR="00262FE0" w:rsidRPr="00262FE0" w:rsidRDefault="00262FE0" w:rsidP="00262FE0">
      <w:pPr>
        <w:jc w:val="both"/>
        <w:rPr>
          <w:rFonts w:ascii="Times New Roman" w:hAnsi="Times New Roman" w:cs="Times New Roman"/>
          <w:color w:val="FF0000"/>
          <w:spacing w:val="2"/>
          <w:sz w:val="28"/>
          <w:szCs w:val="28"/>
          <w:lang w:val="kk-KZ" w:eastAsia="en-US"/>
        </w:rPr>
      </w:pPr>
      <w:r w:rsidRPr="00262FE0">
        <w:rPr>
          <w:rFonts w:ascii="Times New Roman" w:hAnsi="Times New Roman" w:cs="Times New Roman"/>
          <w:color w:val="000000"/>
          <w:spacing w:val="2"/>
          <w:sz w:val="28"/>
          <w:szCs w:val="28"/>
          <w:lang w:val="kk-KZ" w:eastAsia="en-US"/>
        </w:rPr>
        <w:t>ҚР Халық денсаулығы және денсаулық сақтау жүйесі туралы 07.07.2020ж. №360-VI Кодексіне сәйкес санитариялық-эпидемиологиялық талаптарға сәйкес болмағандықтан 4 мектеп санитариялық-эпидемиологиялық талаптарға сәйкестігі туралы қорытындысыз жұмыс істеуде. Олар:</w:t>
      </w:r>
    </w:p>
    <w:p w:rsidR="00262FE0" w:rsidRPr="00262FE0" w:rsidRDefault="00262FE0" w:rsidP="00262FE0">
      <w:pPr>
        <w:jc w:val="both"/>
        <w:rPr>
          <w:rFonts w:ascii="Times New Roman" w:hAnsi="Times New Roman" w:cs="Times New Roman"/>
          <w:spacing w:val="2"/>
          <w:sz w:val="28"/>
          <w:szCs w:val="28"/>
          <w:lang w:val="kk-KZ" w:eastAsia="en-US"/>
        </w:rPr>
      </w:pPr>
      <w:r w:rsidRPr="00262FE0">
        <w:rPr>
          <w:rFonts w:ascii="Times New Roman" w:hAnsi="Times New Roman" w:cs="Times New Roman"/>
          <w:spacing w:val="2"/>
          <w:sz w:val="28"/>
          <w:szCs w:val="28"/>
          <w:lang w:val="kk-KZ" w:eastAsia="en-US"/>
        </w:rPr>
        <w:t>I.Сайрам ауданының білім бөлімінің «№14 М.Сапарбаев атындағы жалпы білім беретін мектеп»  КММ. БСН 010140001617. Түркістан облысы, Сайрам ауданы, Қарасу ауыл округі, Қарасу ауылы, Жібек жолы көшесі, №104 ғимарат.</w:t>
      </w:r>
    </w:p>
    <w:p w:rsidR="00262FE0" w:rsidRPr="00262FE0" w:rsidRDefault="00262FE0" w:rsidP="00262FE0">
      <w:pPr>
        <w:jc w:val="both"/>
        <w:rPr>
          <w:rFonts w:ascii="Times New Roman" w:hAnsi="Times New Roman" w:cs="Times New Roman"/>
          <w:spacing w:val="2"/>
          <w:sz w:val="28"/>
          <w:szCs w:val="28"/>
          <w:lang w:val="kk-KZ" w:eastAsia="en-US"/>
        </w:rPr>
      </w:pPr>
      <w:r w:rsidRPr="00262FE0">
        <w:rPr>
          <w:rFonts w:ascii="Times New Roman" w:hAnsi="Times New Roman" w:cs="Times New Roman"/>
          <w:spacing w:val="2"/>
          <w:sz w:val="28"/>
          <w:szCs w:val="28"/>
          <w:lang w:val="kk-KZ" w:eastAsia="en-US"/>
        </w:rPr>
        <w:lastRenderedPageBreak/>
        <w:t xml:space="preserve">II.Сайрам ауданының білім бөлімінің «Айнабұлақ негізгі орта мектеп»  КММ. БСН  010240001620. Түркістан облысы, Сайрам ауданы, Манкент ауыл округі, Манкент ауылы, Айнабұлақ көшесі, №13/10 ғимаратта орналасқан:   </w:t>
      </w:r>
    </w:p>
    <w:p w:rsidR="00262FE0" w:rsidRPr="00262FE0" w:rsidRDefault="00262FE0" w:rsidP="00262FE0">
      <w:pPr>
        <w:jc w:val="both"/>
        <w:rPr>
          <w:rFonts w:ascii="Times New Roman" w:hAnsi="Times New Roman" w:cs="Times New Roman"/>
          <w:spacing w:val="2"/>
          <w:sz w:val="28"/>
          <w:szCs w:val="28"/>
          <w:lang w:val="kk-KZ" w:eastAsia="en-US"/>
        </w:rPr>
      </w:pPr>
      <w:r w:rsidRPr="00262FE0">
        <w:rPr>
          <w:rFonts w:ascii="Times New Roman" w:hAnsi="Times New Roman" w:cs="Times New Roman"/>
          <w:spacing w:val="2"/>
          <w:sz w:val="28"/>
          <w:szCs w:val="28"/>
          <w:lang w:val="kk-KZ" w:eastAsia="en-US"/>
        </w:rPr>
        <w:t>III.Сайрам ауданының білім бөлімінің «№27 Аққала жалпы білім беретін мектеп»  КММ. БСН 010240002232 . Түркістан облысы, Сайрам ауданы, Манкент ауыл округі, Аққала ауылы, Х.Ғуламов көшесі, №51:</w:t>
      </w:r>
    </w:p>
    <w:p w:rsidR="00262FE0" w:rsidRPr="00262FE0" w:rsidRDefault="00262FE0" w:rsidP="00262FE0">
      <w:pPr>
        <w:jc w:val="both"/>
        <w:rPr>
          <w:rFonts w:ascii="Times New Roman" w:hAnsi="Times New Roman" w:cs="Times New Roman"/>
          <w:spacing w:val="2"/>
          <w:sz w:val="28"/>
          <w:szCs w:val="28"/>
          <w:lang w:val="kk-KZ" w:eastAsia="en-US"/>
        </w:rPr>
      </w:pPr>
      <w:r w:rsidRPr="00262FE0">
        <w:rPr>
          <w:rFonts w:ascii="Times New Roman" w:hAnsi="Times New Roman" w:cs="Times New Roman"/>
          <w:spacing w:val="2"/>
          <w:sz w:val="28"/>
          <w:szCs w:val="28"/>
          <w:lang w:val="kk-KZ" w:eastAsia="en-US"/>
        </w:rPr>
        <w:t>IV.Сайрам ауданының білім бөлімінің «№82 Б.Наметов атындағы негізгі орта мектеп»  КММ. БСН  0102400004547. Түркістан облысы, Сайрам ауданы, Ақсукент ауыл округі, Ақсу ауылы, Шахабиддин көшесі, 148А ғимарат.</w:t>
      </w:r>
    </w:p>
    <w:p w:rsidR="00262FE0" w:rsidRPr="00262FE0" w:rsidRDefault="00262FE0" w:rsidP="00262FE0">
      <w:pPr>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Ауданда орналасқан мектептердің 1-4 сынып оқушылары, жалпы 19 087 бала </w:t>
      </w:r>
      <w:r w:rsidRPr="00262FE0">
        <w:rPr>
          <w:rFonts w:ascii="Times New Roman" w:hAnsi="Times New Roman" w:cs="Times New Roman"/>
          <w:b/>
          <w:sz w:val="28"/>
          <w:szCs w:val="28"/>
          <w:lang w:val="kk-KZ"/>
        </w:rPr>
        <w:t>ыстық тамақпен</w:t>
      </w:r>
      <w:r w:rsidRPr="00262FE0">
        <w:rPr>
          <w:rFonts w:ascii="Times New Roman" w:hAnsi="Times New Roman" w:cs="Times New Roman"/>
          <w:sz w:val="28"/>
          <w:szCs w:val="28"/>
          <w:lang w:val="kk-KZ"/>
        </w:rPr>
        <w:t xml:space="preserve"> қамтамасыз етілген.Бүгінгі таңда, 74 мемлекеттік мектептердің 57 мектеп асханасына санитариялық нормалармен талаптарға сай санитариялық-эпидемиологиялық қорытынды алған, ал 17 мектеп асханасына санитариялық талаптармен нормаларға сай емес дәләлді бас тарту берілген. Асханасы санитариялық нормаларға сай емес мектептер: «№7 Бабыр атындағы» ЖББМ асханасы, «№49 Уалиханов атындағы» ЖББМ асханасы, «№51 Қауалов атындағы» ЖББМ асханасы, «№52 Өзтүрік атындағы» ЖББМ асханасы, «№75» НОМ асханасы, «№41 Жамбыл атындағы» ЖББМ асханасы, «№37 ЖББМ» асханасы, «№56 Гагарин атындағы» ЖББМ асханасы, «№57 Панфилов атындағы» ЖББМ асханасы, «№14 Сапарбаев атындағы» ЖББМ асханасы, «Бес Кепе»  НОМ асханасы, «Жон Арық атындағы» бастауыш мектеп асханасы, «№6 мектеп интернат» ЖББМ асханасы, «Айнабұлақ атындағы» НОМ асханасы, «Ибрагим ата атындағы» ЖББМ асханасы, «№27 Аққала  атындағы» ЖББМ асханасы, «№29 Тленшин  атындағы» ЖББМ асханасы.</w:t>
      </w:r>
    </w:p>
    <w:p w:rsidR="00262FE0" w:rsidRPr="00262FE0" w:rsidRDefault="00262FE0" w:rsidP="00262FE0">
      <w:pPr>
        <w:pStyle w:val="a4"/>
        <w:ind w:firstLine="708"/>
        <w:rPr>
          <w:rFonts w:ascii="Times New Roman" w:hAnsi="Times New Roman" w:cs="Times New Roman"/>
          <w:b/>
          <w:sz w:val="28"/>
          <w:szCs w:val="28"/>
          <w:lang w:val="kk-KZ"/>
        </w:rPr>
      </w:pPr>
      <w:r w:rsidRPr="00262FE0">
        <w:rPr>
          <w:rFonts w:ascii="Times New Roman" w:hAnsi="Times New Roman" w:cs="Times New Roman"/>
          <w:b/>
          <w:sz w:val="28"/>
          <w:szCs w:val="28"/>
          <w:lang w:val="kk-KZ"/>
        </w:rPr>
        <w:t>Тамақтану объектілерді бақылау және қадағалау саласы бойынша</w:t>
      </w:r>
    </w:p>
    <w:p w:rsidR="00262FE0" w:rsidRPr="00262FE0" w:rsidRDefault="00262FE0" w:rsidP="00262FE0">
      <w:pPr>
        <w:pStyle w:val="a4"/>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Қадағалауда тұрған нысан саны - 376, оның ішінде тағам өнеркәсібі-76/70,  қоғамдық тамақтандыру орындары -124/57, сауда орындары-176. Тәуекел дәрежесі жоғары нысандар-76, оның ішінде кремдік кондитер цехтары-6, сүтті қайта өңдеу цехтары-12, етті қайта өңдеу цехтары - 2, балықты қайта өңдеу цехы-1, наубайхана – 12, көкөніс қайта өңдеу цехы – 10, диірмен – 13, тез мұздатылған жартылай фабрикаттарды дайындау цехы – 2, сыра және алкогольсіз сусындар өндіру цехы-5, өсімдік майы өндірц цехы – 5, кремді емес кондитерлік цех – 4, тұз иодтау цехы-1, шарап цехы-1, қамыр цехы-2. отыратын орын саны 50-ден асатын қоғамдық тамақтану орындары-57. Тәуекел дәрежесі төмен нысандар-246.</w:t>
      </w:r>
    </w:p>
    <w:p w:rsidR="00262FE0" w:rsidRPr="00262FE0" w:rsidRDefault="00262FE0" w:rsidP="00262FE0">
      <w:pPr>
        <w:pStyle w:val="a4"/>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2023 жылға талаптарға сәйкестігі туралы тексеруге  жоспарланған нысандар жоқ, жоспардан тыс арыз негізінде 1 (Минутка қоғамдық тамақтану орны) тексеру жүргізілді. Тексеру нәтижесінде 1 жеке кәсіпкерге 230 АЕК айыппұл салынды. </w:t>
      </w:r>
    </w:p>
    <w:p w:rsidR="00262FE0" w:rsidRPr="00262FE0" w:rsidRDefault="00262FE0" w:rsidP="00262FE0">
      <w:pPr>
        <w:tabs>
          <w:tab w:val="left" w:pos="567"/>
          <w:tab w:val="left" w:pos="8789"/>
          <w:tab w:val="left" w:pos="9639"/>
        </w:tabs>
        <w:ind w:right="-2"/>
        <w:jc w:val="both"/>
        <w:rPr>
          <w:rFonts w:ascii="Times New Roman" w:hAnsi="Times New Roman" w:cs="Times New Roman"/>
          <w:sz w:val="28"/>
          <w:szCs w:val="28"/>
          <w:lang w:val="kk-KZ"/>
        </w:rPr>
      </w:pPr>
      <w:r w:rsidRPr="00262FE0">
        <w:rPr>
          <w:rFonts w:ascii="Times New Roman" w:hAnsi="Times New Roman" w:cs="Times New Roman"/>
          <w:color w:val="000000"/>
          <w:sz w:val="28"/>
          <w:szCs w:val="28"/>
          <w:lang w:val="kk-KZ"/>
        </w:rPr>
        <w:lastRenderedPageBreak/>
        <w:t xml:space="preserve">     Аудан бойынша қадағалауда  13 ұн тарту объектілері бар. Оның ішінде 10 диірменге </w:t>
      </w:r>
      <w:r w:rsidRPr="00262FE0">
        <w:rPr>
          <w:rFonts w:ascii="Times New Roman" w:hAnsi="Times New Roman" w:cs="Times New Roman"/>
          <w:sz w:val="28"/>
          <w:szCs w:val="28"/>
          <w:lang w:val="kk-KZ"/>
        </w:rPr>
        <w:t xml:space="preserve">I-ші және жоғары сұрыпты ұндарды фортификациялауға арналған дозатор және витамин машинасы орнатылған. Бүгінгі таңда </w:t>
      </w:r>
      <w:r w:rsidRPr="00262FE0">
        <w:rPr>
          <w:rFonts w:ascii="Times New Roman" w:hAnsi="Times New Roman" w:cs="Times New Roman"/>
          <w:color w:val="000000"/>
          <w:sz w:val="28"/>
          <w:szCs w:val="28"/>
          <w:lang w:val="kk-KZ"/>
        </w:rPr>
        <w:t xml:space="preserve"> </w:t>
      </w:r>
      <w:r w:rsidRPr="00262FE0">
        <w:rPr>
          <w:rFonts w:ascii="Times New Roman" w:hAnsi="Times New Roman" w:cs="Times New Roman"/>
          <w:sz w:val="28"/>
          <w:szCs w:val="28"/>
          <w:lang w:val="kk-KZ"/>
        </w:rPr>
        <w:t>1 диірменде «Асыл ЛТД» ЖШС диірменінде жоғары және бірінші сұрыпты фортификацияланған ұн шығарылады.</w:t>
      </w:r>
    </w:p>
    <w:p w:rsidR="00262FE0" w:rsidRPr="00262FE0" w:rsidRDefault="00262FE0" w:rsidP="00262FE0">
      <w:pPr>
        <w:snapToGrid w:val="0"/>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Аудан бойынша 2023 жылы  жаппай тамақтан улану жағдайлары және ботулизм тіркелмеген.  </w:t>
      </w:r>
    </w:p>
    <w:p w:rsidR="00262FE0" w:rsidRPr="00262FE0" w:rsidRDefault="00262FE0" w:rsidP="00262FE0">
      <w:pPr>
        <w:ind w:firstLine="426"/>
        <w:jc w:val="both"/>
        <w:rPr>
          <w:rFonts w:ascii="Times New Roman" w:hAnsi="Times New Roman" w:cs="Times New Roman"/>
          <w:sz w:val="28"/>
          <w:szCs w:val="28"/>
          <w:lang w:val="kk-KZ" w:eastAsia="ko-KR"/>
        </w:rPr>
      </w:pPr>
      <w:r w:rsidRPr="00262FE0">
        <w:rPr>
          <w:rFonts w:ascii="Times New Roman" w:hAnsi="Times New Roman" w:cs="Times New Roman"/>
          <w:b/>
          <w:sz w:val="28"/>
          <w:szCs w:val="28"/>
          <w:lang w:val="kk-KZ"/>
        </w:rPr>
        <w:t>Ауданда 2023 жылы эпидемиологиялық жағдай төмендегідей болды</w:t>
      </w:r>
      <w:r w:rsidRPr="00262FE0">
        <w:rPr>
          <w:rFonts w:ascii="Times New Roman" w:hAnsi="Times New Roman" w:cs="Times New Roman"/>
          <w:sz w:val="28"/>
          <w:szCs w:val="28"/>
          <w:lang w:val="kk-KZ"/>
        </w:rPr>
        <w:t>: аса қауіпті жұқпалы аурулар, қызамық, менингит, сальмонеллез, дизентерия, дифтерия, көкжөтел ауруларымен науқастар тіркелмеді. Жіті ішек инфекциясымен 78 жағдай тіркелді, көрсеткіші 33,0 құрайды (2022ж. 43 науқас тіркелген, көрсеткіші 18,9 болған) аурушаңдық 1,8 есе көбейді. Э</w:t>
      </w:r>
      <w:r w:rsidRPr="00262FE0">
        <w:rPr>
          <w:rFonts w:ascii="Times New Roman" w:hAnsi="Times New Roman" w:cs="Times New Roman"/>
          <w:sz w:val="28"/>
          <w:szCs w:val="28"/>
          <w:lang w:val="kk-KZ" w:eastAsia="ko-KR"/>
        </w:rPr>
        <w:t xml:space="preserve">хинококкозбен 21 науқас тіркелді, көрсеткіш 8,84 құрайды (2022 жылы 18 жағдай тіркелген, көрсеткіші 7,83 болған) аурушаңдық  3 жағдайға өсті.  </w:t>
      </w:r>
      <w:r w:rsidRPr="00262FE0">
        <w:rPr>
          <w:rFonts w:ascii="Times New Roman" w:hAnsi="Times New Roman" w:cs="Times New Roman"/>
          <w:sz w:val="28"/>
          <w:szCs w:val="28"/>
          <w:lang w:val="kk-KZ"/>
        </w:rPr>
        <w:t>Қышыма ауруымен 15 науқас тіркелді көрсеткіші 6,31 құрайды  (2022жылы 10 жағдай тіркелген, көрсеткіші 4,35 болған) аурушаңдық 1,5 есе көбейді. Дерматомикоз ауруымен 213 жағдай тіркелді, көрсеткіші 89,6 құрайды (2022 жылда 186 жағдай, көрсеткіші 80,92 болған)</w:t>
      </w:r>
      <w:r w:rsidRPr="00262FE0">
        <w:rPr>
          <w:rFonts w:ascii="Times New Roman" w:hAnsi="Times New Roman" w:cs="Times New Roman"/>
          <w:sz w:val="28"/>
          <w:szCs w:val="28"/>
          <w:lang w:val="kk-KZ" w:eastAsia="ko-KR"/>
        </w:rPr>
        <w:t xml:space="preserve"> аурушаңдық 1,1 есе көбейген. </w:t>
      </w:r>
      <w:r w:rsidRPr="00262FE0">
        <w:rPr>
          <w:rFonts w:ascii="Times New Roman" w:hAnsi="Times New Roman" w:cs="Times New Roman"/>
          <w:sz w:val="28"/>
          <w:szCs w:val="28"/>
          <w:lang w:val="kk-KZ"/>
        </w:rPr>
        <w:t>Өкпе туберкулезімен  27 жағдай анықталды, көрсеткіші 11,36 құрайды (2022 жылда 21 жағдай тіркелген, көрсеткіші 9,14 болған)  6 жағдайға көбейген.</w:t>
      </w:r>
      <w:r w:rsidRPr="00262FE0">
        <w:rPr>
          <w:rFonts w:ascii="Times New Roman" w:hAnsi="Times New Roman" w:cs="Times New Roman"/>
          <w:sz w:val="28"/>
          <w:szCs w:val="28"/>
          <w:lang w:val="kk-KZ" w:eastAsia="ko-KR"/>
        </w:rPr>
        <w:t xml:space="preserve"> </w:t>
      </w:r>
    </w:p>
    <w:p w:rsidR="00262FE0" w:rsidRPr="00262FE0" w:rsidRDefault="00262FE0" w:rsidP="00262FE0">
      <w:pPr>
        <w:ind w:firstLine="426"/>
        <w:jc w:val="both"/>
        <w:rPr>
          <w:rFonts w:ascii="Times New Roman" w:hAnsi="Times New Roman" w:cs="Times New Roman"/>
          <w:sz w:val="28"/>
          <w:szCs w:val="28"/>
          <w:lang w:val="kk-KZ"/>
        </w:rPr>
      </w:pPr>
      <w:r w:rsidRPr="00262FE0">
        <w:rPr>
          <w:rFonts w:ascii="Times New Roman" w:hAnsi="Times New Roman" w:cs="Times New Roman"/>
          <w:b/>
          <w:sz w:val="28"/>
          <w:szCs w:val="28"/>
          <w:lang w:val="kk-KZ"/>
        </w:rPr>
        <w:t>Жедел</w:t>
      </w:r>
      <w:r w:rsidRPr="00262FE0">
        <w:rPr>
          <w:rFonts w:ascii="Times New Roman" w:hAnsi="Times New Roman" w:cs="Times New Roman"/>
          <w:sz w:val="28"/>
          <w:szCs w:val="28"/>
          <w:lang w:val="kk-KZ"/>
        </w:rPr>
        <w:t xml:space="preserve"> </w:t>
      </w:r>
      <w:r w:rsidRPr="00262FE0">
        <w:rPr>
          <w:rFonts w:ascii="Times New Roman" w:hAnsi="Times New Roman" w:cs="Times New Roman"/>
          <w:b/>
          <w:sz w:val="28"/>
          <w:szCs w:val="28"/>
          <w:lang w:val="kk-KZ"/>
        </w:rPr>
        <w:t>вирусты гепатит «А»</w:t>
      </w:r>
      <w:r w:rsidRPr="00262FE0">
        <w:rPr>
          <w:rFonts w:ascii="Times New Roman" w:hAnsi="Times New Roman" w:cs="Times New Roman"/>
          <w:color w:val="000000"/>
          <w:sz w:val="28"/>
          <w:szCs w:val="28"/>
          <w:lang w:val="kk-KZ"/>
        </w:rPr>
        <w:t xml:space="preserve"> аурушаңдығы бойынша эпидемиялық жағдай қолайсыз болып,  26 жағдай тіркелді,</w:t>
      </w:r>
      <w:r w:rsidRPr="00262FE0">
        <w:rPr>
          <w:rFonts w:ascii="Times New Roman" w:hAnsi="Times New Roman" w:cs="Times New Roman"/>
          <w:sz w:val="28"/>
          <w:szCs w:val="28"/>
          <w:lang w:val="kk-KZ"/>
        </w:rPr>
        <w:t xml:space="preserve"> көрсеткіші 10,9 (облыстық көрсеткіш 2,88) б</w:t>
      </w:r>
      <w:r w:rsidRPr="00262FE0">
        <w:rPr>
          <w:rFonts w:ascii="Times New Roman" w:hAnsi="Times New Roman" w:cs="Times New Roman"/>
          <w:color w:val="000000"/>
          <w:sz w:val="28"/>
          <w:szCs w:val="28"/>
          <w:lang w:val="kk-KZ"/>
        </w:rPr>
        <w:t>арлық жағдайлар зертханалық жолмен дәлелденді</w:t>
      </w:r>
      <w:r w:rsidRPr="00262FE0">
        <w:rPr>
          <w:rFonts w:ascii="Times New Roman" w:hAnsi="Times New Roman" w:cs="Times New Roman"/>
          <w:color w:val="0070C0"/>
          <w:sz w:val="28"/>
          <w:szCs w:val="28"/>
          <w:lang w:val="kk-KZ"/>
        </w:rPr>
        <w:t xml:space="preserve">. </w:t>
      </w:r>
      <w:r w:rsidRPr="00262FE0">
        <w:rPr>
          <w:rFonts w:ascii="Times New Roman" w:hAnsi="Times New Roman" w:cs="Times New Roman"/>
          <w:color w:val="000000"/>
          <w:sz w:val="28"/>
          <w:szCs w:val="28"/>
          <w:lang w:val="kk-KZ"/>
        </w:rPr>
        <w:t xml:space="preserve">Аурушаңдық жасына қарай: 14 жасқа дейінгі балалар арасында 22 жағдай-84,6%, жасөспірімдер арасында-3 жағдай-11,5%, ересектер арасында -1 жағдай-3,8% құрайды. Ауырған науқастардың кәсіби құрамы: 19-ы (76,0%) оқушы, жұмыссыз-1 (3,8%), ұйымдастырылмаған балалар-5 (19,2%), колледж студенті-1 (3,8%). Ауырғандардың егу статусы: 15 науқас вирусты гепатит «А» түріне қарсы екпе алған, қалған 11 науқас  екпе алмаған, себебі вакцина алудан ата-аналары бас тартқан. Ауру тіркелген ошақтар саны-37, олардан 25 үй ошағы, 12 мектеп ошағы.  Жалпы 37 ошақта эпидемиологиялық тексеру жұмыстары жүргізілді. Мамандармен 12 мектепте тергеп-тексеру жұмыстары жүргізілді, эпидемиялық іс шаралар жүргізу үшін 12мектепке де Қаулы шығарылды және орындалуы бақылауда болды.  Жалпы қарым-қатынаста болғандар саны-405 адам, мектепте қарым- қатынаста болғандар саны-256, үй ошақтарында-149 адам. Қарым-қатынаста болғандар медициналық бақылауға алынып, клиникалық көрсеткіштерге сәйкес зертханалық тексерумен қамтылды. Бүгінгі таңға «оң» нәтиже бергені жоқ. Қарым-қатынаста болған балалар арасынан екпесі жоқ 20 </w:t>
      </w:r>
      <w:r w:rsidRPr="00262FE0">
        <w:rPr>
          <w:rFonts w:ascii="Times New Roman" w:hAnsi="Times New Roman" w:cs="Times New Roman"/>
          <w:color w:val="000000"/>
          <w:sz w:val="28"/>
          <w:szCs w:val="28"/>
          <w:lang w:val="kk-KZ"/>
        </w:rPr>
        <w:lastRenderedPageBreak/>
        <w:t xml:space="preserve">балаға қарым қатынаста болған күннен бастап 72 сағат ішінде екпе салынды.Үй ошақтарынан және мектептерден судың сапасын анықтауға Шымкент қалалық бөлімшенің вирусологиялық зертханасына 58 сынама алынды,  «оң» нәтижемен анықталмады. Сайрам аудандық зертханаға колифагты анықтауға 40 су алынды, 9 сынамадан колифаг анықталды. Үй ошақтарына және мектептерге қорытынды залалсыздандыру жұмыстарын жүргізуге 37 тапсырыс Сайрам аудандық дезинфекция секторына берілді, барлығы орындалды. Мектептерде, ошақтарда және баспалы су құдықтарында залалсыздандыру жұмыстары толығымен жүргізілді. Сонымен қатар, «Сайрам тазалық» ЖШС, «Қарамұрт су» ЖШС және «Қайтпас су» ЖШС мекемелері тарапынан орталықтандырылған ауыз су жүйелерінде қосымша залалсыздандыру жұмыстарын жүргізуге ұсыныстар беріліп, залалсыздандыру жүргізілді. Аурудың таралуын алдын-алу бойынша мектептерде, оқушылар мен мұғалімдер, директорлар арасында 12 семинар сабақтар өткізіліп, 167 адам қатысқан, газетке 5 мақала жарияланды, әлеуметтік желіге 10 жаряланым шығарылды, басқармада басшының ұйымдастыруымен емдеу сауықтыру мекемелері және жеке медициналық орталық басшыларының қатысуымен дөнгелек үстел өткізілді. Вирусты гепатит «А» ауруын алдын алу мақсатында аудан әкім апаратында барлық ауыл әкімдерінің, тиісті мекеме басшыларының және емдеу сауықтыру мекемелерінің басшыларының қатысумен үйлестіру кеңесінде қаралды. Үйлестіру кеңесінің төрағасымен вирусты гепатит «А» ауруынның алдын алу мақсатында шешім қабылданып, тапсырмалар жүктелді. </w:t>
      </w:r>
    </w:p>
    <w:p w:rsidR="00262FE0" w:rsidRPr="00262FE0" w:rsidRDefault="00262FE0" w:rsidP="00262FE0">
      <w:pPr>
        <w:jc w:val="both"/>
        <w:rPr>
          <w:rFonts w:ascii="Times New Roman" w:hAnsi="Times New Roman" w:cs="Times New Roman"/>
          <w:color w:val="000000"/>
          <w:sz w:val="28"/>
          <w:szCs w:val="28"/>
          <w:lang w:val="kk-KZ"/>
        </w:rPr>
      </w:pPr>
      <w:r w:rsidRPr="00262FE0">
        <w:rPr>
          <w:rFonts w:ascii="Times New Roman" w:hAnsi="Times New Roman" w:cs="Times New Roman"/>
          <w:sz w:val="28"/>
          <w:szCs w:val="28"/>
          <w:lang w:val="kk-KZ"/>
        </w:rPr>
        <w:t xml:space="preserve">         Есептегі мерзімде ауданда қ</w:t>
      </w:r>
      <w:r w:rsidRPr="00262FE0">
        <w:rPr>
          <w:rFonts w:ascii="Times New Roman" w:hAnsi="Times New Roman" w:cs="Times New Roman"/>
          <w:b/>
          <w:color w:val="000000"/>
          <w:sz w:val="28"/>
          <w:szCs w:val="28"/>
          <w:lang w:val="kk-KZ"/>
        </w:rPr>
        <w:t xml:space="preserve">ызылша </w:t>
      </w:r>
      <w:r w:rsidRPr="00262FE0">
        <w:rPr>
          <w:rFonts w:ascii="Times New Roman" w:hAnsi="Times New Roman" w:cs="Times New Roman"/>
          <w:color w:val="000000"/>
          <w:sz w:val="28"/>
          <w:szCs w:val="28"/>
          <w:lang w:val="kk-KZ"/>
        </w:rPr>
        <w:t>ауруы бойынша</w:t>
      </w:r>
      <w:r w:rsidRPr="00262FE0">
        <w:rPr>
          <w:rFonts w:ascii="Times New Roman" w:hAnsi="Times New Roman" w:cs="Times New Roman"/>
          <w:b/>
          <w:color w:val="000000"/>
          <w:sz w:val="28"/>
          <w:szCs w:val="28"/>
          <w:lang w:val="kk-KZ"/>
        </w:rPr>
        <w:t xml:space="preserve"> </w:t>
      </w:r>
      <w:r w:rsidRPr="00262FE0">
        <w:rPr>
          <w:rFonts w:ascii="Times New Roman" w:hAnsi="Times New Roman" w:cs="Times New Roman"/>
          <w:color w:val="000000"/>
          <w:sz w:val="28"/>
          <w:szCs w:val="28"/>
          <w:lang w:val="kk-KZ"/>
        </w:rPr>
        <w:t xml:space="preserve">эпидемиологиялық жағдай қолайсыз болып, 700 күдікті науқасқа жедел хабарлама тіркелді, оның 395 жағдайы зертханалық дәлелденді, 100 мың х.ш.көрсеткіші 166,2 (обл.көрсеткіш </w:t>
      </w:r>
      <w:r w:rsidRPr="00262FE0">
        <w:rPr>
          <w:rFonts w:ascii="Times New Roman" w:hAnsi="Times New Roman" w:cs="Times New Roman"/>
          <w:b/>
          <w:color w:val="000000"/>
          <w:sz w:val="28"/>
          <w:szCs w:val="28"/>
          <w:lang w:val="kk-KZ"/>
        </w:rPr>
        <w:t>111,44)</w:t>
      </w:r>
      <w:r w:rsidRPr="00262FE0">
        <w:rPr>
          <w:rFonts w:ascii="Times New Roman" w:hAnsi="Times New Roman" w:cs="Times New Roman"/>
          <w:color w:val="000000"/>
          <w:sz w:val="28"/>
          <w:szCs w:val="28"/>
          <w:lang w:val="kk-KZ"/>
        </w:rPr>
        <w:t xml:space="preserve">. Аурушаңдықтың тіркелуі жылдың 32 аптасында басталып, 47,48,49 апталарында аурушаңдық көрсеткішінің шыңы байқалды. </w:t>
      </w:r>
    </w:p>
    <w:p w:rsidR="00262FE0" w:rsidRPr="00262FE0" w:rsidRDefault="00262FE0" w:rsidP="00262FE0">
      <w:pPr>
        <w:jc w:val="both"/>
        <w:rPr>
          <w:rFonts w:ascii="Times New Roman" w:hAnsi="Times New Roman" w:cs="Times New Roman"/>
          <w:b/>
          <w:color w:val="000000"/>
          <w:sz w:val="28"/>
          <w:szCs w:val="28"/>
          <w:lang w:val="kk-KZ"/>
        </w:rPr>
      </w:pPr>
      <w:r w:rsidRPr="00262FE0">
        <w:rPr>
          <w:rFonts w:ascii="Times New Roman" w:hAnsi="Times New Roman" w:cs="Times New Roman"/>
          <w:color w:val="000000"/>
          <w:sz w:val="28"/>
          <w:szCs w:val="28"/>
          <w:lang w:val="kk-KZ"/>
        </w:rPr>
        <w:t>Аурушаңдық аудандық көрсеткіштен жоғары Ақсукент а/о -66, Манкент а/о-75, Қарасу а/о-51, Қарабұлақ а/о-66, Көлкент а/о- 92 тіркелді.   Мектеп оқушылары арасында 16 мектептен 31 жағдай, 11 балабақшада 16 жағдай тіркелді. Ауру тіркелген 26 мектепте және 17 бала бақшада тергеп-тексеру жұмыстары жүргізілді. Анықталған кемшіліктерді бойынша 43 нысанға қаулы берілді.</w:t>
      </w:r>
    </w:p>
    <w:p w:rsidR="00262FE0" w:rsidRPr="00262FE0" w:rsidRDefault="00262FE0" w:rsidP="00262FE0">
      <w:pPr>
        <w:jc w:val="both"/>
        <w:rPr>
          <w:rFonts w:ascii="Times New Roman" w:hAnsi="Times New Roman" w:cs="Times New Roman"/>
          <w:color w:val="000000"/>
          <w:sz w:val="28"/>
          <w:szCs w:val="28"/>
          <w:lang w:val="kk-KZ"/>
        </w:rPr>
      </w:pPr>
      <w:r w:rsidRPr="00262FE0">
        <w:rPr>
          <w:rFonts w:ascii="Times New Roman" w:hAnsi="Times New Roman" w:cs="Times New Roman"/>
          <w:sz w:val="28"/>
          <w:szCs w:val="28"/>
          <w:lang w:val="kk-KZ"/>
        </w:rPr>
        <w:t xml:space="preserve">Ауруды тоқтату мақсатында жүйелі жаппай алдын ала егу әдісі қолданылды. </w:t>
      </w:r>
      <w:r w:rsidRPr="00262FE0">
        <w:rPr>
          <w:rFonts w:ascii="Times New Roman" w:hAnsi="Times New Roman" w:cs="Times New Roman"/>
          <w:color w:val="000000"/>
          <w:sz w:val="28"/>
          <w:szCs w:val="28"/>
          <w:lang w:val="kk-KZ"/>
        </w:rPr>
        <w:t xml:space="preserve">Аудан бойынша 6-10айға дейінгі-4750,  2ж-4 жас аралығындағы – 16800 балаларды және кезінде әр түрлі себептермен егу алмаған 18 жасқа дейінгі – 1050 адамға, сонымен қатар 244 медицина қызметкерлері қызылшаға қарсы жаппай иммундау жүргізу жоспарланды. Барлығы егуге жоспарланған 22 844 адамның бүгінгі күнге 96,2 пайызы (21991 адам) егумен  камтылды. Егулерден </w:t>
      </w:r>
      <w:r w:rsidRPr="00262FE0">
        <w:rPr>
          <w:rFonts w:ascii="Times New Roman" w:hAnsi="Times New Roman" w:cs="Times New Roman"/>
          <w:color w:val="000000"/>
          <w:sz w:val="28"/>
          <w:szCs w:val="28"/>
          <w:lang w:val="kk-KZ"/>
        </w:rPr>
        <w:lastRenderedPageBreak/>
        <w:t>кейінгі асқынулар болған жоқ. Нәтижесінде қызылша ауруы бойынша эпидемиялық жағдай тұрақталды. Тұрғындарды ақпараттандыру мақсатында қызылша ауруының алдын алу бойынша емдеу-сауықтыру мекемелерімен бірлесіп  жергілікті баспасөз құралдарына 6 мақала жарияланды, 51 семинар, дәріс-68, видеороликтер-12, теле-радио сұхбат 5 өткізілді. Ата-аналар арасында ватсап желісінде 151 хабарландыру жіберілді. Санитариялық ағарту жұмыстары бойынша атқарылған іс-шаралар әлеуметтік желілерге (инстаграм, фейсбук) фото, видео материалдар шығарылды. Қызылша, қызамық, эпид.паротит ауруларын алдын алу бойынша аудандық денсаулық сақтау мекемелеріне 10 ұсыныс хаттар жолданды. Аудандық білім беру бөліміне 2 хат жазылды. Аудан әкімшілігінде штаб құрылды, 6 рет штаб отырысы өткізілді.</w:t>
      </w:r>
    </w:p>
    <w:p w:rsidR="00262FE0" w:rsidRPr="00262FE0" w:rsidRDefault="00262FE0" w:rsidP="00262FE0">
      <w:pPr>
        <w:jc w:val="both"/>
        <w:rPr>
          <w:rFonts w:ascii="Times New Roman" w:hAnsi="Times New Roman" w:cs="Times New Roman"/>
          <w:sz w:val="28"/>
          <w:szCs w:val="28"/>
          <w:lang w:val="kk-KZ"/>
        </w:rPr>
      </w:pPr>
      <w:r w:rsidRPr="00262FE0">
        <w:rPr>
          <w:rFonts w:ascii="Times New Roman" w:hAnsi="Times New Roman" w:cs="Times New Roman"/>
          <w:b/>
          <w:noProof/>
          <w:sz w:val="28"/>
          <w:szCs w:val="28"/>
          <w:lang w:val="kk-KZ"/>
        </w:rPr>
        <w:t xml:space="preserve">       </w:t>
      </w:r>
      <w:r w:rsidRPr="00262FE0">
        <w:rPr>
          <w:rFonts w:ascii="Times New Roman" w:hAnsi="Times New Roman" w:cs="Times New Roman"/>
          <w:sz w:val="28"/>
          <w:szCs w:val="28"/>
          <w:lang w:val="kk-KZ"/>
        </w:rPr>
        <w:t xml:space="preserve">  </w:t>
      </w:r>
      <w:r w:rsidRPr="00262FE0">
        <w:rPr>
          <w:rFonts w:ascii="Times New Roman" w:hAnsi="Times New Roman" w:cs="Times New Roman"/>
          <w:b/>
          <w:i/>
          <w:noProof/>
          <w:sz w:val="28"/>
          <w:szCs w:val="28"/>
          <w:u w:val="single"/>
          <w:lang w:val="kk-KZ"/>
        </w:rPr>
        <w:t>Конго-Қырым қанды қызбасына</w:t>
      </w:r>
      <w:r w:rsidRPr="00262FE0">
        <w:rPr>
          <w:rFonts w:ascii="Times New Roman" w:hAnsi="Times New Roman" w:cs="Times New Roman"/>
          <w:b/>
          <w:noProof/>
          <w:sz w:val="28"/>
          <w:szCs w:val="28"/>
          <w:lang w:val="kk-KZ"/>
        </w:rPr>
        <w:t xml:space="preserve"> </w:t>
      </w:r>
      <w:r w:rsidRPr="00262FE0">
        <w:rPr>
          <w:rFonts w:ascii="Times New Roman" w:hAnsi="Times New Roman" w:cs="Times New Roman"/>
          <w:noProof/>
          <w:sz w:val="28"/>
          <w:szCs w:val="28"/>
          <w:lang w:val="kk-KZ"/>
        </w:rPr>
        <w:t>күдікті болжамды 1 жағдай тіркелді, диагнозы расталған жоқ.</w:t>
      </w:r>
      <w:r w:rsidRPr="00262FE0">
        <w:rPr>
          <w:rFonts w:ascii="Times New Roman" w:hAnsi="Times New Roman" w:cs="Times New Roman"/>
          <w:b/>
          <w:noProof/>
          <w:sz w:val="28"/>
          <w:szCs w:val="28"/>
          <w:lang w:val="kk-KZ"/>
        </w:rPr>
        <w:t xml:space="preserve"> </w:t>
      </w:r>
      <w:r w:rsidRPr="00262FE0">
        <w:rPr>
          <w:rFonts w:ascii="Times New Roman" w:hAnsi="Times New Roman" w:cs="Times New Roman"/>
          <w:sz w:val="28"/>
          <w:szCs w:val="28"/>
          <w:lang w:val="kk-KZ"/>
        </w:rPr>
        <w:t xml:space="preserve"> Кене шағумен 184 адам тіркелді,  көрсеткіші 77,4 құрайды (2022 жылда 201 адам кене шағуымен тіркелген, көрсеткіш 87,4 құраған). </w:t>
      </w:r>
    </w:p>
    <w:p w:rsidR="00262FE0" w:rsidRPr="00262FE0" w:rsidRDefault="00262FE0" w:rsidP="00262FE0">
      <w:pPr>
        <w:ind w:firstLine="426"/>
        <w:jc w:val="both"/>
        <w:rPr>
          <w:rFonts w:ascii="Times New Roman" w:hAnsi="Times New Roman" w:cs="Times New Roman"/>
          <w:color w:val="000000"/>
          <w:sz w:val="28"/>
          <w:szCs w:val="28"/>
          <w:lang w:val="kk-KZ"/>
        </w:rPr>
      </w:pPr>
      <w:r w:rsidRPr="00262FE0">
        <w:rPr>
          <w:rFonts w:ascii="Times New Roman" w:hAnsi="Times New Roman" w:cs="Times New Roman"/>
          <w:sz w:val="28"/>
          <w:szCs w:val="28"/>
          <w:lang w:val="kk-KZ"/>
        </w:rPr>
        <w:t xml:space="preserve">  </w:t>
      </w:r>
      <w:r w:rsidRPr="00262FE0">
        <w:rPr>
          <w:rFonts w:ascii="Times New Roman" w:hAnsi="Times New Roman" w:cs="Times New Roman"/>
          <w:sz w:val="28"/>
          <w:szCs w:val="28"/>
          <w:shd w:val="clear" w:color="auto" w:fill="FFFFFF"/>
          <w:lang w:val="kk-KZ"/>
        </w:rPr>
        <w:t xml:space="preserve">ҚР ДСМ СЭБК </w:t>
      </w:r>
      <w:r w:rsidRPr="00262FE0">
        <w:rPr>
          <w:rFonts w:ascii="Times New Roman" w:hAnsi="Times New Roman" w:cs="Times New Roman"/>
          <w:sz w:val="28"/>
          <w:szCs w:val="28"/>
          <w:lang w:val="kk-KZ"/>
        </w:rPr>
        <w:t>«ҰСО» ШЖҚ РМК Т</w:t>
      </w:r>
      <w:r w:rsidRPr="00262FE0">
        <w:rPr>
          <w:rFonts w:ascii="Times New Roman" w:hAnsi="Times New Roman" w:cs="Times New Roman"/>
          <w:sz w:val="28"/>
          <w:szCs w:val="28"/>
          <w:shd w:val="clear" w:color="auto" w:fill="FFFFFF"/>
          <w:lang w:val="kk-KZ"/>
        </w:rPr>
        <w:t>О филиалының зоолого-паразитологиялық топ</w:t>
      </w:r>
      <w:r w:rsidRPr="00262FE0">
        <w:rPr>
          <w:rFonts w:ascii="Times New Roman" w:hAnsi="Times New Roman" w:cs="Times New Roman"/>
          <w:sz w:val="28"/>
          <w:szCs w:val="28"/>
          <w:lang w:val="kk-KZ"/>
        </w:rPr>
        <w:t xml:space="preserve"> мамандары ауданың 42 елде мекенінен КҚГҚ қоздырғышын зерттеуге 3001 кене жиналып, облыстық аса қауіпті жұқпалы аурулар зертханасына тапсырылып, оның 6 «оң» нәтижемен </w:t>
      </w:r>
      <w:r w:rsidRPr="00262FE0">
        <w:rPr>
          <w:rFonts w:ascii="Times New Roman" w:hAnsi="Times New Roman" w:cs="Times New Roman"/>
          <w:color w:val="000000"/>
          <w:sz w:val="28"/>
          <w:szCs w:val="28"/>
          <w:lang w:val="kk-KZ"/>
        </w:rPr>
        <w:t xml:space="preserve">(Жібек-жолы е/м) анықталды. </w:t>
      </w:r>
      <w:r w:rsidRPr="00262FE0">
        <w:rPr>
          <w:rFonts w:ascii="Times New Roman" w:hAnsi="Times New Roman" w:cs="Times New Roman"/>
          <w:sz w:val="28"/>
          <w:szCs w:val="28"/>
          <w:lang w:val="kk-KZ"/>
        </w:rPr>
        <w:t>Шымкент қаласы бойынша дезинфекция орталығы Сайрам аудандық бөлімшесінің мамандарымен былтырғы 5 елді мекенінде жалпы 2 290 000 ш.м санитарлық қорғау аумағында көктемгі және күзгі дезинсекция жүргізу жұмыстары жоспарланып, толығымен орындады.</w:t>
      </w:r>
      <w:r w:rsidRPr="00262FE0">
        <w:rPr>
          <w:rFonts w:ascii="Times New Roman" w:hAnsi="Times New Roman" w:cs="Times New Roman"/>
          <w:color w:val="FF0000"/>
          <w:sz w:val="28"/>
          <w:szCs w:val="28"/>
          <w:lang w:val="kk-KZ"/>
        </w:rPr>
        <w:t xml:space="preserve"> </w:t>
      </w:r>
      <w:r w:rsidRPr="00262FE0">
        <w:rPr>
          <w:rFonts w:ascii="Times New Roman" w:hAnsi="Times New Roman" w:cs="Times New Roman"/>
          <w:sz w:val="28"/>
          <w:szCs w:val="28"/>
          <w:lang w:val="kk-KZ"/>
        </w:rPr>
        <w:t xml:space="preserve">Аудандағы 11 ауыл округтерінде көктемгі және күзгі кенеге қарсы залалсыздандыру жұмыстарын жүргізуге 334340 бас ірі қара  және 209881 бас уақ мал, 4609600 ш.м қора жайлар, 2166108 ш.м буферлі аймақ жоспарланып, залалсыздандыру жұмыстары  орындалды. </w:t>
      </w:r>
    </w:p>
    <w:p w:rsidR="00262FE0" w:rsidRPr="00262FE0" w:rsidRDefault="00262FE0" w:rsidP="00262FE0">
      <w:pPr>
        <w:jc w:val="both"/>
        <w:rPr>
          <w:rFonts w:ascii="Times New Roman" w:hAnsi="Times New Roman" w:cs="Times New Roman"/>
          <w:b/>
          <w:color w:val="FF0000"/>
          <w:sz w:val="28"/>
          <w:szCs w:val="28"/>
          <w:lang w:val="kk-KZ"/>
        </w:rPr>
      </w:pPr>
      <w:r w:rsidRPr="00262FE0">
        <w:rPr>
          <w:rFonts w:ascii="Times New Roman" w:hAnsi="Times New Roman" w:cs="Times New Roman"/>
          <w:iCs/>
          <w:noProof/>
          <w:color w:val="000000"/>
          <w:spacing w:val="2"/>
          <w:sz w:val="28"/>
          <w:szCs w:val="28"/>
          <w:lang w:val="kk-KZ"/>
        </w:rPr>
        <w:tab/>
        <w:t xml:space="preserve">Конго-Қырым геморагиялық қызбасы ауруының алдын-алу іс-шаралары туралы аудан әкіміне, аудандық мәслихатқа, ветеринария бөліміне, ауыл округі әкімдеріне хат жолданды, аудандық үйлестіру кеңесінде мәселе қаралды. </w:t>
      </w:r>
      <w:r w:rsidRPr="00262FE0">
        <w:rPr>
          <w:rFonts w:ascii="Times New Roman" w:hAnsi="Times New Roman" w:cs="Times New Roman"/>
          <w:iCs/>
          <w:noProof/>
          <w:color w:val="000000"/>
          <w:spacing w:val="3"/>
          <w:sz w:val="28"/>
          <w:szCs w:val="28"/>
          <w:lang w:val="kk-KZ"/>
        </w:rPr>
        <w:t>Аудан тұрғындары арасында аса қауіпті жұқпалы ауруларды алдын алу мақсатында 2023 жылы 3-газетке мақала, 1-телесұхбат, 195-санбюллетень, 721-әңгіме,  1352-парақша таратылып, 134-дәріс, 161-семинар (1294 дәрігер, 1951 медбике) қатысты.</w:t>
      </w:r>
      <w:r w:rsidRPr="00262FE0">
        <w:rPr>
          <w:rFonts w:ascii="Times New Roman" w:hAnsi="Times New Roman" w:cs="Times New Roman"/>
          <w:b/>
          <w:color w:val="FF0000"/>
          <w:sz w:val="28"/>
          <w:szCs w:val="28"/>
          <w:lang w:val="kk-KZ"/>
        </w:rPr>
        <w:t xml:space="preserve">                </w:t>
      </w:r>
    </w:p>
    <w:p w:rsidR="00262FE0" w:rsidRPr="00262FE0" w:rsidRDefault="00262FE0" w:rsidP="00262FE0">
      <w:pPr>
        <w:ind w:right="-1"/>
        <w:jc w:val="both"/>
        <w:rPr>
          <w:rFonts w:ascii="Times New Roman" w:hAnsi="Times New Roman" w:cs="Times New Roman"/>
          <w:b/>
          <w:i/>
          <w:sz w:val="28"/>
          <w:szCs w:val="28"/>
          <w:lang w:val="kk-KZ"/>
        </w:rPr>
      </w:pPr>
      <w:r w:rsidRPr="00262FE0">
        <w:rPr>
          <w:rFonts w:ascii="Times New Roman" w:hAnsi="Times New Roman" w:cs="Times New Roman"/>
          <w:b/>
          <w:color w:val="FF0000"/>
          <w:sz w:val="28"/>
          <w:szCs w:val="28"/>
          <w:lang w:val="kk-KZ"/>
        </w:rPr>
        <w:t xml:space="preserve">        </w:t>
      </w:r>
      <w:r w:rsidRPr="00262FE0">
        <w:rPr>
          <w:rFonts w:ascii="Times New Roman" w:hAnsi="Times New Roman" w:cs="Times New Roman"/>
          <w:sz w:val="28"/>
          <w:szCs w:val="28"/>
          <w:lang w:val="kk-KZ"/>
        </w:rPr>
        <w:t xml:space="preserve">Аса қауіпті жұқпалы </w:t>
      </w:r>
      <w:r w:rsidRPr="00262FE0">
        <w:rPr>
          <w:rFonts w:ascii="Times New Roman" w:hAnsi="Times New Roman" w:cs="Times New Roman"/>
          <w:b/>
          <w:i/>
          <w:sz w:val="28"/>
          <w:szCs w:val="28"/>
          <w:u w:val="single"/>
          <w:lang w:val="kk-KZ"/>
        </w:rPr>
        <w:t>құтыру ауруы тіркелген жоқ</w:t>
      </w:r>
      <w:r w:rsidRPr="00262FE0">
        <w:rPr>
          <w:rFonts w:ascii="Times New Roman" w:hAnsi="Times New Roman" w:cs="Times New Roman"/>
          <w:sz w:val="28"/>
          <w:szCs w:val="28"/>
          <w:lang w:val="kk-KZ"/>
        </w:rPr>
        <w:t>, дегенмен иттен және басқа да жануарлардан жарақат алғандар өткен жылмен салыстырғанда көбейіп отыр</w:t>
      </w:r>
      <w:r w:rsidRPr="00262FE0">
        <w:rPr>
          <w:rFonts w:ascii="Times New Roman" w:hAnsi="Times New Roman" w:cs="Times New Roman"/>
          <w:b/>
          <w:color w:val="0070C0"/>
          <w:sz w:val="28"/>
          <w:szCs w:val="28"/>
          <w:lang w:val="kk-KZ"/>
        </w:rPr>
        <w:t xml:space="preserve"> </w:t>
      </w:r>
    </w:p>
    <w:p w:rsidR="00262FE0" w:rsidRPr="00262FE0" w:rsidRDefault="00262FE0" w:rsidP="00262FE0">
      <w:pPr>
        <w:pStyle w:val="a4"/>
        <w:jc w:val="both"/>
        <w:rPr>
          <w:rFonts w:ascii="Times New Roman" w:hAnsi="Times New Roman" w:cs="Times New Roman"/>
          <w:sz w:val="28"/>
          <w:szCs w:val="28"/>
          <w:lang w:val="kk-KZ"/>
        </w:rPr>
      </w:pPr>
      <w:r w:rsidRPr="00262FE0">
        <w:rPr>
          <w:rFonts w:ascii="Times New Roman" w:hAnsi="Times New Roman" w:cs="Times New Roman"/>
          <w:iCs/>
          <w:noProof/>
          <w:spacing w:val="2"/>
          <w:sz w:val="28"/>
          <w:szCs w:val="28"/>
          <w:lang w:val="kk-KZ"/>
        </w:rPr>
        <w:lastRenderedPageBreak/>
        <w:t xml:space="preserve"> 2023 жылда 510 адам жануарлармен тістеліп, тырналып, жарақат алды. Барлығына антирабикалық көмек көрсетілді, олардан 344 адам шартты түрде, 166 адам шартсыз түрде егу алды. Ошақтарда</w:t>
      </w:r>
      <w:r w:rsidRPr="00262FE0">
        <w:rPr>
          <w:rFonts w:ascii="Times New Roman" w:hAnsi="Times New Roman" w:cs="Times New Roman"/>
          <w:sz w:val="28"/>
          <w:szCs w:val="28"/>
          <w:lang w:val="kk-KZ"/>
        </w:rPr>
        <w:t xml:space="preserve"> эпидемиологиялық тексеру жұмыстары жүргізілді. Жарақаттаған жануарларға ветеринарлық бақылау жүргізу үшін аудандық аумақтық инспекциясына, ветеринариялық қызметі ШЖҚ МКК-на  мәліметтер жолданды. </w:t>
      </w:r>
    </w:p>
    <w:p w:rsidR="00262FE0" w:rsidRPr="00262FE0" w:rsidRDefault="00262FE0" w:rsidP="00262FE0">
      <w:pPr>
        <w:pStyle w:val="a4"/>
        <w:jc w:val="both"/>
        <w:rPr>
          <w:rFonts w:ascii="Times New Roman" w:hAnsi="Times New Roman" w:cs="Times New Roman"/>
          <w:color w:val="000000"/>
          <w:sz w:val="28"/>
          <w:szCs w:val="28"/>
          <w:lang w:val="kk-KZ"/>
        </w:rPr>
      </w:pPr>
      <w:r w:rsidRPr="00262FE0">
        <w:rPr>
          <w:rFonts w:ascii="Times New Roman" w:hAnsi="Times New Roman" w:cs="Times New Roman"/>
          <w:sz w:val="28"/>
          <w:szCs w:val="28"/>
          <w:lang w:val="kk-KZ"/>
        </w:rPr>
        <w:t xml:space="preserve">       </w:t>
      </w:r>
      <w:r w:rsidRPr="00262FE0">
        <w:rPr>
          <w:rFonts w:ascii="Times New Roman" w:hAnsi="Times New Roman" w:cs="Times New Roman"/>
          <w:color w:val="000000"/>
          <w:sz w:val="28"/>
          <w:szCs w:val="28"/>
          <w:lang w:val="kk-KZ"/>
        </w:rPr>
        <w:t xml:space="preserve">Құтыру ауруына күдікті болған 5 жануардың патологиялық материалы зерттелді, Көлкент ауылынын бір иттен құтыру ауруына «оң» нәтиже анықталып, Теспе елді мекеніне шектеу қойылды. </w:t>
      </w:r>
      <w:r w:rsidRPr="00262FE0">
        <w:rPr>
          <w:rFonts w:ascii="Times New Roman" w:hAnsi="Times New Roman" w:cs="Times New Roman"/>
          <w:sz w:val="28"/>
          <w:szCs w:val="28"/>
          <w:lang w:val="kk-KZ"/>
        </w:rPr>
        <w:t xml:space="preserve">3 млн тенге қаражат бөлініп, қазіргі таңға дейін 1934 бас қанғыбас ит, 56  бас мысық ауланды. </w:t>
      </w:r>
    </w:p>
    <w:p w:rsidR="00262FE0" w:rsidRPr="00262FE0" w:rsidRDefault="00262FE0" w:rsidP="00262FE0">
      <w:pPr>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w:t>
      </w:r>
      <w:r w:rsidRPr="00262FE0">
        <w:rPr>
          <w:rFonts w:ascii="Times New Roman" w:hAnsi="Times New Roman" w:cs="Times New Roman"/>
          <w:iCs/>
          <w:noProof/>
          <w:spacing w:val="2"/>
          <w:sz w:val="28"/>
          <w:szCs w:val="28"/>
          <w:lang w:val="kk-KZ"/>
        </w:rPr>
        <w:t xml:space="preserve">Аудан әкімдігі жанындағы халық денсаулығын қорғау мәселелері жөніндегі үйлестіру кеңесінде, 2023 жылдың 27 шілдесінде қаралды. </w:t>
      </w:r>
      <w:r w:rsidRPr="00262FE0">
        <w:rPr>
          <w:rFonts w:ascii="Times New Roman" w:hAnsi="Times New Roman" w:cs="Times New Roman"/>
          <w:sz w:val="28"/>
          <w:szCs w:val="28"/>
          <w:lang w:val="kk-KZ"/>
        </w:rPr>
        <w:t>Тұрғындар арасында құтыру ауруы бойынша үгіт-насихат жұмыстары  жүргізілді: 2023 жылға аудандық медицина қызметкерлері арасында  семинар-79, басқарма мамандарымен 7-семинар, 124-сан.бюллетень, 54-лекция, 2-газетке мақала, 1-теледидар, 779-әңгіме, 987-үн қағаз, 886-жаднама таратылды.</w:t>
      </w:r>
    </w:p>
    <w:p w:rsidR="00262FE0" w:rsidRPr="00262FE0" w:rsidRDefault="00262FE0" w:rsidP="00262FE0">
      <w:pPr>
        <w:ind w:firstLine="708"/>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w:t>
      </w:r>
      <w:r w:rsidRPr="00262FE0">
        <w:rPr>
          <w:rFonts w:ascii="Times New Roman" w:hAnsi="Times New Roman" w:cs="Times New Roman"/>
          <w:b/>
          <w:i/>
          <w:sz w:val="28"/>
          <w:szCs w:val="28"/>
          <w:u w:val="single"/>
          <w:lang w:val="kk-KZ"/>
        </w:rPr>
        <w:t>Бруцеллез</w:t>
      </w:r>
      <w:r w:rsidRPr="00262FE0">
        <w:rPr>
          <w:rFonts w:ascii="Times New Roman" w:hAnsi="Times New Roman" w:cs="Times New Roman"/>
          <w:sz w:val="28"/>
          <w:szCs w:val="28"/>
          <w:lang w:val="kk-KZ"/>
        </w:rPr>
        <w:t xml:space="preserve"> ауруымен-12 науқас (оның ішінде Түлкібас ауданына қарасты 2 науқас біздің есепке өткен) тіркелді, көрсеткіші 5,0 құрады (облыстық көрсеткіш 4,6). Науқастың жасына қарай бөлінуі:  14 жасқа дейінгілер-жоқ, 15-18 жас 2, 19-59 жас 9,  60 жастан жоғары-1. Ошақтарды тексеру барысында ауруды жұқтыру көзі 10 жағдайда ірі қара, 2 жағдайда уақ мал екені және науқастар жеке қожалығындағы жануарларға күтім жасағаны, жеке бас гигиенасын сақтамағаны анықталды. Қарым-қатынаста болған 70 адам серологиялық тексеріліп, олардан оң нәтиже анықталмады.</w:t>
      </w:r>
      <w:r w:rsidRPr="00262FE0">
        <w:rPr>
          <w:rFonts w:ascii="Times New Roman" w:hAnsi="Times New Roman" w:cs="Times New Roman"/>
          <w:kern w:val="24"/>
          <w:sz w:val="28"/>
          <w:szCs w:val="28"/>
          <w:lang w:val="kk-KZ"/>
        </w:rPr>
        <w:t xml:space="preserve"> </w:t>
      </w:r>
      <w:r w:rsidRPr="00262FE0">
        <w:rPr>
          <w:rFonts w:ascii="Times New Roman" w:hAnsi="Times New Roman" w:cs="Times New Roman"/>
          <w:sz w:val="28"/>
          <w:szCs w:val="28"/>
          <w:lang w:val="kk-KZ"/>
        </w:rPr>
        <w:t>Ошақтардан бруцеллез ауруының қоздырғышын анықтау мақсатында 11 қи сынамасы, 31 топырақ, 28 сүт, уақ малдан 8 жүн сынамасы облыстық аса қауіпті жұқпалы аурулар зертханасына жеткізілді, оның ішінде 8-жүн сынамасынан 1 оң нәтиже анықталып, тиісті іс-шараларды атқарылуы үшін ветеринария қызметіне хат жолданды. Аудандық ветеринария бөлім берген мәліметі бойынша 2023 жылы 277997</w:t>
      </w:r>
      <w:r w:rsidRPr="00262FE0">
        <w:rPr>
          <w:rFonts w:ascii="Times New Roman" w:hAnsi="Times New Roman" w:cs="Times New Roman"/>
          <w:bCs/>
          <w:sz w:val="28"/>
          <w:szCs w:val="28"/>
          <w:lang w:val="kk-KZ"/>
        </w:rPr>
        <w:t xml:space="preserve"> бас</w:t>
      </w:r>
      <w:r w:rsidRPr="00262FE0">
        <w:rPr>
          <w:rFonts w:ascii="Times New Roman" w:hAnsi="Times New Roman" w:cs="Times New Roman"/>
          <w:sz w:val="28"/>
          <w:szCs w:val="28"/>
          <w:lang w:val="kk-KZ"/>
        </w:rPr>
        <w:t xml:space="preserve"> МІҚ бруцеллез ауруына зерттеуге жоспарланып, 277997 МІҚ тексерілді,  оның ішінде оң нәтижемен анықталғаны-30, союға тапсырылғаны-30, оқшаулағыштағы қалғандары-жоқ. 118213 бас уақ мал бруцеллез ауруына зерттеуге жоспарланып, 118213уақ мал тексерілді,  оның ішінде оң нәтижемен анықталғаны-2, союға тапсырылғаны-2, оқшаулағыштағы қалғандары-жоқ,1020 бас басқада ауыл шаруашылық  мал бруцеллез ауруына зерттеуге жоспарланып, 1034 басқада ауыл шаруашылық мал тексерілді,  оның ішінде оң нәтижемен анықталғаны жоқ. Бруцеллез ауруына оң нәтижемен анықталған 2 уақ мал және 30 МІҚ ошақтарында, 2828 ш.м.  залалсыздандыру жұмыстары жүргізілді, союға және қайта өңдеуге өткізілді.Оң нәтиже анықталған 32 ауыл шаруашылық жауарлармен қарым қатынаста болған 99 адамға бруцеллез ауруына тексеру үшін аудандық емдеу-сауықтыру мекемелеріне басқарма </w:t>
      </w:r>
      <w:r w:rsidRPr="00262FE0">
        <w:rPr>
          <w:rFonts w:ascii="Times New Roman" w:hAnsi="Times New Roman" w:cs="Times New Roman"/>
          <w:sz w:val="28"/>
          <w:szCs w:val="28"/>
          <w:lang w:val="kk-KZ"/>
        </w:rPr>
        <w:lastRenderedPageBreak/>
        <w:t>тарапынан хат жолданды, ҚР ДСМ-нің 12.11.2021 жылғы  №114 бұйрығына сәйкес, 99 адамның қан сынамасы зерттелді, «оң» нәтижемен анықталмады.</w:t>
      </w:r>
      <w:r w:rsidRPr="00262FE0">
        <w:rPr>
          <w:rFonts w:ascii="Times New Roman" w:hAnsi="Times New Roman" w:cs="Times New Roman"/>
          <w:iCs/>
          <w:noProof/>
          <w:spacing w:val="2"/>
          <w:sz w:val="28"/>
          <w:szCs w:val="28"/>
          <w:lang w:val="kk-KZ"/>
        </w:rPr>
        <w:t xml:space="preserve">  Жыл басынан 119-семинар,</w:t>
      </w:r>
      <w:r w:rsidRPr="00262FE0">
        <w:rPr>
          <w:rFonts w:ascii="Times New Roman" w:hAnsi="Times New Roman" w:cs="Times New Roman"/>
          <w:sz w:val="28"/>
          <w:szCs w:val="28"/>
          <w:lang w:val="kk-KZ"/>
        </w:rPr>
        <w:t>76-лекция, 1-мақала, 414-әңгіме, 146-сан.бюллетень, 547-парақша таратылып, ауру тіркелген ошақтарда қарым-қатынаста болған адамдармен бруцеллез ауруының алдын алу туралы санитарлық ағарту жұмыстары жүргізілді.</w:t>
      </w:r>
    </w:p>
    <w:p w:rsidR="00262FE0" w:rsidRPr="00262FE0" w:rsidRDefault="00262FE0" w:rsidP="00262FE0">
      <w:pPr>
        <w:ind w:right="-1"/>
        <w:jc w:val="both"/>
        <w:rPr>
          <w:rFonts w:ascii="Times New Roman" w:hAnsi="Times New Roman" w:cs="Times New Roman"/>
          <w:bCs/>
          <w:sz w:val="28"/>
          <w:szCs w:val="28"/>
          <w:lang w:val="kk-KZ"/>
        </w:rPr>
      </w:pPr>
      <w:r w:rsidRPr="00262FE0">
        <w:rPr>
          <w:rFonts w:ascii="Times New Roman" w:hAnsi="Times New Roman" w:cs="Times New Roman"/>
          <w:sz w:val="28"/>
          <w:szCs w:val="28"/>
          <w:lang w:val="kk-KZ"/>
        </w:rPr>
        <w:t xml:space="preserve">  </w:t>
      </w:r>
      <w:r w:rsidRPr="00262FE0">
        <w:rPr>
          <w:rFonts w:ascii="Times New Roman" w:hAnsi="Times New Roman" w:cs="Times New Roman"/>
          <w:b/>
          <w:sz w:val="28"/>
          <w:szCs w:val="28"/>
          <w:lang w:val="kk-KZ" w:eastAsia="ko-KR"/>
        </w:rPr>
        <w:t xml:space="preserve">           </w:t>
      </w:r>
      <w:r w:rsidRPr="00262FE0">
        <w:rPr>
          <w:rFonts w:ascii="Times New Roman" w:hAnsi="Times New Roman" w:cs="Times New Roman"/>
          <w:b/>
          <w:i/>
          <w:sz w:val="28"/>
          <w:szCs w:val="28"/>
          <w:u w:val="single"/>
          <w:lang w:val="kk-KZ" w:eastAsia="ko-KR"/>
        </w:rPr>
        <w:t>Эхинококкоз</w:t>
      </w:r>
      <w:r w:rsidRPr="00262FE0">
        <w:rPr>
          <w:rFonts w:ascii="Times New Roman" w:hAnsi="Times New Roman" w:cs="Times New Roman"/>
          <w:b/>
          <w:sz w:val="28"/>
          <w:szCs w:val="28"/>
          <w:lang w:val="kk-KZ" w:eastAsia="ko-KR"/>
        </w:rPr>
        <w:t xml:space="preserve"> </w:t>
      </w:r>
      <w:r w:rsidRPr="00262FE0">
        <w:rPr>
          <w:rFonts w:ascii="Times New Roman" w:hAnsi="Times New Roman" w:cs="Times New Roman"/>
          <w:sz w:val="28"/>
          <w:szCs w:val="28"/>
          <w:lang w:val="kk-KZ" w:eastAsia="ko-KR"/>
        </w:rPr>
        <w:t xml:space="preserve">ауруымен 21 науқас тіркелді, көрсеткіш 8,84 құрайды (облыстық көрсеткіш 10,3), 14 жасқа дейінгі балалар арасында 2 жағдай тіркелді. Ошақтарда ветеринария қызметімен бірге эпидемиологиялық-эпизоотологиялық тексерулер жүргізілді, 12 ошақта ит асырайтыны анықталып, ол туралы мәлімет аудандық ветеринария бөліміне жолданды. Қалған ошақтарда  науқастардың жеке қожалығында ірі қара мал асырайтыны,  оларға күтім жасау кезінде жеке бас гигиенасын сақтамағаны, ауласында көкөністер егіп соларды пайдаланған кезде жумай жегені себеп болуы ықтимал. </w:t>
      </w:r>
      <w:r w:rsidRPr="00262FE0">
        <w:rPr>
          <w:rFonts w:ascii="Times New Roman" w:hAnsi="Times New Roman" w:cs="Times New Roman"/>
          <w:sz w:val="28"/>
          <w:szCs w:val="28"/>
          <w:lang w:val="kk-KZ"/>
        </w:rPr>
        <w:t xml:space="preserve">Эхинококкоз бойынша аурушаңдық  қолайсыз болуы туралы аудан әкіміне 3 хат, ауыл округ әкімдеріне 11 хат жолданды. Дегельминтизация мәселесі бойынша ветеринария қызметіне 3 хат жолданған. Эхинококкоз мәселесі ветеринария қызметінің мамандарымен 1 рет семинар-кеңесте талқыланды. Сан. ағарту жұмыстары: газетке 2 мақала, 21-әңгіме, 50-парақша таратылды, мед. қызметкерлер арасында 1  семинар өткізіліп, 10 дәрігер, 25 медбике қатысты. </w:t>
      </w:r>
    </w:p>
    <w:p w:rsidR="00262FE0" w:rsidRPr="00262FE0" w:rsidRDefault="00262FE0" w:rsidP="00262FE0">
      <w:pPr>
        <w:jc w:val="both"/>
        <w:rPr>
          <w:rFonts w:ascii="Times New Roman" w:hAnsi="Times New Roman" w:cs="Times New Roman"/>
          <w:sz w:val="28"/>
          <w:szCs w:val="28"/>
          <w:lang w:val="kk-KZ"/>
        </w:rPr>
      </w:pPr>
      <w:r w:rsidRPr="00262FE0">
        <w:rPr>
          <w:rFonts w:ascii="Times New Roman" w:hAnsi="Times New Roman" w:cs="Times New Roman"/>
          <w:b/>
          <w:sz w:val="28"/>
          <w:szCs w:val="28"/>
          <w:lang w:val="kk-KZ"/>
        </w:rPr>
        <w:t xml:space="preserve">       </w:t>
      </w:r>
      <w:r w:rsidRPr="00262FE0">
        <w:rPr>
          <w:rFonts w:ascii="Times New Roman" w:hAnsi="Times New Roman" w:cs="Times New Roman"/>
          <w:b/>
          <w:sz w:val="28"/>
          <w:szCs w:val="28"/>
          <w:lang w:val="kk-KZ" w:eastAsia="ko-KR"/>
        </w:rPr>
        <w:t xml:space="preserve">    </w:t>
      </w:r>
      <w:r w:rsidRPr="00262FE0">
        <w:rPr>
          <w:rFonts w:ascii="Times New Roman" w:hAnsi="Times New Roman" w:cs="Times New Roman"/>
          <w:b/>
          <w:i/>
          <w:sz w:val="28"/>
          <w:szCs w:val="28"/>
          <w:u w:val="single"/>
          <w:lang w:val="kk-KZ"/>
        </w:rPr>
        <w:t>Дерматомикозбен</w:t>
      </w:r>
      <w:r w:rsidRPr="00262FE0">
        <w:rPr>
          <w:rFonts w:ascii="Times New Roman" w:hAnsi="Times New Roman" w:cs="Times New Roman"/>
          <w:b/>
          <w:sz w:val="28"/>
          <w:szCs w:val="28"/>
          <w:lang w:val="kk-KZ"/>
        </w:rPr>
        <w:t xml:space="preserve"> </w:t>
      </w:r>
      <w:r w:rsidRPr="00262FE0">
        <w:rPr>
          <w:rFonts w:ascii="Times New Roman" w:hAnsi="Times New Roman" w:cs="Times New Roman"/>
          <w:sz w:val="28"/>
          <w:szCs w:val="28"/>
          <w:lang w:val="kk-KZ"/>
        </w:rPr>
        <w:t xml:space="preserve"> 213 адам науқастанды, көрсеткіші 89,6, оның ішінде 14 жасқа дейінгі балалар 177 – 83%.  Дерматомикоз  ауруымен 140 отбасыда 1 науқастан, 29 отбасыда 2 науқастан, 4 отбасыда 3 науқастан, 1 отбасында 5 науқас тіркелді. Қарым – қатынаста болғандар  824, тексерілгені 824, ауру деп табылғаны 5.  Дерматомикоз ауруымен науқастанғандардың  47 стационарлық ем алған, қалған 166 амбулаторлық жағдайда емделген. Науқастардың басым бөлігінде үй жағдайында оқшаулауға мүмкіндігі жоқ болғандықтан қарым-қатынатағылар арасында ауру тіркелу жағдайлары орын алды. Сонымен қатар, ауданда тері ауруларын емдеуге стационар болмағандықтан, облыстық тері-венерологиялық диспансеріне стационарлық ем алуға науқастар портал арқылы жатқызылады. Портал 4-5 күн аралығында ашылады, науқастар оқшауланбай үй жағдайында болғаны аурушаңдықтың күрт өсуіне себеп болуда. Ошақтардың барлығына қорытынды және камералық залалсыздандыру жүргізуге тапсырыс берілді, 100 пайыз орындалды. </w:t>
      </w:r>
      <w:r w:rsidRPr="00262FE0">
        <w:rPr>
          <w:rFonts w:ascii="Times New Roman" w:hAnsi="Times New Roman" w:cs="Times New Roman"/>
          <w:sz w:val="28"/>
          <w:szCs w:val="28"/>
          <w:lang w:val="kk-KZ" w:eastAsia="ko-KR"/>
        </w:rPr>
        <w:t xml:space="preserve">Эпидемиологиялық тексеру барысында санитарлық ағарту, түсіндіру жұмыстары жүргізілді. </w:t>
      </w:r>
      <w:r w:rsidRPr="00262FE0">
        <w:rPr>
          <w:rFonts w:ascii="Times New Roman" w:hAnsi="Times New Roman" w:cs="Times New Roman"/>
          <w:sz w:val="28"/>
          <w:szCs w:val="28"/>
          <w:lang w:val="kk-KZ"/>
        </w:rPr>
        <w:t xml:space="preserve">Тұрғындар арасында қышыма мен дерматомикоз ауруларының алдын алу мақсатында аудан  әкіміне 3 хат, ауыл округ әкімдеріне 11 хат, емдеу мекемелеріне-107 хат, білім беру бөліміне 2 хат, ветеринария қызметіне 38 хат жолданды. Сан. ағарту </w:t>
      </w:r>
      <w:r w:rsidRPr="00262FE0">
        <w:rPr>
          <w:rFonts w:ascii="Times New Roman" w:hAnsi="Times New Roman" w:cs="Times New Roman"/>
          <w:sz w:val="28"/>
          <w:szCs w:val="28"/>
          <w:lang w:val="kk-KZ"/>
        </w:rPr>
        <w:lastRenderedPageBreak/>
        <w:t>жұмыстары: 86-лекция, газетке 3 мақала, 19-сан.бюллетень, 158-әңгіме, 420-парақша таратылды, телесұқпат-1, веб-сайтқа материал 20- жарияланды, мед. қызметкерлер арасында 6  семинар өткізілді.</w:t>
      </w:r>
    </w:p>
    <w:p w:rsidR="00262FE0" w:rsidRPr="00262FE0" w:rsidRDefault="00262FE0" w:rsidP="00262FE0">
      <w:pPr>
        <w:ind w:right="-1"/>
        <w:jc w:val="both"/>
        <w:rPr>
          <w:rFonts w:ascii="Times New Roman" w:hAnsi="Times New Roman" w:cs="Times New Roman"/>
          <w:color w:val="000000"/>
          <w:sz w:val="28"/>
          <w:szCs w:val="28"/>
          <w:lang w:val="kk-KZ"/>
        </w:rPr>
      </w:pPr>
      <w:r w:rsidRPr="00262FE0">
        <w:rPr>
          <w:rFonts w:ascii="Times New Roman" w:hAnsi="Times New Roman" w:cs="Times New Roman"/>
          <w:b/>
          <w:i/>
          <w:sz w:val="28"/>
          <w:szCs w:val="28"/>
          <w:lang w:val="kk-KZ"/>
        </w:rPr>
        <w:t xml:space="preserve">      </w:t>
      </w:r>
      <w:r w:rsidRPr="00262FE0">
        <w:rPr>
          <w:rFonts w:ascii="Times New Roman" w:hAnsi="Times New Roman" w:cs="Times New Roman"/>
          <w:b/>
          <w:i/>
          <w:color w:val="000000"/>
          <w:sz w:val="28"/>
          <w:szCs w:val="28"/>
          <w:u w:val="single"/>
          <w:lang w:val="kk-KZ"/>
        </w:rPr>
        <w:t>Өкпе туберкулезі</w:t>
      </w:r>
      <w:r w:rsidRPr="00262FE0">
        <w:rPr>
          <w:rFonts w:ascii="Times New Roman" w:hAnsi="Times New Roman" w:cs="Times New Roman"/>
          <w:b/>
          <w:color w:val="000000"/>
          <w:sz w:val="28"/>
          <w:szCs w:val="28"/>
          <w:lang w:val="kk-KZ"/>
        </w:rPr>
        <w:t xml:space="preserve"> </w:t>
      </w:r>
      <w:r w:rsidRPr="00262FE0">
        <w:rPr>
          <w:rFonts w:ascii="Times New Roman" w:hAnsi="Times New Roman" w:cs="Times New Roman"/>
          <w:color w:val="000000"/>
          <w:sz w:val="28"/>
          <w:szCs w:val="28"/>
          <w:lang w:val="kk-KZ"/>
        </w:rPr>
        <w:t xml:space="preserve"> 27 жағдай тіркелді (2022ж. 21 ), өткен жылмен салыстырғанда 6 жағдайға өсіп отыр. Олардан бациллярлы БК+ түрімен 12 науқас анықталды, асқынған туберкулез жоқ.  14 жасқа дейінгі балалар арасында 3 жағдай орын алды – оның 2- уі Қарамұрт ауылының 2 жасар егіз балалары, иммунитеті төмен, жиі ауыратын сәбилер, оның 1-уі қайтыс болды (д/з Хр.дыхательн.недостаточность). 3-ші бала 13 жасар мектеп оқушысы (З.Бабыр атын.ЖОМ) бала, респирторлық аурулармен жиі ауырған, мед. көмекке дер кезінде қаралмай, жеке емшілердің көмегіне жүгініп, уақытын өткізген. Туберкуллез ауруымен тығыз  қарым-қатынастағылар 310 адам емдеу-сауықтыру мекемелерімен есепке алынып, эпидемиялық іс шаралар жүргізілді, дегенмен 1 адам аурырды – Қарасу ауылының тұрғыны  (Р.Абраимова) 2022ж.наурыз ауырған, 2023ж. маусым айында 1993ж. келіні ауырды.    </w:t>
      </w:r>
    </w:p>
    <w:p w:rsidR="00262FE0" w:rsidRPr="00262FE0" w:rsidRDefault="00262FE0" w:rsidP="00262FE0">
      <w:pPr>
        <w:ind w:right="-1"/>
        <w:jc w:val="both"/>
        <w:rPr>
          <w:rFonts w:ascii="Times New Roman" w:hAnsi="Times New Roman" w:cs="Times New Roman"/>
          <w:sz w:val="28"/>
          <w:szCs w:val="28"/>
          <w:lang w:val="kk-KZ"/>
        </w:rPr>
      </w:pPr>
      <w:r w:rsidRPr="00262FE0">
        <w:rPr>
          <w:rFonts w:ascii="Times New Roman" w:hAnsi="Times New Roman" w:cs="Times New Roman"/>
          <w:color w:val="000000"/>
          <w:sz w:val="28"/>
          <w:szCs w:val="28"/>
          <w:lang w:val="kk-KZ"/>
        </w:rPr>
        <w:t xml:space="preserve">        Флюорографиялық тексерумен 106839 адам жоспарланған, оның 124426 (116,3%) тексерумен қамтылды, олардан 8 адам (0,006%) туберкулез ауруына күдікті деп анықталды.</w:t>
      </w:r>
      <w:r w:rsidRPr="00262FE0">
        <w:rPr>
          <w:rFonts w:ascii="Times New Roman" w:hAnsi="Times New Roman" w:cs="Times New Roman"/>
          <w:sz w:val="28"/>
          <w:szCs w:val="28"/>
          <w:lang w:val="kk-KZ"/>
        </w:rPr>
        <w:t xml:space="preserve"> Тәуекел топтары (созылмалы бейспецификалық өкпе аурулары, қант диабеті, маскүнемдік, нашақорлық, АИТВ/ЖИТС-пен диспансерлік есепте тұрған) арасында флюорографиялық тексеру жоспары 98%орындалды.  Балаларды туберкулиндиагностикамен </w:t>
      </w:r>
      <w:r w:rsidRPr="00262FE0">
        <w:rPr>
          <w:rFonts w:ascii="Times New Roman" w:hAnsi="Times New Roman" w:cs="Times New Roman"/>
          <w:bCs/>
          <w:sz w:val="28"/>
          <w:szCs w:val="28"/>
          <w:lang w:val="kk-KZ"/>
        </w:rPr>
        <w:t xml:space="preserve">37996 </w:t>
      </w:r>
      <w:r w:rsidRPr="00262FE0">
        <w:rPr>
          <w:rFonts w:ascii="Times New Roman" w:hAnsi="Times New Roman" w:cs="Times New Roman"/>
          <w:sz w:val="28"/>
          <w:szCs w:val="28"/>
          <w:lang w:val="kk-KZ"/>
        </w:rPr>
        <w:t>қамту жоспарланған, 37316 бала қамтылды,  үлес салмағы 98,2. Сонымен қатар тірі туылған 6222 нәрестеге 6080 БЦЖ егілді 97,7.</w:t>
      </w:r>
    </w:p>
    <w:p w:rsidR="00262FE0" w:rsidRPr="00262FE0" w:rsidRDefault="00262FE0" w:rsidP="00262FE0">
      <w:pPr>
        <w:ind w:right="-1"/>
        <w:jc w:val="both"/>
        <w:rPr>
          <w:rFonts w:ascii="Times New Roman" w:hAnsi="Times New Roman" w:cs="Times New Roman"/>
          <w:color w:val="000000"/>
          <w:sz w:val="28"/>
          <w:szCs w:val="28"/>
          <w:lang w:val="kk-KZ"/>
        </w:rPr>
      </w:pPr>
      <w:r w:rsidRPr="00262FE0">
        <w:rPr>
          <w:rFonts w:ascii="Times New Roman" w:hAnsi="Times New Roman" w:cs="Times New Roman"/>
          <w:color w:val="000000"/>
          <w:sz w:val="28"/>
          <w:szCs w:val="28"/>
          <w:lang w:val="kk-KZ"/>
        </w:rPr>
        <w:t xml:space="preserve">        Сауықтыруға тиісті 21 баланың 12-і сауықтырылды, қалған 9 баланың ата-аналары келісім бермеді. 2023 жылдың 24 ақпаны мен 2023 жылдың 24 наурызы аралығында «Біз туберкулезді жеңе аламыз», «Мы можем победить туберкулез» ұранымен Дүниежүзілік туберкулезге қарсы күрес күніне арналған айлық өткізілді. Емдеу-сауықтыру мекемелерімен бірлесіп мектеп мұғалімдерімен және ата-аналардың қатысуымен 64 семинарлық сабақтар өткізілді. Әлеуметтік желілерге 10 материал жарияланды.   </w:t>
      </w:r>
    </w:p>
    <w:p w:rsidR="00262FE0" w:rsidRPr="00262FE0" w:rsidRDefault="00262FE0" w:rsidP="00262FE0">
      <w:pPr>
        <w:ind w:right="-1"/>
        <w:jc w:val="both"/>
        <w:rPr>
          <w:rFonts w:ascii="Times New Roman" w:hAnsi="Times New Roman" w:cs="Times New Roman"/>
          <w:bCs/>
          <w:sz w:val="28"/>
          <w:szCs w:val="28"/>
          <w:lang w:val="kk-KZ"/>
        </w:rPr>
      </w:pPr>
      <w:r w:rsidRPr="00262FE0">
        <w:rPr>
          <w:rFonts w:ascii="Times New Roman" w:hAnsi="Times New Roman" w:cs="Times New Roman"/>
          <w:sz w:val="28"/>
          <w:szCs w:val="28"/>
          <w:lang w:val="kk-KZ"/>
        </w:rPr>
        <w:t>Сан. ағарту жұмыстары: газетке 5 мақала, 2100-әңгіме, 6500-парақша таратылды, мед. қызметкерлер арасында  4 семинар өткізіліп, 10 дәрігер, 25 медбике қатысты, телесұқпат-3, лекция-135, сан бюллетень-25, сан бұрыштар-21.</w:t>
      </w:r>
    </w:p>
    <w:p w:rsidR="00262FE0" w:rsidRPr="00262FE0" w:rsidRDefault="00262FE0" w:rsidP="00262FE0">
      <w:pPr>
        <w:ind w:firstLine="709"/>
        <w:jc w:val="both"/>
        <w:rPr>
          <w:rFonts w:ascii="Times New Roman" w:eastAsia="Calibri" w:hAnsi="Times New Roman" w:cs="Times New Roman"/>
          <w:color w:val="000000"/>
          <w:sz w:val="28"/>
          <w:szCs w:val="28"/>
          <w:lang w:val="kk-KZ" w:eastAsia="en-US"/>
        </w:rPr>
      </w:pPr>
      <w:r w:rsidRPr="00262FE0">
        <w:rPr>
          <w:rFonts w:ascii="Times New Roman" w:hAnsi="Times New Roman" w:cs="Times New Roman"/>
          <w:b/>
          <w:i/>
          <w:color w:val="000000"/>
          <w:sz w:val="28"/>
          <w:szCs w:val="28"/>
          <w:lang w:val="kk-KZ" w:eastAsia="ko-KR"/>
        </w:rPr>
        <w:t>Сонымен қатар, 2024 жылдың 3 айында</w:t>
      </w:r>
      <w:r w:rsidRPr="00262FE0">
        <w:rPr>
          <w:rFonts w:ascii="Times New Roman" w:hAnsi="Times New Roman" w:cs="Times New Roman"/>
          <w:color w:val="000000"/>
          <w:sz w:val="28"/>
          <w:szCs w:val="28"/>
          <w:lang w:val="kk-KZ" w:eastAsia="ko-KR"/>
        </w:rPr>
        <w:t xml:space="preserve"> жұқпалы аурулар бойынша тұрақты эпидемиологиялық жағдай болды. Тұрғындар арасында </w:t>
      </w:r>
      <w:r w:rsidRPr="00262FE0">
        <w:rPr>
          <w:rFonts w:ascii="Times New Roman" w:hAnsi="Times New Roman" w:cs="Times New Roman"/>
          <w:b/>
          <w:i/>
          <w:color w:val="000000"/>
          <w:sz w:val="28"/>
          <w:szCs w:val="28"/>
          <w:u w:val="single"/>
          <w:lang w:val="kk-KZ" w:eastAsia="ko-KR"/>
        </w:rPr>
        <w:t>«Вирусты А» гепатитімен</w:t>
      </w:r>
      <w:r w:rsidRPr="00262FE0">
        <w:rPr>
          <w:rFonts w:ascii="Times New Roman" w:hAnsi="Times New Roman" w:cs="Times New Roman"/>
          <w:color w:val="000000"/>
          <w:sz w:val="28"/>
          <w:szCs w:val="28"/>
          <w:lang w:val="kk-KZ" w:eastAsia="ko-KR"/>
        </w:rPr>
        <w:t xml:space="preserve"> 16 жағдай тіркелді,  олардан 14 жасқа дейінгі балалар -11, ВГА-ға </w:t>
      </w:r>
      <w:r w:rsidRPr="00262FE0">
        <w:rPr>
          <w:rFonts w:ascii="Times New Roman" w:hAnsi="Times New Roman" w:cs="Times New Roman"/>
          <w:color w:val="000000"/>
          <w:sz w:val="28"/>
          <w:szCs w:val="28"/>
          <w:lang w:val="kk-KZ" w:eastAsia="ko-KR"/>
        </w:rPr>
        <w:lastRenderedPageBreak/>
        <w:t xml:space="preserve">қарсы екі вакцинасын 5 бала алған, дегенмен аурыған. Бір баланың екпеге жасы жетпеген, 2 медшегерім, 6 бала екпеден бас тартушылар, 2 егу статусы белгісіз. </w:t>
      </w:r>
      <w:r w:rsidRPr="00262FE0">
        <w:rPr>
          <w:rFonts w:ascii="Times New Roman" w:hAnsi="Times New Roman" w:cs="Times New Roman"/>
          <w:color w:val="000000"/>
          <w:sz w:val="28"/>
          <w:szCs w:val="28"/>
          <w:lang w:val="kk-KZ"/>
        </w:rPr>
        <w:t xml:space="preserve"> </w:t>
      </w:r>
      <w:r w:rsidRPr="00262FE0">
        <w:rPr>
          <w:rFonts w:ascii="Times New Roman" w:hAnsi="Times New Roman" w:cs="Times New Roman"/>
          <w:b/>
          <w:i/>
          <w:color w:val="000000"/>
          <w:sz w:val="28"/>
          <w:szCs w:val="28"/>
          <w:u w:val="single"/>
          <w:lang w:val="kk-KZ"/>
        </w:rPr>
        <w:t>Дерматомикоз ауруы</w:t>
      </w:r>
      <w:r w:rsidRPr="00262FE0">
        <w:rPr>
          <w:rFonts w:ascii="Times New Roman" w:hAnsi="Times New Roman" w:cs="Times New Roman"/>
          <w:color w:val="000000"/>
          <w:sz w:val="28"/>
          <w:szCs w:val="28"/>
          <w:lang w:val="kk-KZ"/>
        </w:rPr>
        <w:t xml:space="preserve"> 122 жағдай тіркелді, оның ішінде 14 жасқа дейінгі балалар арасында 113 жағдай тіркеліп отыр. Әсіресе Қарабұлақ, Құтарыс, Көлкент, Қарасу, Жібек-жолы ауыл округінде ауру көп тіркелуде. Науқаспен қарым-қатынаста болған адамдар медициналық бақылауға алынды, медициналық бақылау және профилактикалық іс-шаралар жүргізілмегендіктен 1 үй ошағында 3-4 науқастан тіркеліп отыр. </w:t>
      </w:r>
      <w:r w:rsidRPr="00262FE0">
        <w:rPr>
          <w:rFonts w:ascii="Times New Roman" w:hAnsi="Times New Roman" w:cs="Times New Roman"/>
          <w:b/>
          <w:i/>
          <w:color w:val="000000"/>
          <w:sz w:val="28"/>
          <w:szCs w:val="28"/>
          <w:u w:val="single"/>
          <w:lang w:val="kk-KZ"/>
        </w:rPr>
        <w:t>Вакцинамен басқарылатын жұқпалы ауруларға</w:t>
      </w:r>
      <w:r w:rsidRPr="00262FE0">
        <w:rPr>
          <w:rFonts w:ascii="Times New Roman" w:hAnsi="Times New Roman" w:cs="Times New Roman"/>
          <w:color w:val="000000"/>
          <w:sz w:val="28"/>
          <w:szCs w:val="28"/>
          <w:lang w:val="kk-KZ"/>
        </w:rPr>
        <w:t xml:space="preserve"> қарсы профилактикалық егу жұмыстары бойынша  қолданыстағы НҚА сәйкес мақсатты топтағы балаларды ай сайын егумен қамту (ВГВ 1 және БЦЖ 1 басқа)  8,0 – 8,3% аралығында болуы тиіс, яғни 2024 жылдың қаңтар-наурыз айындағы оптималды көрсеткіш 24,0 – 24,9%, ал жылдық оптималдық көрсеткіш   ≥  95% болуы қажет. </w:t>
      </w:r>
      <w:r w:rsidRPr="00262FE0">
        <w:rPr>
          <w:rFonts w:ascii="Times New Roman" w:eastAsia="Calibri" w:hAnsi="Times New Roman" w:cs="Times New Roman"/>
          <w:color w:val="000000"/>
          <w:sz w:val="28"/>
          <w:szCs w:val="28"/>
          <w:lang w:val="kk-KZ" w:eastAsia="en-US"/>
        </w:rPr>
        <w:t>Көкжөтелге, дифтерияға, сіреспеге, В вирустық гепатитке, полиомиелитке, гемофильді инфекцияға (АбКДС+Хиб+ИПВ+ВВГ-3) қарсы вакцинациялаумен аудан бойынша қамту оптималдық деңгейден (</w:t>
      </w:r>
      <w:r w:rsidRPr="00262FE0">
        <w:rPr>
          <w:rFonts w:ascii="Times New Roman" w:hAnsi="Times New Roman" w:cs="Times New Roman"/>
          <w:color w:val="000000"/>
          <w:sz w:val="28"/>
          <w:szCs w:val="28"/>
          <w:lang w:val="kk-KZ"/>
        </w:rPr>
        <w:t xml:space="preserve">24,0 – 24,9% </w:t>
      </w:r>
      <w:r w:rsidRPr="00262FE0">
        <w:rPr>
          <w:rFonts w:ascii="Times New Roman" w:eastAsia="Calibri" w:hAnsi="Times New Roman" w:cs="Times New Roman"/>
          <w:color w:val="000000"/>
          <w:sz w:val="28"/>
          <w:szCs w:val="28"/>
          <w:lang w:val="kk-KZ" w:eastAsia="en-US"/>
        </w:rPr>
        <w:t xml:space="preserve">)  БМСКО Көлкент (21,6%), ДА Құтарыс (20,6%),  ДА Ақсуабад (10,6%) орындаған. Көкжөтелге, дифтерияға, сіреспеге, гемофильді инфекцияға, полиомиелитке қарсы 1,5 жасар балаларды қайта егумен  Қарабұлақ АЕ (23,5%),  БМСКО Көлкент (21,6%), ДА Құтарыс (18,4%), ДА Қосбұлақ (9,8%),ДА Арыс (22,3%)  ДА Ақсуабад (3,4%) емханаларында егу жоспары орындалды. </w:t>
      </w:r>
    </w:p>
    <w:p w:rsidR="00262FE0" w:rsidRPr="00262FE0" w:rsidRDefault="00262FE0" w:rsidP="00262FE0">
      <w:pPr>
        <w:ind w:firstLine="709"/>
        <w:jc w:val="both"/>
        <w:rPr>
          <w:rFonts w:ascii="Times New Roman" w:eastAsia="Times New Roman" w:hAnsi="Times New Roman" w:cs="Times New Roman"/>
          <w:color w:val="000000"/>
          <w:sz w:val="28"/>
          <w:szCs w:val="28"/>
          <w:lang w:val="kk-KZ"/>
        </w:rPr>
      </w:pPr>
      <w:r w:rsidRPr="00262FE0">
        <w:rPr>
          <w:rFonts w:ascii="Times New Roman" w:hAnsi="Times New Roman" w:cs="Times New Roman"/>
          <w:color w:val="000000"/>
          <w:sz w:val="28"/>
          <w:szCs w:val="28"/>
          <w:lang w:val="kk-KZ"/>
        </w:rPr>
        <w:t>Бүгінгі күнге аудандық емдеу-сауықтыру мекемелеріне тіркелген тұрғындар арасында   екпе алудан 707 бас тартушылар бар. Олар барлық жұқпалы ауруларға қарсы (туберкулез, гепатит, дифтерия, коклюш, столбняк, гемофильдік инфекциясы, полиомиелит, пневмококк жұқпасы, қызылша, паратит, қызамық) екпелерін алудан бас тартып, осы аурулардың өршу жағдайына алып келу ықтималы бар.</w:t>
      </w:r>
    </w:p>
    <w:p w:rsidR="00262FE0" w:rsidRPr="00262FE0" w:rsidRDefault="00262FE0" w:rsidP="00262FE0">
      <w:pPr>
        <w:jc w:val="both"/>
        <w:rPr>
          <w:rFonts w:ascii="Times New Roman" w:hAnsi="Times New Roman" w:cs="Times New Roman"/>
          <w:sz w:val="28"/>
          <w:szCs w:val="28"/>
          <w:lang w:val="kk-KZ"/>
        </w:rPr>
      </w:pPr>
    </w:p>
    <w:p w:rsidR="009D0C18" w:rsidRPr="00ED7C6E" w:rsidRDefault="009D0C18" w:rsidP="009D0C18">
      <w:pPr>
        <w:spacing w:after="0"/>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          Төраға, М.Есалиев: </w:t>
      </w:r>
      <w:r w:rsidRPr="00ED7C6E">
        <w:rPr>
          <w:rFonts w:ascii="Times New Roman" w:hAnsi="Times New Roman" w:cs="Times New Roman"/>
          <w:sz w:val="28"/>
          <w:szCs w:val="28"/>
          <w:lang w:val="kk-KZ"/>
        </w:rPr>
        <w:t>Қоғамдық кеңес мүшелері сұрақ жауапқа көшсек. Құрметті кеңес мүшелері! сұрақтарыңыз бар ма?</w:t>
      </w:r>
    </w:p>
    <w:p w:rsidR="009D0C18" w:rsidRPr="00ED7C6E" w:rsidRDefault="009D0C18" w:rsidP="009D0C18">
      <w:pPr>
        <w:tabs>
          <w:tab w:val="left" w:pos="709"/>
        </w:tabs>
        <w:spacing w:after="0" w:line="240" w:lineRule="auto"/>
        <w:jc w:val="both"/>
        <w:rPr>
          <w:rFonts w:ascii="Times New Roman" w:hAnsi="Times New Roman" w:cs="Times New Roman"/>
          <w:b/>
          <w:sz w:val="28"/>
          <w:szCs w:val="28"/>
          <w:lang w:val="kk-KZ"/>
        </w:rPr>
      </w:pPr>
    </w:p>
    <w:p w:rsidR="009D0C18" w:rsidRPr="00ED7C6E" w:rsidRDefault="009D0C18" w:rsidP="009D0C18">
      <w:pPr>
        <w:tabs>
          <w:tab w:val="left" w:pos="709"/>
        </w:tabs>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Pr="00ED7C6E">
        <w:rPr>
          <w:rFonts w:ascii="Times New Roman" w:hAnsi="Times New Roman" w:cs="Times New Roman"/>
          <w:b/>
          <w:sz w:val="28"/>
          <w:szCs w:val="28"/>
          <w:lang w:val="kk-KZ"/>
        </w:rPr>
        <w:t xml:space="preserve">Төраға, М.Есалиев: </w:t>
      </w:r>
      <w:r w:rsidRPr="00ED7C6E">
        <w:rPr>
          <w:rFonts w:ascii="Times New Roman" w:hAnsi="Times New Roman" w:cs="Times New Roman"/>
          <w:sz w:val="28"/>
          <w:szCs w:val="28"/>
          <w:lang w:val="kk-KZ"/>
        </w:rPr>
        <w:t xml:space="preserve">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rsidR="00A03876" w:rsidRPr="0078757F" w:rsidRDefault="009D0C18" w:rsidP="009D0C18">
      <w:pPr>
        <w:spacing w:after="0"/>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           </w:t>
      </w:r>
    </w:p>
    <w:p w:rsidR="003C55C3" w:rsidRPr="0066498E" w:rsidRDefault="009D0C18" w:rsidP="003C55C3">
      <w:pPr>
        <w:pStyle w:val="a6"/>
        <w:spacing w:after="0" w:line="216" w:lineRule="auto"/>
        <w:ind w:left="0" w:firstLine="708"/>
        <w:jc w:val="both"/>
        <w:rPr>
          <w:rFonts w:ascii="Times New Roman" w:hAnsi="Times New Roman" w:cs="Times New Roman"/>
          <w:b/>
          <w:i/>
          <w:sz w:val="28"/>
          <w:szCs w:val="28"/>
          <w:lang w:val="kk-KZ"/>
        </w:rPr>
      </w:pPr>
      <w:r w:rsidRPr="004C33DD">
        <w:rPr>
          <w:rFonts w:ascii="Times New Roman" w:hAnsi="Times New Roman" w:cs="Times New Roman"/>
          <w:i/>
          <w:sz w:val="28"/>
          <w:szCs w:val="28"/>
          <w:lang w:val="kk-KZ"/>
        </w:rPr>
        <w:t xml:space="preserve"> 3</w:t>
      </w:r>
      <w:r w:rsidR="00AF518E" w:rsidRPr="004C33DD">
        <w:rPr>
          <w:rFonts w:ascii="Times New Roman" w:hAnsi="Times New Roman" w:cs="Times New Roman"/>
          <w:i/>
          <w:sz w:val="28"/>
          <w:szCs w:val="28"/>
          <w:lang w:val="kk-KZ"/>
        </w:rPr>
        <w:t>)</w:t>
      </w:r>
      <w:r w:rsidRPr="004C33DD">
        <w:rPr>
          <w:rFonts w:ascii="Times New Roman" w:hAnsi="Times New Roman" w:cs="Times New Roman"/>
          <w:i/>
          <w:sz w:val="28"/>
          <w:szCs w:val="28"/>
          <w:lang w:val="kk-KZ"/>
        </w:rPr>
        <w:t xml:space="preserve">Баяндамашы: </w:t>
      </w:r>
      <w:r w:rsidR="003C55C3" w:rsidRPr="003C55C3">
        <w:rPr>
          <w:rFonts w:ascii="Times New Roman" w:hAnsi="Times New Roman" w:cs="Times New Roman"/>
          <w:i/>
          <w:sz w:val="28"/>
          <w:szCs w:val="28"/>
          <w:lang w:val="kk-KZ"/>
        </w:rPr>
        <w:t>Сайрам аудандық экономика және қаржы бөлімінің басшысы Айтекеева Алтынай</w:t>
      </w:r>
    </w:p>
    <w:p w:rsidR="003C55C3" w:rsidRPr="0066498E" w:rsidRDefault="003C55C3" w:rsidP="003C55C3">
      <w:pPr>
        <w:spacing w:after="0" w:line="216"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6498E">
        <w:rPr>
          <w:rFonts w:ascii="Times New Roman" w:hAnsi="Times New Roman" w:cs="Times New Roman"/>
          <w:sz w:val="28"/>
          <w:szCs w:val="28"/>
          <w:lang w:val="kk-KZ"/>
        </w:rPr>
        <w:t>Аудандық мәслихаттың 2023 жылғы 20 желтоқсандағы 9 – 64/VIII  «2024 – 2026 жылдарға арналған аудандық бюджет туралы»  шешім жобасына қортынды  беру туралы.</w:t>
      </w:r>
    </w:p>
    <w:p w:rsidR="004C33DD" w:rsidRDefault="004C33DD" w:rsidP="003C55C3">
      <w:pPr>
        <w:pStyle w:val="a6"/>
        <w:spacing w:after="0" w:line="216" w:lineRule="auto"/>
        <w:ind w:left="0" w:firstLine="708"/>
        <w:jc w:val="both"/>
        <w:rPr>
          <w:rFonts w:ascii="Times New Roman" w:hAnsi="Times New Roman" w:cs="Times New Roman"/>
          <w:sz w:val="28"/>
          <w:szCs w:val="28"/>
          <w:shd w:val="clear" w:color="auto" w:fill="FFFFFF"/>
          <w:lang w:val="kk-KZ"/>
        </w:rPr>
      </w:pPr>
    </w:p>
    <w:p w:rsidR="009D0C18" w:rsidRPr="00ED7C6E" w:rsidRDefault="006C3DEA" w:rsidP="006C3DEA">
      <w:pPr>
        <w:ind w:firstLine="708"/>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009D0C18" w:rsidRPr="00ED7C6E">
        <w:rPr>
          <w:rFonts w:ascii="Times New Roman" w:hAnsi="Times New Roman" w:cs="Times New Roman"/>
          <w:b/>
          <w:sz w:val="28"/>
          <w:szCs w:val="28"/>
          <w:lang w:val="kk-KZ"/>
        </w:rPr>
        <w:t xml:space="preserve">Төраға, М.Есалиев: </w:t>
      </w:r>
      <w:r w:rsidR="009D0C18" w:rsidRPr="00ED7C6E">
        <w:rPr>
          <w:rFonts w:ascii="Times New Roman" w:hAnsi="Times New Roman" w:cs="Times New Roman"/>
          <w:sz w:val="28"/>
          <w:szCs w:val="28"/>
          <w:lang w:val="kk-KZ"/>
        </w:rPr>
        <w:t>Қоғамдық кеңес мүшелері қолымызда мәлімет бар, сұрақ жауапқа көшсек. Құрметті кеңес мүшелері сұрақтарыңыз бар ма?</w:t>
      </w:r>
    </w:p>
    <w:p w:rsidR="009D0C18" w:rsidRPr="00ED7C6E" w:rsidRDefault="009D0C18" w:rsidP="009D0C18">
      <w:pPr>
        <w:tabs>
          <w:tab w:val="left" w:pos="709"/>
        </w:tabs>
        <w:spacing w:after="0"/>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          Төраға, М.Есалиев: </w:t>
      </w:r>
      <w:r w:rsidRPr="00ED7C6E">
        <w:rPr>
          <w:rFonts w:ascii="Times New Roman" w:hAnsi="Times New Roman" w:cs="Times New Roman"/>
          <w:sz w:val="28"/>
          <w:szCs w:val="28"/>
          <w:lang w:val="kk-KZ"/>
        </w:rPr>
        <w:t xml:space="preserve">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rsidR="006C3DEA" w:rsidRDefault="006C3DEA" w:rsidP="009D0C18">
      <w:pPr>
        <w:spacing w:after="0"/>
        <w:jc w:val="both"/>
        <w:rPr>
          <w:rFonts w:ascii="Times New Roman" w:hAnsi="Times New Roman" w:cs="Times New Roman"/>
          <w:b/>
          <w:sz w:val="28"/>
          <w:szCs w:val="28"/>
          <w:lang w:val="kk-KZ"/>
        </w:rPr>
      </w:pPr>
    </w:p>
    <w:p w:rsidR="0078757F" w:rsidRPr="0078757F" w:rsidRDefault="0078757F" w:rsidP="0078757F">
      <w:pPr>
        <w:spacing w:after="0" w:line="240" w:lineRule="auto"/>
        <w:jc w:val="both"/>
        <w:rPr>
          <w:rFonts w:ascii="Times New Roman" w:hAnsi="Times New Roman" w:cs="Times New Roman"/>
          <w:sz w:val="28"/>
          <w:szCs w:val="28"/>
          <w:lang w:val="kk-KZ"/>
        </w:rPr>
      </w:pPr>
      <w:r>
        <w:rPr>
          <w:rFonts w:ascii="Times New Roman" w:hAnsi="Times New Roman" w:cs="Times New Roman"/>
          <w:i/>
          <w:sz w:val="28"/>
          <w:szCs w:val="28"/>
          <w:lang w:val="kk-KZ"/>
        </w:rPr>
        <w:t>4</w:t>
      </w:r>
      <w:r w:rsidRPr="004C33DD">
        <w:rPr>
          <w:rFonts w:ascii="Times New Roman" w:hAnsi="Times New Roman" w:cs="Times New Roman"/>
          <w:i/>
          <w:sz w:val="28"/>
          <w:szCs w:val="28"/>
          <w:lang w:val="kk-KZ"/>
        </w:rPr>
        <w:t>)Баяндамашы</w:t>
      </w:r>
      <w:r w:rsidRPr="0078757F">
        <w:rPr>
          <w:rFonts w:ascii="Times New Roman" w:hAnsi="Times New Roman" w:cs="Times New Roman"/>
          <w:i/>
          <w:sz w:val="28"/>
          <w:szCs w:val="28"/>
          <w:lang w:val="kk-KZ"/>
        </w:rPr>
        <w:t xml:space="preserve">: </w:t>
      </w:r>
      <w:r w:rsidR="003C55C3" w:rsidRPr="003C55C3">
        <w:rPr>
          <w:rFonts w:ascii="Times New Roman" w:hAnsi="Times New Roman" w:cs="Times New Roman"/>
          <w:i/>
          <w:sz w:val="28"/>
          <w:szCs w:val="28"/>
          <w:lang w:val="kk-KZ"/>
        </w:rPr>
        <w:t>Сайрам аудандық экономика және қаржы бөлімінің басшысы Айтекеева Алтынай</w:t>
      </w:r>
    </w:p>
    <w:p w:rsidR="004C33DD" w:rsidRPr="0078757F" w:rsidRDefault="0078757F" w:rsidP="009D0C18">
      <w:pPr>
        <w:spacing w:after="0"/>
        <w:jc w:val="both"/>
        <w:rPr>
          <w:rFonts w:ascii="Times New Roman" w:hAnsi="Times New Roman"/>
          <w:sz w:val="28"/>
          <w:szCs w:val="24"/>
          <w:lang w:val="kk-KZ"/>
        </w:rPr>
      </w:pPr>
      <w:r>
        <w:rPr>
          <w:rFonts w:ascii="Times New Roman" w:hAnsi="Times New Roman" w:cs="Times New Roman"/>
          <w:color w:val="050505"/>
          <w:sz w:val="28"/>
          <w:szCs w:val="28"/>
          <w:shd w:val="clear" w:color="auto" w:fill="FFFFFF"/>
          <w:lang w:val="kk-KZ"/>
        </w:rPr>
        <w:t xml:space="preserve">      </w:t>
      </w:r>
      <w:r w:rsidR="003C55C3" w:rsidRPr="0066498E">
        <w:rPr>
          <w:rFonts w:ascii="Times New Roman" w:hAnsi="Times New Roman" w:cs="Times New Roman"/>
          <w:sz w:val="28"/>
          <w:szCs w:val="28"/>
          <w:lang w:val="kk-KZ"/>
        </w:rPr>
        <w:t>«Аудандық мәслихаттың 2023 жылғы 27 желтоқсандағы №10-78/ VIII   «Сайрам аудандық ауыл округтерінің 2024-2026 жылдарға арналған бюджеттері туралы»  шешім жобасына қортынды  беру туралы.</w:t>
      </w:r>
    </w:p>
    <w:p w:rsidR="0078757F" w:rsidRPr="0078757F" w:rsidRDefault="0078757F" w:rsidP="0078757F">
      <w:pPr>
        <w:pStyle w:val="a6"/>
        <w:spacing w:after="0" w:line="216" w:lineRule="auto"/>
        <w:ind w:left="0"/>
        <w:jc w:val="both"/>
        <w:rPr>
          <w:rFonts w:ascii="Times New Roman" w:hAnsi="Times New Roman" w:cs="Times New Roman"/>
          <w:sz w:val="28"/>
          <w:szCs w:val="28"/>
          <w:lang w:val="kk-KZ"/>
        </w:rPr>
      </w:pPr>
    </w:p>
    <w:p w:rsidR="0078757F" w:rsidRPr="00ED7C6E" w:rsidRDefault="0078757F" w:rsidP="0078757F">
      <w:pPr>
        <w:spacing w:after="0"/>
        <w:jc w:val="both"/>
        <w:rPr>
          <w:rFonts w:ascii="Times New Roman" w:hAnsi="Times New Roman" w:cs="Times New Roman"/>
          <w:sz w:val="28"/>
          <w:szCs w:val="28"/>
          <w:lang w:val="kk-KZ"/>
        </w:rPr>
      </w:pPr>
      <w:r w:rsidRPr="00ED7C6E">
        <w:rPr>
          <w:rFonts w:ascii="Times New Roman" w:hAnsi="Times New Roman" w:cs="Times New Roman"/>
          <w:b/>
          <w:sz w:val="28"/>
          <w:szCs w:val="28"/>
          <w:lang w:val="kk-KZ"/>
        </w:rPr>
        <w:t xml:space="preserve">          Төраға, М.Есалиев: </w:t>
      </w:r>
      <w:r w:rsidRPr="00ED7C6E">
        <w:rPr>
          <w:rFonts w:ascii="Times New Roman" w:hAnsi="Times New Roman" w:cs="Times New Roman"/>
          <w:sz w:val="28"/>
          <w:szCs w:val="28"/>
          <w:lang w:val="kk-KZ"/>
        </w:rPr>
        <w:t>Қоғамдық кеңес мүшелері сұрақ жауапқа көшсек. Құрметті кеңес мүшелері! сұрақтарыңыз бар ма?</w:t>
      </w:r>
    </w:p>
    <w:p w:rsidR="0078757F" w:rsidRPr="00ED7C6E" w:rsidRDefault="0078757F" w:rsidP="0078757F">
      <w:pPr>
        <w:tabs>
          <w:tab w:val="left" w:pos="709"/>
        </w:tabs>
        <w:spacing w:after="0" w:line="240" w:lineRule="auto"/>
        <w:jc w:val="both"/>
        <w:rPr>
          <w:rFonts w:ascii="Times New Roman" w:hAnsi="Times New Roman" w:cs="Times New Roman"/>
          <w:b/>
          <w:sz w:val="28"/>
          <w:szCs w:val="28"/>
          <w:lang w:val="kk-KZ"/>
        </w:rPr>
      </w:pPr>
    </w:p>
    <w:p w:rsidR="0078757F" w:rsidRPr="00ED7C6E" w:rsidRDefault="0078757F" w:rsidP="0078757F">
      <w:pPr>
        <w:tabs>
          <w:tab w:val="left" w:pos="709"/>
        </w:tabs>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Pr="00ED7C6E">
        <w:rPr>
          <w:rFonts w:ascii="Times New Roman" w:hAnsi="Times New Roman" w:cs="Times New Roman"/>
          <w:b/>
          <w:sz w:val="28"/>
          <w:szCs w:val="28"/>
          <w:lang w:val="kk-KZ"/>
        </w:rPr>
        <w:t xml:space="preserve">Төраға, М.Есалиев: </w:t>
      </w:r>
      <w:r w:rsidRPr="00ED7C6E">
        <w:rPr>
          <w:rFonts w:ascii="Times New Roman" w:hAnsi="Times New Roman" w:cs="Times New Roman"/>
          <w:sz w:val="28"/>
          <w:szCs w:val="28"/>
          <w:lang w:val="kk-KZ"/>
        </w:rPr>
        <w:t xml:space="preserve">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rsidR="0078757F" w:rsidRPr="0078757F" w:rsidRDefault="0078757F" w:rsidP="0078757F">
      <w:pPr>
        <w:spacing w:after="0"/>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           </w:t>
      </w:r>
    </w:p>
    <w:p w:rsidR="003C55C3" w:rsidRDefault="003C55C3" w:rsidP="003C55C3">
      <w:pPr>
        <w:spacing w:after="0" w:line="240" w:lineRule="auto"/>
        <w:jc w:val="both"/>
        <w:rPr>
          <w:rFonts w:ascii="Times New Roman" w:hAnsi="Times New Roman" w:cs="Times New Roman"/>
          <w:color w:val="050505"/>
          <w:sz w:val="28"/>
          <w:szCs w:val="28"/>
          <w:shd w:val="clear" w:color="auto" w:fill="FFFFFF"/>
          <w:lang w:val="kk-KZ"/>
        </w:rPr>
      </w:pPr>
      <w:r>
        <w:rPr>
          <w:rFonts w:ascii="Times New Roman" w:hAnsi="Times New Roman" w:cs="Times New Roman"/>
          <w:i/>
          <w:sz w:val="28"/>
          <w:szCs w:val="28"/>
          <w:lang w:val="kk-KZ"/>
        </w:rPr>
        <w:t xml:space="preserve">      5</w:t>
      </w:r>
      <w:r w:rsidRPr="004C33DD">
        <w:rPr>
          <w:rFonts w:ascii="Times New Roman" w:hAnsi="Times New Roman" w:cs="Times New Roman"/>
          <w:i/>
          <w:sz w:val="28"/>
          <w:szCs w:val="28"/>
          <w:lang w:val="kk-KZ"/>
        </w:rPr>
        <w:t>)Баяндамашы</w:t>
      </w:r>
      <w:r w:rsidRPr="0078757F">
        <w:rPr>
          <w:rFonts w:ascii="Times New Roman" w:hAnsi="Times New Roman" w:cs="Times New Roman"/>
          <w:i/>
          <w:sz w:val="28"/>
          <w:szCs w:val="28"/>
          <w:lang w:val="kk-KZ"/>
        </w:rPr>
        <w:t xml:space="preserve">: </w:t>
      </w:r>
      <w:r w:rsidRPr="003C55C3">
        <w:rPr>
          <w:rFonts w:ascii="Times New Roman" w:hAnsi="Times New Roman"/>
          <w:i/>
          <w:sz w:val="28"/>
          <w:szCs w:val="28"/>
          <w:lang w:val="kk-KZ"/>
        </w:rPr>
        <w:t xml:space="preserve">Аудандық </w:t>
      </w:r>
      <w:r w:rsidRPr="003C55C3">
        <w:rPr>
          <w:rFonts w:ascii="Times New Roman" w:hAnsi="Times New Roman" w:cs="Times New Roman"/>
          <w:bCs/>
          <w:i/>
          <w:color w:val="111111"/>
          <w:sz w:val="28"/>
          <w:szCs w:val="28"/>
          <w:lang w:val="kk-KZ"/>
        </w:rPr>
        <w:t>электр тарату жүйесі мекемесінің</w:t>
      </w:r>
      <w:r w:rsidRPr="003C55C3">
        <w:rPr>
          <w:rFonts w:ascii="Times New Roman" w:hAnsi="Times New Roman" w:cs="Times New Roman"/>
          <w:bCs/>
          <w:color w:val="111111"/>
          <w:sz w:val="28"/>
          <w:szCs w:val="28"/>
          <w:lang w:val="kk-KZ"/>
        </w:rPr>
        <w:t xml:space="preserve"> </w:t>
      </w:r>
      <w:r w:rsidRPr="003C55C3">
        <w:rPr>
          <w:rFonts w:ascii="Times New Roman" w:hAnsi="Times New Roman"/>
          <w:i/>
          <w:sz w:val="28"/>
          <w:szCs w:val="28"/>
          <w:lang w:val="kk-KZ"/>
        </w:rPr>
        <w:t>бөлімінің басшысы Мусабеков Бақыт</w:t>
      </w:r>
      <w:r>
        <w:rPr>
          <w:rFonts w:ascii="Times New Roman" w:hAnsi="Times New Roman" w:cs="Times New Roman"/>
          <w:color w:val="050505"/>
          <w:sz w:val="28"/>
          <w:szCs w:val="28"/>
          <w:shd w:val="clear" w:color="auto" w:fill="FFFFFF"/>
          <w:lang w:val="kk-KZ"/>
        </w:rPr>
        <w:t xml:space="preserve">  </w:t>
      </w:r>
    </w:p>
    <w:p w:rsidR="00262FE0" w:rsidRDefault="00262FE0" w:rsidP="003C55C3">
      <w:pPr>
        <w:spacing w:after="0" w:line="240" w:lineRule="auto"/>
        <w:jc w:val="both"/>
        <w:rPr>
          <w:rFonts w:ascii="Times New Roman" w:hAnsi="Times New Roman" w:cs="Times New Roman"/>
          <w:color w:val="050505"/>
          <w:sz w:val="28"/>
          <w:szCs w:val="28"/>
          <w:shd w:val="clear" w:color="auto" w:fill="FFFFFF"/>
          <w:lang w:val="kk-KZ"/>
        </w:rPr>
      </w:pPr>
    </w:p>
    <w:p w:rsidR="00262FE0" w:rsidRPr="00262FE0" w:rsidRDefault="00262FE0" w:rsidP="00262FE0">
      <w:pPr>
        <w:jc w:val="both"/>
        <w:rPr>
          <w:rFonts w:ascii="Times New Roman" w:hAnsi="Times New Roman" w:cs="Times New Roman"/>
          <w:b/>
          <w:sz w:val="28"/>
          <w:szCs w:val="28"/>
          <w:lang w:val="kk-KZ"/>
        </w:rPr>
      </w:pPr>
      <w:r w:rsidRPr="00262FE0">
        <w:rPr>
          <w:rFonts w:ascii="Times New Roman" w:hAnsi="Times New Roman" w:cs="Times New Roman"/>
          <w:b/>
          <w:sz w:val="28"/>
          <w:szCs w:val="28"/>
          <w:lang w:val="kk-KZ"/>
        </w:rPr>
        <w:t>Сайрам ауданы АЭЖ-нің 2023 жылы атқарған жұмыстары туралы мәлімет:</w:t>
      </w:r>
    </w:p>
    <w:p w:rsidR="00262FE0" w:rsidRPr="00262FE0" w:rsidRDefault="00262FE0" w:rsidP="00262FE0">
      <w:pPr>
        <w:numPr>
          <w:ilvl w:val="0"/>
          <w:numId w:val="5"/>
        </w:numPr>
        <w:spacing w:after="0" w:line="240" w:lineRule="auto"/>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ВЛ-35 кВ – 174,964шақырым, барлығы 1309 бағана</w:t>
      </w:r>
    </w:p>
    <w:p w:rsidR="00262FE0" w:rsidRPr="00262FE0" w:rsidRDefault="00262FE0" w:rsidP="00262FE0">
      <w:pPr>
        <w:numPr>
          <w:ilvl w:val="0"/>
          <w:numId w:val="5"/>
        </w:numPr>
        <w:spacing w:after="0" w:line="240" w:lineRule="auto"/>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ВЛ-10 кВ –587,328 шақырым, барлығы 9714 дана бағана</w:t>
      </w:r>
    </w:p>
    <w:p w:rsidR="00262FE0" w:rsidRPr="00262FE0" w:rsidRDefault="00262FE0" w:rsidP="00262FE0">
      <w:pPr>
        <w:numPr>
          <w:ilvl w:val="0"/>
          <w:numId w:val="5"/>
        </w:numPr>
        <w:spacing w:after="0" w:line="240" w:lineRule="auto"/>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ВЛЗ 10кВ – 14,867 шақырым, барлығы 551 дана бағана</w:t>
      </w:r>
    </w:p>
    <w:p w:rsidR="00262FE0" w:rsidRPr="00262FE0" w:rsidRDefault="00262FE0" w:rsidP="00262FE0">
      <w:pPr>
        <w:numPr>
          <w:ilvl w:val="0"/>
          <w:numId w:val="5"/>
        </w:numPr>
        <w:spacing w:after="0" w:line="240" w:lineRule="auto"/>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ВЛ-  6 кВ – 21,830  шақырым, барлығы 418 дана бағана</w:t>
      </w:r>
    </w:p>
    <w:p w:rsidR="00262FE0" w:rsidRPr="00262FE0" w:rsidRDefault="00262FE0" w:rsidP="00262FE0">
      <w:pPr>
        <w:numPr>
          <w:ilvl w:val="0"/>
          <w:numId w:val="5"/>
        </w:numPr>
        <w:spacing w:after="0" w:line="240" w:lineRule="auto"/>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ВЛ-0,4 кВ – 924,225 шақырым, барлығы 22065 дана бағана</w:t>
      </w:r>
    </w:p>
    <w:p w:rsidR="00262FE0" w:rsidRPr="00262FE0" w:rsidRDefault="00262FE0" w:rsidP="00262FE0">
      <w:pPr>
        <w:numPr>
          <w:ilvl w:val="0"/>
          <w:numId w:val="5"/>
        </w:numPr>
        <w:spacing w:after="0" w:line="240" w:lineRule="auto"/>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ВЛИ 0,4кВ -281,606 шақырым, барлығы 10439 дана бағана</w:t>
      </w:r>
    </w:p>
    <w:p w:rsidR="00262FE0" w:rsidRPr="00262FE0" w:rsidRDefault="00262FE0" w:rsidP="00262FE0">
      <w:pPr>
        <w:numPr>
          <w:ilvl w:val="0"/>
          <w:numId w:val="5"/>
        </w:numPr>
        <w:spacing w:after="0" w:line="240" w:lineRule="auto"/>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КТП-10/0,4 кВ – 558 дана- 105947 кВА, оның ішінде;</w:t>
      </w:r>
    </w:p>
    <w:p w:rsidR="00262FE0" w:rsidRPr="00262FE0" w:rsidRDefault="00262FE0" w:rsidP="00262FE0">
      <w:pPr>
        <w:numPr>
          <w:ilvl w:val="0"/>
          <w:numId w:val="5"/>
        </w:numPr>
        <w:spacing w:after="0" w:line="240" w:lineRule="auto"/>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КТП-418 дана-68089 кВА</w:t>
      </w:r>
    </w:p>
    <w:p w:rsidR="00262FE0" w:rsidRPr="00262FE0" w:rsidRDefault="00262FE0" w:rsidP="00262FE0">
      <w:pPr>
        <w:numPr>
          <w:ilvl w:val="0"/>
          <w:numId w:val="5"/>
        </w:numPr>
        <w:spacing w:after="0" w:line="240" w:lineRule="auto"/>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ТП-8 дана-2900 кВА</w:t>
      </w:r>
    </w:p>
    <w:p w:rsidR="00262FE0" w:rsidRPr="00262FE0" w:rsidRDefault="00262FE0" w:rsidP="00262FE0">
      <w:pPr>
        <w:numPr>
          <w:ilvl w:val="0"/>
          <w:numId w:val="5"/>
        </w:numPr>
        <w:spacing w:after="0" w:line="240" w:lineRule="auto"/>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ГКТП-35 дана-8319кВА</w:t>
      </w:r>
    </w:p>
    <w:p w:rsidR="00262FE0" w:rsidRPr="00262FE0" w:rsidRDefault="00262FE0" w:rsidP="00262FE0">
      <w:pPr>
        <w:numPr>
          <w:ilvl w:val="0"/>
          <w:numId w:val="5"/>
        </w:numPr>
        <w:spacing w:after="0" w:line="240" w:lineRule="auto"/>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КТПН-97 дана-26630 кВА</w:t>
      </w:r>
    </w:p>
    <w:p w:rsidR="00262FE0" w:rsidRPr="00262FE0" w:rsidRDefault="00262FE0" w:rsidP="00262FE0">
      <w:pPr>
        <w:ind w:left="720"/>
        <w:jc w:val="both"/>
        <w:rPr>
          <w:rFonts w:ascii="Times New Roman" w:hAnsi="Times New Roman" w:cs="Times New Roman"/>
          <w:sz w:val="28"/>
          <w:szCs w:val="28"/>
          <w:lang w:val="kk-KZ"/>
        </w:rPr>
      </w:pPr>
    </w:p>
    <w:p w:rsidR="00262FE0" w:rsidRPr="00262FE0" w:rsidRDefault="00262FE0" w:rsidP="00262FE0">
      <w:pPr>
        <w:numPr>
          <w:ilvl w:val="0"/>
          <w:numId w:val="5"/>
        </w:numPr>
        <w:spacing w:after="0" w:line="240" w:lineRule="auto"/>
        <w:ind w:left="360"/>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Қосалқы станция 110/35/10/6 кВ – 18 дана-204600кВА, оның ішінде;</w:t>
      </w:r>
    </w:p>
    <w:p w:rsidR="00262FE0" w:rsidRPr="00262FE0" w:rsidRDefault="00262FE0" w:rsidP="00262FE0">
      <w:pPr>
        <w:numPr>
          <w:ilvl w:val="0"/>
          <w:numId w:val="5"/>
        </w:numPr>
        <w:spacing w:after="0" w:line="240" w:lineRule="auto"/>
        <w:ind w:left="360"/>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ПС-110/кВ -1 дана-20000кВА</w:t>
      </w:r>
    </w:p>
    <w:p w:rsidR="00262FE0" w:rsidRPr="00262FE0" w:rsidRDefault="00262FE0" w:rsidP="00262FE0">
      <w:pPr>
        <w:numPr>
          <w:ilvl w:val="0"/>
          <w:numId w:val="5"/>
        </w:numPr>
        <w:spacing w:after="0" w:line="240" w:lineRule="auto"/>
        <w:ind w:left="360"/>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ПС-110/35/10кВ-1 дана-32000кВА</w:t>
      </w:r>
    </w:p>
    <w:p w:rsidR="00262FE0" w:rsidRPr="00262FE0" w:rsidRDefault="00262FE0" w:rsidP="00262FE0">
      <w:pPr>
        <w:numPr>
          <w:ilvl w:val="0"/>
          <w:numId w:val="5"/>
        </w:numPr>
        <w:spacing w:after="0" w:line="240" w:lineRule="auto"/>
        <w:ind w:left="360"/>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110/35/10/6кВ-1 дана-41000кВА</w:t>
      </w:r>
    </w:p>
    <w:p w:rsidR="00262FE0" w:rsidRPr="00262FE0" w:rsidRDefault="00262FE0" w:rsidP="00262FE0">
      <w:pPr>
        <w:numPr>
          <w:ilvl w:val="0"/>
          <w:numId w:val="5"/>
        </w:numPr>
        <w:spacing w:after="0" w:line="240" w:lineRule="auto"/>
        <w:ind w:left="360"/>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lastRenderedPageBreak/>
        <w:t>ПС-35/10кВ-12 дана-74900кВА</w:t>
      </w:r>
    </w:p>
    <w:p w:rsidR="00262FE0" w:rsidRPr="00262FE0" w:rsidRDefault="00262FE0" w:rsidP="00262FE0">
      <w:pPr>
        <w:numPr>
          <w:ilvl w:val="0"/>
          <w:numId w:val="5"/>
        </w:numPr>
        <w:spacing w:after="0" w:line="240" w:lineRule="auto"/>
        <w:ind w:left="360"/>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ПС-35/10/6кВ-2дана-27100кВА</w:t>
      </w:r>
    </w:p>
    <w:p w:rsidR="00262FE0" w:rsidRPr="00262FE0" w:rsidRDefault="00262FE0" w:rsidP="00262FE0">
      <w:pPr>
        <w:numPr>
          <w:ilvl w:val="0"/>
          <w:numId w:val="5"/>
        </w:numPr>
        <w:spacing w:after="0" w:line="240" w:lineRule="auto"/>
        <w:ind w:left="360"/>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ПС-35/6кВ-1дана-9600кВА</w:t>
      </w:r>
    </w:p>
    <w:p w:rsidR="00262FE0" w:rsidRPr="00262FE0" w:rsidRDefault="00262FE0" w:rsidP="00262FE0">
      <w:pPr>
        <w:numPr>
          <w:ilvl w:val="0"/>
          <w:numId w:val="5"/>
        </w:numPr>
        <w:spacing w:after="0" w:line="240" w:lineRule="auto"/>
        <w:ind w:left="360"/>
        <w:jc w:val="both"/>
        <w:rPr>
          <w:rFonts w:ascii="Times New Roman" w:hAnsi="Times New Roman" w:cs="Times New Roman"/>
          <w:sz w:val="28"/>
          <w:szCs w:val="28"/>
          <w:lang w:val="kk-KZ"/>
        </w:rPr>
      </w:pPr>
    </w:p>
    <w:p w:rsidR="00262FE0" w:rsidRPr="00262FE0" w:rsidRDefault="00262FE0" w:rsidP="00262FE0">
      <w:pPr>
        <w:jc w:val="both"/>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w:t>
      </w:r>
      <w:r w:rsidRPr="00262FE0">
        <w:rPr>
          <w:rFonts w:ascii="Times New Roman" w:hAnsi="Times New Roman" w:cs="Times New Roman"/>
          <w:b/>
          <w:sz w:val="28"/>
          <w:szCs w:val="28"/>
          <w:lang w:val="kk-KZ"/>
        </w:rPr>
        <w:t>2023 жылы</w:t>
      </w:r>
      <w:r w:rsidRPr="00262FE0">
        <w:rPr>
          <w:rFonts w:ascii="Times New Roman" w:hAnsi="Times New Roman" w:cs="Times New Roman"/>
          <w:sz w:val="28"/>
          <w:szCs w:val="28"/>
          <w:lang w:val="kk-KZ"/>
        </w:rPr>
        <w:t xml:space="preserve">  жоспарланған кесте бойынша төмендегідей нысан түрлері күрделі  және ағымдағы жөндеуден өтіп, техникалық қызмет көрсетілді.</w:t>
      </w:r>
    </w:p>
    <w:p w:rsidR="00262FE0" w:rsidRPr="00262FE0" w:rsidRDefault="00262FE0" w:rsidP="00262FE0">
      <w:pPr>
        <w:ind w:firstLine="720"/>
        <w:jc w:val="both"/>
        <w:rPr>
          <w:rFonts w:ascii="Times New Roman" w:hAnsi="Times New Roman" w:cs="Times New Roman"/>
          <w:b/>
          <w:sz w:val="28"/>
          <w:szCs w:val="28"/>
          <w:lang w:val="kk-KZ"/>
        </w:rPr>
      </w:pPr>
      <w:r w:rsidRPr="00262FE0">
        <w:rPr>
          <w:rFonts w:ascii="Times New Roman" w:hAnsi="Times New Roman" w:cs="Times New Roman"/>
          <w:b/>
          <w:sz w:val="28"/>
          <w:szCs w:val="28"/>
          <w:lang w:val="kk-KZ"/>
        </w:rPr>
        <w:t>Атап айтар болсақ</w:t>
      </w:r>
      <w:r w:rsidRPr="00262FE0">
        <w:rPr>
          <w:rFonts w:ascii="Times New Roman" w:hAnsi="Times New Roman" w:cs="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409"/>
        <w:gridCol w:w="1418"/>
        <w:gridCol w:w="1701"/>
        <w:gridCol w:w="1572"/>
        <w:gridCol w:w="1830"/>
      </w:tblGrid>
      <w:tr w:rsidR="00262FE0" w:rsidRPr="00262FE0" w:rsidTr="00262FE0">
        <w:trPr>
          <w:trHeight w:val="274"/>
        </w:trPr>
        <w:tc>
          <w:tcPr>
            <w:tcW w:w="534"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rPr>
              <w:t>№</w:t>
            </w:r>
          </w:p>
        </w:tc>
        <w:tc>
          <w:tcPr>
            <w:tcW w:w="2409"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rPr>
            </w:pPr>
            <w:r w:rsidRPr="00262FE0">
              <w:rPr>
                <w:rFonts w:ascii="Times New Roman" w:hAnsi="Times New Roman" w:cs="Times New Roman"/>
                <w:b/>
                <w:sz w:val="28"/>
                <w:szCs w:val="28"/>
                <w:lang w:val="kk-KZ"/>
              </w:rPr>
              <w:t>Нысан атауы</w:t>
            </w:r>
          </w:p>
        </w:tc>
        <w:tc>
          <w:tcPr>
            <w:tcW w:w="1418"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rPr>
            </w:pPr>
            <w:r w:rsidRPr="00262FE0">
              <w:rPr>
                <w:rFonts w:ascii="Times New Roman" w:hAnsi="Times New Roman" w:cs="Times New Roman"/>
                <w:b/>
                <w:sz w:val="28"/>
                <w:szCs w:val="28"/>
                <w:lang w:val="kk-KZ"/>
              </w:rPr>
              <w:t>Күрделі жөндеу</w:t>
            </w:r>
          </w:p>
        </w:tc>
        <w:tc>
          <w:tcPr>
            <w:tcW w:w="1701"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rPr>
            </w:pPr>
            <w:r w:rsidRPr="00262FE0">
              <w:rPr>
                <w:rFonts w:ascii="Times New Roman" w:hAnsi="Times New Roman" w:cs="Times New Roman"/>
                <w:b/>
                <w:sz w:val="28"/>
                <w:szCs w:val="28"/>
                <w:lang w:val="kk-KZ"/>
              </w:rPr>
              <w:t>Ағымдағы жөндеу</w:t>
            </w:r>
          </w:p>
        </w:tc>
        <w:tc>
          <w:tcPr>
            <w:tcW w:w="1572" w:type="dxa"/>
            <w:tcBorders>
              <w:top w:val="single" w:sz="4" w:space="0" w:color="auto"/>
              <w:left w:val="single" w:sz="4" w:space="0" w:color="auto"/>
              <w:bottom w:val="single" w:sz="4" w:space="0" w:color="auto"/>
              <w:right w:val="single" w:sz="4" w:space="0" w:color="auto"/>
            </w:tcBorders>
            <w:hideMark/>
          </w:tcPr>
          <w:p w:rsidR="00262FE0" w:rsidRPr="00262FE0" w:rsidRDefault="00262FE0">
            <w:pPr>
              <w:pStyle w:val="1"/>
              <w:jc w:val="center"/>
              <w:rPr>
                <w:sz w:val="28"/>
                <w:szCs w:val="28"/>
              </w:rPr>
            </w:pPr>
            <w:r w:rsidRPr="00262FE0">
              <w:rPr>
                <w:b w:val="0"/>
                <w:sz w:val="28"/>
                <w:szCs w:val="28"/>
                <w:lang w:val="kk-KZ"/>
              </w:rPr>
              <w:t>Техникалық қызмет көрсету</w:t>
            </w:r>
          </w:p>
        </w:tc>
        <w:tc>
          <w:tcPr>
            <w:tcW w:w="1830" w:type="dxa"/>
            <w:tcBorders>
              <w:top w:val="single" w:sz="4" w:space="0" w:color="auto"/>
              <w:left w:val="single" w:sz="4" w:space="0" w:color="auto"/>
              <w:bottom w:val="single" w:sz="4" w:space="0" w:color="auto"/>
              <w:right w:val="single" w:sz="4" w:space="0" w:color="auto"/>
            </w:tcBorders>
            <w:hideMark/>
          </w:tcPr>
          <w:p w:rsidR="00262FE0" w:rsidRPr="00262FE0" w:rsidRDefault="00262FE0">
            <w:pPr>
              <w:pStyle w:val="1"/>
              <w:jc w:val="center"/>
              <w:rPr>
                <w:sz w:val="28"/>
                <w:szCs w:val="28"/>
              </w:rPr>
            </w:pPr>
            <w:r w:rsidRPr="00262FE0">
              <w:rPr>
                <w:sz w:val="28"/>
                <w:szCs w:val="28"/>
                <w:lang w:val="kk-KZ"/>
              </w:rPr>
              <w:t xml:space="preserve">Орындалуы </w:t>
            </w:r>
            <w:r w:rsidRPr="00262FE0">
              <w:rPr>
                <w:sz w:val="28"/>
                <w:szCs w:val="28"/>
              </w:rPr>
              <w:t>%</w:t>
            </w:r>
          </w:p>
        </w:tc>
      </w:tr>
      <w:tr w:rsidR="00262FE0" w:rsidRPr="00262FE0" w:rsidTr="00262FE0">
        <w:trPr>
          <w:trHeight w:val="274"/>
        </w:trPr>
        <w:tc>
          <w:tcPr>
            <w:tcW w:w="534"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rPr>
            </w:pPr>
            <w:r w:rsidRPr="00262FE0">
              <w:rPr>
                <w:rFonts w:ascii="Times New Roman" w:hAnsi="Times New Roman" w:cs="Times New Roman"/>
                <w:sz w:val="28"/>
                <w:szCs w:val="28"/>
              </w:rPr>
              <w:t>1</w:t>
            </w:r>
          </w:p>
        </w:tc>
        <w:tc>
          <w:tcPr>
            <w:tcW w:w="2409"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rPr>
            </w:pPr>
            <w:r w:rsidRPr="00262FE0">
              <w:rPr>
                <w:rFonts w:ascii="Times New Roman" w:hAnsi="Times New Roman" w:cs="Times New Roman"/>
                <w:sz w:val="28"/>
                <w:szCs w:val="28"/>
              </w:rPr>
              <w:t xml:space="preserve">ВЛ-35 </w:t>
            </w:r>
            <w:proofErr w:type="spellStart"/>
            <w:r w:rsidRPr="00262FE0">
              <w:rPr>
                <w:rFonts w:ascii="Times New Roman" w:hAnsi="Times New Roman" w:cs="Times New Roman"/>
                <w:sz w:val="28"/>
                <w:szCs w:val="28"/>
              </w:rPr>
              <w:t>кВ</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41,505 шақ</w:t>
            </w:r>
          </w:p>
        </w:tc>
        <w:tc>
          <w:tcPr>
            <w:tcW w:w="1701"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16,772 шақ</w:t>
            </w:r>
          </w:p>
        </w:tc>
        <w:tc>
          <w:tcPr>
            <w:tcW w:w="1572"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37,674шақ</w:t>
            </w:r>
          </w:p>
        </w:tc>
        <w:tc>
          <w:tcPr>
            <w:tcW w:w="1830"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100</w:t>
            </w:r>
          </w:p>
        </w:tc>
      </w:tr>
      <w:tr w:rsidR="00262FE0" w:rsidRPr="00262FE0" w:rsidTr="00262FE0">
        <w:trPr>
          <w:trHeight w:val="274"/>
        </w:trPr>
        <w:tc>
          <w:tcPr>
            <w:tcW w:w="534"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rPr>
            </w:pPr>
            <w:r w:rsidRPr="00262FE0">
              <w:rPr>
                <w:rFonts w:ascii="Times New Roman" w:hAnsi="Times New Roman" w:cs="Times New Roman"/>
                <w:sz w:val="28"/>
                <w:szCs w:val="28"/>
              </w:rPr>
              <w:t>2</w:t>
            </w:r>
          </w:p>
        </w:tc>
        <w:tc>
          <w:tcPr>
            <w:tcW w:w="2409"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rPr>
            </w:pPr>
            <w:r w:rsidRPr="00262FE0">
              <w:rPr>
                <w:rFonts w:ascii="Times New Roman" w:hAnsi="Times New Roman" w:cs="Times New Roman"/>
                <w:sz w:val="28"/>
                <w:szCs w:val="28"/>
              </w:rPr>
              <w:t xml:space="preserve">ВЛ-10 </w:t>
            </w:r>
            <w:proofErr w:type="spellStart"/>
            <w:r w:rsidRPr="00262FE0">
              <w:rPr>
                <w:rFonts w:ascii="Times New Roman" w:hAnsi="Times New Roman" w:cs="Times New Roman"/>
                <w:sz w:val="28"/>
                <w:szCs w:val="28"/>
              </w:rPr>
              <w:t>кВ</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14,6 шақ</w:t>
            </w:r>
          </w:p>
        </w:tc>
        <w:tc>
          <w:tcPr>
            <w:tcW w:w="1701"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19,200 шақ</w:t>
            </w:r>
          </w:p>
        </w:tc>
        <w:tc>
          <w:tcPr>
            <w:tcW w:w="1572"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23,4 шақ</w:t>
            </w:r>
          </w:p>
        </w:tc>
        <w:tc>
          <w:tcPr>
            <w:tcW w:w="1830"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100</w:t>
            </w:r>
          </w:p>
        </w:tc>
      </w:tr>
      <w:tr w:rsidR="00262FE0" w:rsidRPr="00262FE0" w:rsidTr="00262FE0">
        <w:trPr>
          <w:trHeight w:val="274"/>
        </w:trPr>
        <w:tc>
          <w:tcPr>
            <w:tcW w:w="534"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rPr>
            </w:pPr>
            <w:r w:rsidRPr="00262FE0">
              <w:rPr>
                <w:rFonts w:ascii="Times New Roman" w:hAnsi="Times New Roman" w:cs="Times New Roman"/>
                <w:sz w:val="28"/>
                <w:szCs w:val="28"/>
              </w:rPr>
              <w:t>3</w:t>
            </w:r>
          </w:p>
        </w:tc>
        <w:tc>
          <w:tcPr>
            <w:tcW w:w="2409"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rPr>
            </w:pPr>
            <w:r w:rsidRPr="00262FE0">
              <w:rPr>
                <w:rFonts w:ascii="Times New Roman" w:hAnsi="Times New Roman" w:cs="Times New Roman"/>
                <w:sz w:val="28"/>
                <w:szCs w:val="28"/>
              </w:rPr>
              <w:t xml:space="preserve">ВЛ-0,4 </w:t>
            </w:r>
            <w:proofErr w:type="spellStart"/>
            <w:r w:rsidRPr="00262FE0">
              <w:rPr>
                <w:rFonts w:ascii="Times New Roman" w:hAnsi="Times New Roman" w:cs="Times New Roman"/>
                <w:sz w:val="28"/>
                <w:szCs w:val="28"/>
              </w:rPr>
              <w:t>кВ</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16,777 шақ</w:t>
            </w:r>
          </w:p>
        </w:tc>
        <w:tc>
          <w:tcPr>
            <w:tcW w:w="1701"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10,590 шақ</w:t>
            </w:r>
          </w:p>
        </w:tc>
        <w:tc>
          <w:tcPr>
            <w:tcW w:w="1572"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49,630 шақ</w:t>
            </w:r>
          </w:p>
        </w:tc>
        <w:tc>
          <w:tcPr>
            <w:tcW w:w="1830"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100</w:t>
            </w:r>
          </w:p>
        </w:tc>
      </w:tr>
      <w:tr w:rsidR="00262FE0" w:rsidRPr="00262FE0" w:rsidTr="00262FE0">
        <w:trPr>
          <w:trHeight w:val="312"/>
        </w:trPr>
        <w:tc>
          <w:tcPr>
            <w:tcW w:w="534"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rPr>
            </w:pPr>
            <w:r w:rsidRPr="00262FE0">
              <w:rPr>
                <w:rFonts w:ascii="Times New Roman" w:hAnsi="Times New Roman" w:cs="Times New Roman"/>
                <w:sz w:val="28"/>
                <w:szCs w:val="28"/>
              </w:rPr>
              <w:t>4</w:t>
            </w:r>
          </w:p>
        </w:tc>
        <w:tc>
          <w:tcPr>
            <w:tcW w:w="2409"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rPr>
            </w:pPr>
            <w:r w:rsidRPr="00262FE0">
              <w:rPr>
                <w:rFonts w:ascii="Times New Roman" w:hAnsi="Times New Roman" w:cs="Times New Roman"/>
                <w:sz w:val="28"/>
                <w:szCs w:val="28"/>
              </w:rPr>
              <w:t xml:space="preserve">КТП-10/0,4 </w:t>
            </w:r>
            <w:proofErr w:type="spellStart"/>
            <w:r w:rsidRPr="00262FE0">
              <w:rPr>
                <w:rFonts w:ascii="Times New Roman" w:hAnsi="Times New Roman" w:cs="Times New Roman"/>
                <w:sz w:val="28"/>
                <w:szCs w:val="28"/>
              </w:rPr>
              <w:t>кВ</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8 дана</w:t>
            </w:r>
          </w:p>
        </w:tc>
        <w:tc>
          <w:tcPr>
            <w:tcW w:w="1701"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29 дана</w:t>
            </w:r>
          </w:p>
        </w:tc>
        <w:tc>
          <w:tcPr>
            <w:tcW w:w="1572"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31 дана</w:t>
            </w:r>
          </w:p>
        </w:tc>
        <w:tc>
          <w:tcPr>
            <w:tcW w:w="1830"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100</w:t>
            </w:r>
          </w:p>
        </w:tc>
      </w:tr>
      <w:tr w:rsidR="00262FE0" w:rsidRPr="00262FE0" w:rsidTr="00262FE0">
        <w:trPr>
          <w:trHeight w:val="289"/>
        </w:trPr>
        <w:tc>
          <w:tcPr>
            <w:tcW w:w="534"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rPr>
            </w:pPr>
            <w:r w:rsidRPr="00262FE0">
              <w:rPr>
                <w:rFonts w:ascii="Times New Roman" w:hAnsi="Times New Roman" w:cs="Times New Roman"/>
                <w:sz w:val="28"/>
                <w:szCs w:val="28"/>
              </w:rPr>
              <w:t>5</w:t>
            </w:r>
          </w:p>
        </w:tc>
        <w:tc>
          <w:tcPr>
            <w:tcW w:w="2409"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П/ст-35/10 кВ</w:t>
            </w:r>
          </w:p>
        </w:tc>
        <w:tc>
          <w:tcPr>
            <w:tcW w:w="1418"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3 дана</w:t>
            </w:r>
          </w:p>
        </w:tc>
        <w:tc>
          <w:tcPr>
            <w:tcW w:w="1701"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3 дана</w:t>
            </w:r>
          </w:p>
        </w:tc>
        <w:tc>
          <w:tcPr>
            <w:tcW w:w="1572"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3 дана</w:t>
            </w:r>
          </w:p>
        </w:tc>
        <w:tc>
          <w:tcPr>
            <w:tcW w:w="1830"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       100</w:t>
            </w:r>
          </w:p>
        </w:tc>
      </w:tr>
    </w:tbl>
    <w:p w:rsidR="00262FE0" w:rsidRPr="00262FE0" w:rsidRDefault="00262FE0" w:rsidP="00262FE0">
      <w:pPr>
        <w:jc w:val="both"/>
        <w:rPr>
          <w:rFonts w:ascii="Times New Roman" w:hAnsi="Times New Roman" w:cs="Times New Roman"/>
          <w:b/>
          <w:sz w:val="28"/>
          <w:szCs w:val="28"/>
          <w:lang w:val="kk-KZ"/>
        </w:rPr>
      </w:pPr>
    </w:p>
    <w:p w:rsidR="00262FE0" w:rsidRPr="00262FE0" w:rsidRDefault="00262FE0" w:rsidP="00262FE0">
      <w:pPr>
        <w:jc w:val="both"/>
        <w:rPr>
          <w:rFonts w:ascii="Times New Roman" w:hAnsi="Times New Roman" w:cs="Times New Roman"/>
          <w:b/>
          <w:sz w:val="28"/>
          <w:szCs w:val="28"/>
          <w:lang w:val="kk-KZ"/>
        </w:rPr>
      </w:pPr>
      <w:r w:rsidRPr="00262FE0">
        <w:rPr>
          <w:rFonts w:ascii="Times New Roman" w:hAnsi="Times New Roman" w:cs="Times New Roman"/>
          <w:b/>
          <w:sz w:val="28"/>
          <w:szCs w:val="28"/>
          <w:lang w:val="kk-KZ"/>
        </w:rPr>
        <w:t>Инвестицялық  бағдарлама бойынша төмендегідей жұмыстар атқарылды:</w:t>
      </w:r>
    </w:p>
    <w:p w:rsidR="00262FE0" w:rsidRPr="00262FE0" w:rsidRDefault="00262FE0" w:rsidP="00262FE0">
      <w:pPr>
        <w:pStyle w:val="a6"/>
        <w:numPr>
          <w:ilvl w:val="0"/>
          <w:numId w:val="6"/>
        </w:numPr>
        <w:spacing w:after="0" w:line="240" w:lineRule="auto"/>
        <w:jc w:val="both"/>
        <w:rPr>
          <w:rFonts w:ascii="Times New Roman" w:hAnsi="Times New Roman" w:cs="Times New Roman"/>
          <w:b/>
          <w:sz w:val="28"/>
          <w:szCs w:val="28"/>
          <w:lang w:val="kk-KZ"/>
        </w:rPr>
      </w:pPr>
      <w:r w:rsidRPr="00262FE0">
        <w:rPr>
          <w:rFonts w:ascii="Times New Roman" w:hAnsi="Times New Roman" w:cs="Times New Roman"/>
          <w:b/>
          <w:sz w:val="28"/>
          <w:szCs w:val="28"/>
          <w:lang w:val="kk-KZ"/>
        </w:rPr>
        <w:t>Краснавод 35/10кВ қосалқы стансасында 2 дана 2500кВА-лық трансформатор, 6300кВА-лық  2 дана трансформаторына ауыстырылды.</w:t>
      </w:r>
    </w:p>
    <w:p w:rsidR="00262FE0" w:rsidRPr="00262FE0" w:rsidRDefault="00262FE0" w:rsidP="00262FE0">
      <w:pPr>
        <w:jc w:val="both"/>
        <w:rPr>
          <w:rFonts w:ascii="Times New Roman" w:hAnsi="Times New Roman" w:cs="Times New Roman"/>
          <w:b/>
          <w:sz w:val="28"/>
          <w:szCs w:val="28"/>
          <w:lang w:val="kk-KZ"/>
        </w:rPr>
      </w:pPr>
      <w:r w:rsidRPr="00262FE0">
        <w:rPr>
          <w:rFonts w:ascii="Times New Roman" w:hAnsi="Times New Roman" w:cs="Times New Roman"/>
          <w:b/>
          <w:sz w:val="28"/>
          <w:szCs w:val="28"/>
          <w:lang w:val="kk-KZ"/>
        </w:rPr>
        <w:t>Жоғары кернеулі электр желісі (10 кВ) бойынща</w:t>
      </w: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8"/>
        <w:gridCol w:w="2032"/>
        <w:gridCol w:w="1308"/>
        <w:gridCol w:w="1527"/>
      </w:tblGrid>
      <w:tr w:rsidR="00262FE0" w:rsidRPr="00262FE0" w:rsidTr="00262FE0">
        <w:trPr>
          <w:trHeight w:val="278"/>
        </w:trPr>
        <w:tc>
          <w:tcPr>
            <w:tcW w:w="3638" w:type="dxa"/>
            <w:vMerge w:val="restart"/>
            <w:tcBorders>
              <w:top w:val="single" w:sz="4" w:space="0" w:color="auto"/>
              <w:left w:val="single" w:sz="4" w:space="0" w:color="auto"/>
              <w:bottom w:val="single" w:sz="4" w:space="0" w:color="auto"/>
              <w:right w:val="single" w:sz="4" w:space="0" w:color="auto"/>
            </w:tcBorders>
          </w:tcPr>
          <w:p w:rsidR="00262FE0" w:rsidRPr="00262FE0" w:rsidRDefault="00262FE0">
            <w:pPr>
              <w:jc w:val="center"/>
              <w:rPr>
                <w:rFonts w:ascii="Times New Roman" w:hAnsi="Times New Roman" w:cs="Times New Roman"/>
                <w:b/>
                <w:sz w:val="28"/>
                <w:szCs w:val="28"/>
                <w:lang w:val="kk-KZ"/>
              </w:rPr>
            </w:pPr>
          </w:p>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Нысан атауы</w:t>
            </w:r>
          </w:p>
        </w:tc>
        <w:tc>
          <w:tcPr>
            <w:tcW w:w="2032"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Ағаш электр бағана</w:t>
            </w:r>
          </w:p>
        </w:tc>
        <w:tc>
          <w:tcPr>
            <w:tcW w:w="1308"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 xml:space="preserve">Шақырым </w:t>
            </w:r>
          </w:p>
        </w:tc>
        <w:tc>
          <w:tcPr>
            <w:tcW w:w="1527" w:type="dxa"/>
            <w:tcBorders>
              <w:top w:val="single" w:sz="4" w:space="0" w:color="auto"/>
              <w:left w:val="single" w:sz="4" w:space="0" w:color="auto"/>
              <w:bottom w:val="single" w:sz="4" w:space="0" w:color="auto"/>
              <w:right w:val="single" w:sz="4" w:space="0" w:color="auto"/>
            </w:tcBorders>
            <w:hideMark/>
          </w:tcPr>
          <w:p w:rsidR="00262FE0" w:rsidRPr="00262FE0" w:rsidRDefault="00262FE0">
            <w:pPr>
              <w:pStyle w:val="1"/>
              <w:jc w:val="center"/>
              <w:rPr>
                <w:sz w:val="28"/>
                <w:szCs w:val="28"/>
              </w:rPr>
            </w:pPr>
            <w:r w:rsidRPr="00262FE0">
              <w:rPr>
                <w:sz w:val="28"/>
                <w:szCs w:val="28"/>
                <w:lang w:val="kk-KZ"/>
              </w:rPr>
              <w:t xml:space="preserve">Орындалуы </w:t>
            </w:r>
            <w:r w:rsidRPr="00262FE0">
              <w:rPr>
                <w:sz w:val="28"/>
                <w:szCs w:val="28"/>
              </w:rPr>
              <w:t>%</w:t>
            </w:r>
          </w:p>
        </w:tc>
      </w:tr>
      <w:tr w:rsidR="00262FE0" w:rsidRPr="00262FE0" w:rsidTr="00262FE0">
        <w:trPr>
          <w:trHeight w:val="277"/>
        </w:trPr>
        <w:tc>
          <w:tcPr>
            <w:tcW w:w="3638" w:type="dxa"/>
            <w:vMerge/>
            <w:tcBorders>
              <w:top w:val="single" w:sz="4" w:space="0" w:color="auto"/>
              <w:left w:val="single" w:sz="4" w:space="0" w:color="auto"/>
              <w:bottom w:val="single" w:sz="4" w:space="0" w:color="auto"/>
              <w:right w:val="single" w:sz="4" w:space="0" w:color="auto"/>
            </w:tcBorders>
            <w:vAlign w:val="center"/>
            <w:hideMark/>
          </w:tcPr>
          <w:p w:rsidR="00262FE0" w:rsidRPr="00262FE0" w:rsidRDefault="00262FE0">
            <w:pPr>
              <w:rPr>
                <w:rFonts w:ascii="Times New Roman" w:hAnsi="Times New Roman" w:cs="Times New Roman"/>
                <w:b/>
                <w:sz w:val="28"/>
                <w:szCs w:val="28"/>
                <w:lang w:val="kk-KZ"/>
              </w:rPr>
            </w:pPr>
          </w:p>
        </w:tc>
        <w:tc>
          <w:tcPr>
            <w:tcW w:w="2032"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Темір-бетонға, дана</w:t>
            </w:r>
          </w:p>
        </w:tc>
        <w:tc>
          <w:tcPr>
            <w:tcW w:w="1308" w:type="dxa"/>
            <w:tcBorders>
              <w:top w:val="single" w:sz="4" w:space="0" w:color="auto"/>
              <w:left w:val="single" w:sz="4" w:space="0" w:color="auto"/>
              <w:bottom w:val="single" w:sz="4" w:space="0" w:color="auto"/>
              <w:right w:val="single" w:sz="4" w:space="0" w:color="auto"/>
            </w:tcBorders>
          </w:tcPr>
          <w:p w:rsidR="00262FE0" w:rsidRPr="00262FE0" w:rsidRDefault="00262FE0">
            <w:pPr>
              <w:jc w:val="center"/>
              <w:rPr>
                <w:rFonts w:ascii="Times New Roman" w:hAnsi="Times New Roman" w:cs="Times New Roman"/>
                <w:b/>
                <w:sz w:val="28"/>
                <w:szCs w:val="28"/>
                <w:lang w:val="kk-KZ"/>
              </w:rPr>
            </w:pPr>
          </w:p>
        </w:tc>
        <w:tc>
          <w:tcPr>
            <w:tcW w:w="1527" w:type="dxa"/>
            <w:tcBorders>
              <w:top w:val="single" w:sz="4" w:space="0" w:color="auto"/>
              <w:left w:val="single" w:sz="4" w:space="0" w:color="auto"/>
              <w:bottom w:val="single" w:sz="4" w:space="0" w:color="auto"/>
              <w:right w:val="single" w:sz="4" w:space="0" w:color="auto"/>
            </w:tcBorders>
          </w:tcPr>
          <w:p w:rsidR="00262FE0" w:rsidRPr="00262FE0" w:rsidRDefault="00262FE0">
            <w:pPr>
              <w:jc w:val="center"/>
              <w:rPr>
                <w:rFonts w:ascii="Times New Roman" w:hAnsi="Times New Roman" w:cs="Times New Roman"/>
                <w:b/>
                <w:sz w:val="28"/>
                <w:szCs w:val="28"/>
                <w:lang w:val="kk-KZ"/>
              </w:rPr>
            </w:pPr>
          </w:p>
        </w:tc>
      </w:tr>
      <w:tr w:rsidR="00262FE0" w:rsidRPr="00262FE0" w:rsidTr="00262FE0">
        <w:trPr>
          <w:trHeight w:val="242"/>
        </w:trPr>
        <w:tc>
          <w:tcPr>
            <w:tcW w:w="3638"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Қайнарбұлақ а/о  ВЛ-10 кВ  жоғары кернеулі электр желісі </w:t>
            </w:r>
          </w:p>
        </w:tc>
        <w:tc>
          <w:tcPr>
            <w:tcW w:w="2032"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52</w:t>
            </w:r>
          </w:p>
        </w:tc>
        <w:tc>
          <w:tcPr>
            <w:tcW w:w="1308"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7,381</w:t>
            </w:r>
          </w:p>
        </w:tc>
        <w:tc>
          <w:tcPr>
            <w:tcW w:w="1527"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100</w:t>
            </w:r>
          </w:p>
        </w:tc>
      </w:tr>
      <w:tr w:rsidR="00262FE0" w:rsidRPr="00262FE0" w:rsidTr="00262FE0">
        <w:trPr>
          <w:trHeight w:val="242"/>
        </w:trPr>
        <w:tc>
          <w:tcPr>
            <w:tcW w:w="3638"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b/>
                <w:sz w:val="28"/>
                <w:szCs w:val="28"/>
                <w:lang w:val="kk-KZ"/>
              </w:rPr>
            </w:pPr>
            <w:r w:rsidRPr="00262FE0">
              <w:rPr>
                <w:rFonts w:ascii="Times New Roman" w:hAnsi="Times New Roman" w:cs="Times New Roman"/>
                <w:b/>
                <w:sz w:val="28"/>
                <w:szCs w:val="28"/>
                <w:lang w:val="kk-KZ"/>
              </w:rPr>
              <w:t xml:space="preserve">Жалпы есебі </w:t>
            </w:r>
          </w:p>
        </w:tc>
        <w:tc>
          <w:tcPr>
            <w:tcW w:w="2032"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52</w:t>
            </w:r>
          </w:p>
        </w:tc>
        <w:tc>
          <w:tcPr>
            <w:tcW w:w="1308"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7,381</w:t>
            </w:r>
          </w:p>
        </w:tc>
        <w:tc>
          <w:tcPr>
            <w:tcW w:w="1527" w:type="dxa"/>
            <w:tcBorders>
              <w:top w:val="single" w:sz="4" w:space="0" w:color="auto"/>
              <w:left w:val="single" w:sz="4" w:space="0" w:color="auto"/>
              <w:bottom w:val="single" w:sz="4" w:space="0" w:color="auto"/>
              <w:right w:val="single" w:sz="4" w:space="0" w:color="auto"/>
            </w:tcBorders>
          </w:tcPr>
          <w:p w:rsidR="00262FE0" w:rsidRPr="00262FE0" w:rsidRDefault="00262FE0">
            <w:pPr>
              <w:jc w:val="center"/>
              <w:rPr>
                <w:rFonts w:ascii="Times New Roman" w:hAnsi="Times New Roman" w:cs="Times New Roman"/>
                <w:b/>
                <w:sz w:val="28"/>
                <w:szCs w:val="28"/>
                <w:lang w:val="kk-KZ"/>
              </w:rPr>
            </w:pPr>
          </w:p>
        </w:tc>
      </w:tr>
    </w:tbl>
    <w:p w:rsidR="00262FE0" w:rsidRPr="00262FE0" w:rsidRDefault="00262FE0" w:rsidP="00262FE0">
      <w:pPr>
        <w:jc w:val="both"/>
        <w:rPr>
          <w:rFonts w:ascii="Times New Roman" w:hAnsi="Times New Roman" w:cs="Times New Roman"/>
          <w:b/>
          <w:sz w:val="28"/>
          <w:szCs w:val="28"/>
          <w:lang w:val="kk-KZ"/>
        </w:rPr>
      </w:pPr>
    </w:p>
    <w:p w:rsidR="00262FE0" w:rsidRPr="00262FE0" w:rsidRDefault="00262FE0" w:rsidP="00262FE0">
      <w:pPr>
        <w:jc w:val="both"/>
        <w:rPr>
          <w:rFonts w:ascii="Times New Roman" w:hAnsi="Times New Roman" w:cs="Times New Roman"/>
          <w:b/>
          <w:sz w:val="28"/>
          <w:szCs w:val="28"/>
          <w:lang w:val="kk-KZ"/>
        </w:rPr>
      </w:pPr>
    </w:p>
    <w:p w:rsidR="00262FE0" w:rsidRPr="00262FE0" w:rsidRDefault="00262FE0" w:rsidP="00262FE0">
      <w:pPr>
        <w:jc w:val="both"/>
        <w:rPr>
          <w:rFonts w:ascii="Times New Roman" w:hAnsi="Times New Roman" w:cs="Times New Roman"/>
          <w:b/>
          <w:sz w:val="28"/>
          <w:szCs w:val="28"/>
          <w:lang w:val="kk-KZ"/>
        </w:rPr>
      </w:pPr>
      <w:r w:rsidRPr="00262FE0">
        <w:rPr>
          <w:rFonts w:ascii="Times New Roman" w:hAnsi="Times New Roman" w:cs="Times New Roman"/>
          <w:b/>
          <w:sz w:val="28"/>
          <w:szCs w:val="28"/>
          <w:lang w:val="kk-KZ"/>
        </w:rPr>
        <w:t>Төменгі кернеулі электр желісі бойынша (0,4 кВ) (ашық сым) бойынша</w:t>
      </w:r>
    </w:p>
    <w:p w:rsidR="00262FE0" w:rsidRPr="00262FE0" w:rsidRDefault="00262FE0" w:rsidP="00262FE0">
      <w:pPr>
        <w:jc w:val="both"/>
        <w:rPr>
          <w:rFonts w:ascii="Times New Roman" w:hAnsi="Times New Roman" w:cs="Times New Roman"/>
          <w:sz w:val="28"/>
          <w:szCs w:val="28"/>
          <w:lang w:val="kk-KZ"/>
        </w:rPr>
      </w:pPr>
    </w:p>
    <w:tbl>
      <w:tblPr>
        <w:tblW w:w="70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6"/>
        <w:gridCol w:w="1277"/>
        <w:gridCol w:w="1177"/>
        <w:gridCol w:w="1235"/>
      </w:tblGrid>
      <w:tr w:rsidR="00262FE0" w:rsidRPr="00262FE0" w:rsidTr="00262FE0">
        <w:trPr>
          <w:trHeight w:val="278"/>
        </w:trPr>
        <w:tc>
          <w:tcPr>
            <w:tcW w:w="3402" w:type="dxa"/>
            <w:vMerge w:val="restart"/>
            <w:tcBorders>
              <w:top w:val="single" w:sz="4" w:space="0" w:color="auto"/>
              <w:left w:val="single" w:sz="4" w:space="0" w:color="auto"/>
              <w:bottom w:val="single" w:sz="4" w:space="0" w:color="auto"/>
              <w:right w:val="single" w:sz="4" w:space="0" w:color="auto"/>
            </w:tcBorders>
          </w:tcPr>
          <w:p w:rsidR="00262FE0" w:rsidRPr="00262FE0" w:rsidRDefault="00262FE0">
            <w:pPr>
              <w:jc w:val="center"/>
              <w:rPr>
                <w:rFonts w:ascii="Times New Roman" w:hAnsi="Times New Roman" w:cs="Times New Roman"/>
                <w:b/>
                <w:sz w:val="28"/>
                <w:szCs w:val="28"/>
                <w:lang w:val="kk-KZ"/>
              </w:rPr>
            </w:pPr>
          </w:p>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Нысан атауы</w:t>
            </w:r>
          </w:p>
        </w:tc>
        <w:tc>
          <w:tcPr>
            <w:tcW w:w="12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Ағаш электр бағана</w:t>
            </w:r>
          </w:p>
        </w:tc>
        <w:tc>
          <w:tcPr>
            <w:tcW w:w="11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 xml:space="preserve">Сым, </w:t>
            </w:r>
          </w:p>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шақ.</w:t>
            </w:r>
          </w:p>
        </w:tc>
        <w:tc>
          <w:tcPr>
            <w:tcW w:w="1234"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rPr>
            </w:pPr>
            <w:r w:rsidRPr="00262FE0">
              <w:rPr>
                <w:rFonts w:ascii="Times New Roman" w:hAnsi="Times New Roman" w:cs="Times New Roman"/>
                <w:sz w:val="28"/>
                <w:szCs w:val="28"/>
                <w:lang w:val="kk-KZ"/>
              </w:rPr>
              <w:t xml:space="preserve">Орындалуы </w:t>
            </w:r>
            <w:r w:rsidRPr="00262FE0">
              <w:rPr>
                <w:rFonts w:ascii="Times New Roman" w:hAnsi="Times New Roman" w:cs="Times New Roman"/>
                <w:sz w:val="28"/>
                <w:szCs w:val="28"/>
              </w:rPr>
              <w:t>%</w:t>
            </w:r>
          </w:p>
        </w:tc>
      </w:tr>
      <w:tr w:rsidR="00262FE0" w:rsidRPr="00262FE0" w:rsidTr="00262FE0">
        <w:trPr>
          <w:trHeight w:val="277"/>
        </w:trPr>
        <w:tc>
          <w:tcPr>
            <w:tcW w:w="3402" w:type="dxa"/>
            <w:vMerge/>
            <w:tcBorders>
              <w:top w:val="single" w:sz="4" w:space="0" w:color="auto"/>
              <w:left w:val="single" w:sz="4" w:space="0" w:color="auto"/>
              <w:bottom w:val="single" w:sz="4" w:space="0" w:color="auto"/>
              <w:right w:val="single" w:sz="4" w:space="0" w:color="auto"/>
            </w:tcBorders>
            <w:vAlign w:val="center"/>
            <w:hideMark/>
          </w:tcPr>
          <w:p w:rsidR="00262FE0" w:rsidRPr="00262FE0" w:rsidRDefault="00262FE0">
            <w:pPr>
              <w:rPr>
                <w:rFonts w:ascii="Times New Roman" w:hAnsi="Times New Roman" w:cs="Times New Roman"/>
                <w:b/>
                <w:sz w:val="28"/>
                <w:szCs w:val="28"/>
                <w:lang w:val="kk-KZ"/>
              </w:rPr>
            </w:pPr>
          </w:p>
        </w:tc>
        <w:tc>
          <w:tcPr>
            <w:tcW w:w="12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Темір-бетонға, дана</w:t>
            </w:r>
          </w:p>
        </w:tc>
        <w:tc>
          <w:tcPr>
            <w:tcW w:w="11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Сым</w:t>
            </w:r>
          </w:p>
        </w:tc>
        <w:tc>
          <w:tcPr>
            <w:tcW w:w="1234" w:type="dxa"/>
            <w:tcBorders>
              <w:top w:val="single" w:sz="4" w:space="0" w:color="auto"/>
              <w:left w:val="single" w:sz="4" w:space="0" w:color="auto"/>
              <w:bottom w:val="single" w:sz="4" w:space="0" w:color="auto"/>
              <w:right w:val="single" w:sz="4" w:space="0" w:color="auto"/>
            </w:tcBorders>
          </w:tcPr>
          <w:p w:rsidR="00262FE0" w:rsidRPr="00262FE0" w:rsidRDefault="00262FE0">
            <w:pPr>
              <w:rPr>
                <w:rFonts w:ascii="Times New Roman" w:hAnsi="Times New Roman" w:cs="Times New Roman"/>
                <w:sz w:val="28"/>
                <w:szCs w:val="28"/>
              </w:rPr>
            </w:pPr>
          </w:p>
        </w:tc>
      </w:tr>
      <w:tr w:rsidR="00262FE0" w:rsidRPr="00262FE0" w:rsidTr="00262FE0">
        <w:trPr>
          <w:trHeight w:val="242"/>
        </w:trPr>
        <w:tc>
          <w:tcPr>
            <w:tcW w:w="3402"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Құтарыс а/о-де  төменгі  кернеулі  ВЛ-0,4 кВ</w:t>
            </w:r>
          </w:p>
        </w:tc>
        <w:tc>
          <w:tcPr>
            <w:tcW w:w="12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78</w:t>
            </w:r>
          </w:p>
        </w:tc>
        <w:tc>
          <w:tcPr>
            <w:tcW w:w="11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2,640</w:t>
            </w:r>
          </w:p>
        </w:tc>
        <w:tc>
          <w:tcPr>
            <w:tcW w:w="1234"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100</w:t>
            </w:r>
          </w:p>
        </w:tc>
      </w:tr>
      <w:tr w:rsidR="00262FE0" w:rsidRPr="00262FE0" w:rsidTr="00262FE0">
        <w:trPr>
          <w:trHeight w:val="242"/>
        </w:trPr>
        <w:tc>
          <w:tcPr>
            <w:tcW w:w="3402"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Қарабұлақ а/о-де  төменгі  кернеулі  ВЛ-0,4 кВ</w:t>
            </w:r>
          </w:p>
        </w:tc>
        <w:tc>
          <w:tcPr>
            <w:tcW w:w="12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35</w:t>
            </w:r>
          </w:p>
        </w:tc>
        <w:tc>
          <w:tcPr>
            <w:tcW w:w="11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1,210</w:t>
            </w:r>
          </w:p>
        </w:tc>
        <w:tc>
          <w:tcPr>
            <w:tcW w:w="1234"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100</w:t>
            </w:r>
          </w:p>
        </w:tc>
      </w:tr>
      <w:tr w:rsidR="00262FE0" w:rsidRPr="00262FE0" w:rsidTr="00262FE0">
        <w:trPr>
          <w:trHeight w:val="242"/>
        </w:trPr>
        <w:tc>
          <w:tcPr>
            <w:tcW w:w="3402"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Ақсукент а/о-де  төменгі  кернеулі  ВЛ-0,4 кВ</w:t>
            </w:r>
          </w:p>
        </w:tc>
        <w:tc>
          <w:tcPr>
            <w:tcW w:w="12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15</w:t>
            </w:r>
          </w:p>
        </w:tc>
        <w:tc>
          <w:tcPr>
            <w:tcW w:w="11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0,5</w:t>
            </w:r>
          </w:p>
        </w:tc>
        <w:tc>
          <w:tcPr>
            <w:tcW w:w="1234"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100</w:t>
            </w:r>
          </w:p>
        </w:tc>
      </w:tr>
      <w:tr w:rsidR="00262FE0" w:rsidRPr="00262FE0" w:rsidTr="00262FE0">
        <w:trPr>
          <w:trHeight w:val="242"/>
        </w:trPr>
        <w:tc>
          <w:tcPr>
            <w:tcW w:w="3402"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Манкент а/о-де  төменгі  кернеулі  ВЛ-0,4 кВ</w:t>
            </w:r>
          </w:p>
        </w:tc>
        <w:tc>
          <w:tcPr>
            <w:tcW w:w="12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32</w:t>
            </w:r>
          </w:p>
        </w:tc>
        <w:tc>
          <w:tcPr>
            <w:tcW w:w="11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w:t>
            </w:r>
          </w:p>
        </w:tc>
        <w:tc>
          <w:tcPr>
            <w:tcW w:w="1234"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100</w:t>
            </w:r>
          </w:p>
        </w:tc>
      </w:tr>
      <w:tr w:rsidR="00262FE0" w:rsidRPr="00262FE0" w:rsidTr="00262FE0">
        <w:trPr>
          <w:trHeight w:val="242"/>
        </w:trPr>
        <w:tc>
          <w:tcPr>
            <w:tcW w:w="3402"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Қарасу а/о-де  төменгі  кернеулі  ВЛ-0,4 кВ</w:t>
            </w:r>
          </w:p>
        </w:tc>
        <w:tc>
          <w:tcPr>
            <w:tcW w:w="12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40</w:t>
            </w:r>
          </w:p>
        </w:tc>
        <w:tc>
          <w:tcPr>
            <w:tcW w:w="11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1,2</w:t>
            </w:r>
          </w:p>
        </w:tc>
        <w:tc>
          <w:tcPr>
            <w:tcW w:w="1234"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100</w:t>
            </w:r>
          </w:p>
        </w:tc>
      </w:tr>
      <w:tr w:rsidR="00262FE0" w:rsidRPr="00262FE0" w:rsidTr="00262FE0">
        <w:trPr>
          <w:trHeight w:val="242"/>
        </w:trPr>
        <w:tc>
          <w:tcPr>
            <w:tcW w:w="3402"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Сайрам тұрғын алабы төменгі  кернеулі  ВЛ-0,4 кВ</w:t>
            </w:r>
          </w:p>
        </w:tc>
        <w:tc>
          <w:tcPr>
            <w:tcW w:w="12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146</w:t>
            </w:r>
          </w:p>
        </w:tc>
        <w:tc>
          <w:tcPr>
            <w:tcW w:w="11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4,97</w:t>
            </w:r>
          </w:p>
        </w:tc>
        <w:tc>
          <w:tcPr>
            <w:tcW w:w="1234"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100</w:t>
            </w:r>
          </w:p>
        </w:tc>
      </w:tr>
      <w:tr w:rsidR="00262FE0" w:rsidRPr="00262FE0" w:rsidTr="00262FE0">
        <w:trPr>
          <w:trHeight w:val="242"/>
        </w:trPr>
        <w:tc>
          <w:tcPr>
            <w:tcW w:w="3402"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b/>
                <w:sz w:val="28"/>
                <w:szCs w:val="28"/>
                <w:lang w:val="kk-KZ"/>
              </w:rPr>
            </w:pPr>
            <w:r w:rsidRPr="00262FE0">
              <w:rPr>
                <w:rFonts w:ascii="Times New Roman" w:hAnsi="Times New Roman" w:cs="Times New Roman"/>
                <w:b/>
                <w:sz w:val="28"/>
                <w:szCs w:val="28"/>
                <w:lang w:val="kk-KZ"/>
              </w:rPr>
              <w:t xml:space="preserve">Жалпы есебі </w:t>
            </w:r>
          </w:p>
        </w:tc>
        <w:tc>
          <w:tcPr>
            <w:tcW w:w="12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346</w:t>
            </w:r>
          </w:p>
        </w:tc>
        <w:tc>
          <w:tcPr>
            <w:tcW w:w="1176"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11,520</w:t>
            </w:r>
          </w:p>
        </w:tc>
        <w:tc>
          <w:tcPr>
            <w:tcW w:w="1234"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100</w:t>
            </w:r>
          </w:p>
        </w:tc>
      </w:tr>
    </w:tbl>
    <w:p w:rsidR="00262FE0" w:rsidRPr="00262FE0" w:rsidRDefault="00262FE0" w:rsidP="00262FE0">
      <w:pPr>
        <w:rPr>
          <w:rFonts w:ascii="Times New Roman" w:hAnsi="Times New Roman" w:cs="Times New Roman"/>
          <w:b/>
          <w:sz w:val="28"/>
          <w:szCs w:val="28"/>
          <w:lang w:val="kk-KZ"/>
        </w:rPr>
      </w:pPr>
    </w:p>
    <w:p w:rsidR="00262FE0" w:rsidRPr="00262FE0" w:rsidRDefault="00262FE0" w:rsidP="00262FE0">
      <w:pPr>
        <w:rPr>
          <w:rFonts w:ascii="Times New Roman" w:hAnsi="Times New Roman" w:cs="Times New Roman"/>
          <w:b/>
          <w:sz w:val="28"/>
          <w:szCs w:val="28"/>
          <w:lang w:val="kk-KZ"/>
        </w:rPr>
      </w:pPr>
      <w:r w:rsidRPr="00262FE0">
        <w:rPr>
          <w:rFonts w:ascii="Times New Roman" w:hAnsi="Times New Roman" w:cs="Times New Roman"/>
          <w:b/>
          <w:sz w:val="28"/>
          <w:szCs w:val="28"/>
          <w:lang w:val="kk-KZ"/>
        </w:rPr>
        <w:t>Қосалқы трансформаторлар  КТП-10-6/0,4кВ  бойынша</w:t>
      </w: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1"/>
        <w:gridCol w:w="2268"/>
        <w:gridCol w:w="2052"/>
        <w:gridCol w:w="2059"/>
      </w:tblGrid>
      <w:tr w:rsidR="00262FE0" w:rsidRPr="00262FE0" w:rsidTr="00262FE0">
        <w:trPr>
          <w:trHeight w:val="363"/>
        </w:trPr>
        <w:tc>
          <w:tcPr>
            <w:tcW w:w="3403" w:type="dxa"/>
            <w:vMerge w:val="restart"/>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 xml:space="preserve">  Нысан атауы</w:t>
            </w:r>
          </w:p>
        </w:tc>
        <w:tc>
          <w:tcPr>
            <w:tcW w:w="2268"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 xml:space="preserve">Шкаф КТП   </w:t>
            </w:r>
          </w:p>
        </w:tc>
        <w:tc>
          <w:tcPr>
            <w:tcW w:w="2052" w:type="dxa"/>
            <w:tcBorders>
              <w:top w:val="single" w:sz="4" w:space="0" w:color="auto"/>
              <w:left w:val="single" w:sz="4" w:space="0" w:color="auto"/>
              <w:bottom w:val="single" w:sz="4" w:space="0" w:color="auto"/>
              <w:right w:val="single" w:sz="4" w:space="0" w:color="auto"/>
            </w:tcBorders>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 xml:space="preserve">Тр-р  </w:t>
            </w:r>
          </w:p>
          <w:p w:rsidR="00262FE0" w:rsidRPr="00262FE0" w:rsidRDefault="00262FE0">
            <w:pPr>
              <w:jc w:val="center"/>
              <w:rPr>
                <w:rFonts w:ascii="Times New Roman" w:hAnsi="Times New Roman" w:cs="Times New Roman"/>
                <w:b/>
                <w:sz w:val="28"/>
                <w:szCs w:val="28"/>
                <w:lang w:val="kk-KZ"/>
              </w:rPr>
            </w:pPr>
          </w:p>
        </w:tc>
        <w:tc>
          <w:tcPr>
            <w:tcW w:w="2059"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sz w:val="28"/>
                <w:szCs w:val="28"/>
                <w:lang w:val="kk-KZ"/>
              </w:rPr>
              <w:t xml:space="preserve">Орындалуы </w:t>
            </w:r>
            <w:r w:rsidRPr="00262FE0">
              <w:rPr>
                <w:rFonts w:ascii="Times New Roman" w:hAnsi="Times New Roman" w:cs="Times New Roman"/>
                <w:sz w:val="28"/>
                <w:szCs w:val="28"/>
              </w:rPr>
              <w:t>%</w:t>
            </w:r>
          </w:p>
        </w:tc>
      </w:tr>
      <w:tr w:rsidR="00262FE0" w:rsidRPr="00262FE0" w:rsidTr="00262FE0">
        <w:trPr>
          <w:trHeight w:val="277"/>
        </w:trPr>
        <w:tc>
          <w:tcPr>
            <w:tcW w:w="3403" w:type="dxa"/>
            <w:vMerge/>
            <w:tcBorders>
              <w:top w:val="single" w:sz="4" w:space="0" w:color="auto"/>
              <w:left w:val="single" w:sz="4" w:space="0" w:color="auto"/>
              <w:bottom w:val="single" w:sz="4" w:space="0" w:color="auto"/>
              <w:right w:val="single" w:sz="4" w:space="0" w:color="auto"/>
            </w:tcBorders>
            <w:vAlign w:val="center"/>
            <w:hideMark/>
          </w:tcPr>
          <w:p w:rsidR="00262FE0" w:rsidRPr="00262FE0" w:rsidRDefault="00262FE0">
            <w:pPr>
              <w:rPr>
                <w:rFonts w:ascii="Times New Roman" w:hAnsi="Times New Roman" w:cs="Times New Roman"/>
                <w:b/>
                <w:sz w:val="28"/>
                <w:szCs w:val="28"/>
                <w:lang w:val="kk-KZ"/>
              </w:rPr>
            </w:pPr>
          </w:p>
        </w:tc>
        <w:tc>
          <w:tcPr>
            <w:tcW w:w="2268"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К-т</w:t>
            </w:r>
          </w:p>
        </w:tc>
        <w:tc>
          <w:tcPr>
            <w:tcW w:w="2052"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Дана</w:t>
            </w:r>
          </w:p>
        </w:tc>
        <w:tc>
          <w:tcPr>
            <w:tcW w:w="2059" w:type="dxa"/>
            <w:tcBorders>
              <w:top w:val="single" w:sz="4" w:space="0" w:color="auto"/>
              <w:left w:val="single" w:sz="4" w:space="0" w:color="auto"/>
              <w:bottom w:val="single" w:sz="4" w:space="0" w:color="auto"/>
              <w:right w:val="single" w:sz="4" w:space="0" w:color="auto"/>
            </w:tcBorders>
          </w:tcPr>
          <w:p w:rsidR="00262FE0" w:rsidRPr="00262FE0" w:rsidRDefault="00262FE0">
            <w:pPr>
              <w:jc w:val="center"/>
              <w:rPr>
                <w:rFonts w:ascii="Times New Roman" w:hAnsi="Times New Roman" w:cs="Times New Roman"/>
                <w:b/>
                <w:sz w:val="28"/>
                <w:szCs w:val="28"/>
                <w:lang w:val="kk-KZ"/>
              </w:rPr>
            </w:pPr>
          </w:p>
        </w:tc>
      </w:tr>
      <w:tr w:rsidR="00262FE0" w:rsidRPr="00262FE0" w:rsidTr="00262FE0">
        <w:trPr>
          <w:trHeight w:val="240"/>
        </w:trPr>
        <w:tc>
          <w:tcPr>
            <w:tcW w:w="3403"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Қарамұрт а/о-де КТП-10/0,4кВ қосалқы </w:t>
            </w:r>
            <w:r w:rsidRPr="00262FE0">
              <w:rPr>
                <w:rFonts w:ascii="Times New Roman" w:hAnsi="Times New Roman" w:cs="Times New Roman"/>
                <w:sz w:val="28"/>
                <w:szCs w:val="28"/>
                <w:lang w:val="kk-KZ"/>
              </w:rPr>
              <w:lastRenderedPageBreak/>
              <w:t>трансформатор</w:t>
            </w:r>
          </w:p>
        </w:tc>
        <w:tc>
          <w:tcPr>
            <w:tcW w:w="2268"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lastRenderedPageBreak/>
              <w:t>2</w:t>
            </w:r>
          </w:p>
        </w:tc>
        <w:tc>
          <w:tcPr>
            <w:tcW w:w="2052"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2</w:t>
            </w:r>
          </w:p>
        </w:tc>
        <w:tc>
          <w:tcPr>
            <w:tcW w:w="2059"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100</w:t>
            </w:r>
          </w:p>
        </w:tc>
      </w:tr>
      <w:tr w:rsidR="00262FE0" w:rsidRPr="00262FE0" w:rsidTr="00262FE0">
        <w:trPr>
          <w:trHeight w:val="240"/>
        </w:trPr>
        <w:tc>
          <w:tcPr>
            <w:tcW w:w="3403"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lastRenderedPageBreak/>
              <w:t>Қайнарбұлақ тұрғын алабында де КТП-10/0,4кВ қосалқы трансформатор</w:t>
            </w:r>
          </w:p>
        </w:tc>
        <w:tc>
          <w:tcPr>
            <w:tcW w:w="2268"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w:t>
            </w:r>
          </w:p>
        </w:tc>
        <w:tc>
          <w:tcPr>
            <w:tcW w:w="2052"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w:t>
            </w:r>
          </w:p>
        </w:tc>
        <w:tc>
          <w:tcPr>
            <w:tcW w:w="2059"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100</w:t>
            </w:r>
          </w:p>
        </w:tc>
      </w:tr>
      <w:tr w:rsidR="00262FE0" w:rsidRPr="00262FE0" w:rsidTr="00262FE0">
        <w:trPr>
          <w:trHeight w:val="240"/>
        </w:trPr>
        <w:tc>
          <w:tcPr>
            <w:tcW w:w="3403"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Манкент  а/о-де КТП-10/0,4кВ қосалқы трансформатор</w:t>
            </w:r>
          </w:p>
        </w:tc>
        <w:tc>
          <w:tcPr>
            <w:tcW w:w="2268"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w:t>
            </w:r>
          </w:p>
        </w:tc>
        <w:tc>
          <w:tcPr>
            <w:tcW w:w="2052"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w:t>
            </w:r>
          </w:p>
        </w:tc>
        <w:tc>
          <w:tcPr>
            <w:tcW w:w="2059"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100</w:t>
            </w:r>
          </w:p>
        </w:tc>
      </w:tr>
      <w:tr w:rsidR="00262FE0" w:rsidRPr="00262FE0" w:rsidTr="00262FE0">
        <w:trPr>
          <w:trHeight w:val="240"/>
        </w:trPr>
        <w:tc>
          <w:tcPr>
            <w:tcW w:w="3403"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Мәртөбе тұрғын алабында КТП-10/0,4кВ қосалқы трансформатор</w:t>
            </w:r>
          </w:p>
        </w:tc>
        <w:tc>
          <w:tcPr>
            <w:tcW w:w="2268"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w:t>
            </w:r>
          </w:p>
        </w:tc>
        <w:tc>
          <w:tcPr>
            <w:tcW w:w="2052"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2</w:t>
            </w:r>
          </w:p>
        </w:tc>
        <w:tc>
          <w:tcPr>
            <w:tcW w:w="2059"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100</w:t>
            </w:r>
          </w:p>
        </w:tc>
      </w:tr>
      <w:tr w:rsidR="00262FE0" w:rsidRPr="00262FE0" w:rsidTr="00262FE0">
        <w:trPr>
          <w:trHeight w:val="240"/>
        </w:trPr>
        <w:tc>
          <w:tcPr>
            <w:tcW w:w="3403"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Сайрам тұрғын алабы КТП-10/0,4кВ қосалқы трансформатор</w:t>
            </w:r>
          </w:p>
        </w:tc>
        <w:tc>
          <w:tcPr>
            <w:tcW w:w="2268"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w:t>
            </w:r>
          </w:p>
        </w:tc>
        <w:tc>
          <w:tcPr>
            <w:tcW w:w="2052"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w:t>
            </w:r>
          </w:p>
        </w:tc>
        <w:tc>
          <w:tcPr>
            <w:tcW w:w="2059"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100</w:t>
            </w:r>
          </w:p>
        </w:tc>
      </w:tr>
      <w:tr w:rsidR="00262FE0" w:rsidRPr="00262FE0" w:rsidTr="00262FE0">
        <w:trPr>
          <w:trHeight w:val="242"/>
        </w:trPr>
        <w:tc>
          <w:tcPr>
            <w:tcW w:w="3403"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b/>
                <w:sz w:val="28"/>
                <w:szCs w:val="28"/>
                <w:lang w:val="kk-KZ"/>
              </w:rPr>
              <w:t>Жалпы есебі</w:t>
            </w:r>
          </w:p>
        </w:tc>
        <w:tc>
          <w:tcPr>
            <w:tcW w:w="2268"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16</w:t>
            </w:r>
          </w:p>
        </w:tc>
        <w:tc>
          <w:tcPr>
            <w:tcW w:w="2052"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16</w:t>
            </w:r>
          </w:p>
        </w:tc>
        <w:tc>
          <w:tcPr>
            <w:tcW w:w="2059" w:type="dxa"/>
            <w:tcBorders>
              <w:top w:val="single" w:sz="4" w:space="0" w:color="auto"/>
              <w:left w:val="single" w:sz="4" w:space="0" w:color="auto"/>
              <w:bottom w:val="single" w:sz="4" w:space="0" w:color="auto"/>
              <w:right w:val="single" w:sz="4" w:space="0" w:color="auto"/>
            </w:tcBorders>
          </w:tcPr>
          <w:p w:rsidR="00262FE0" w:rsidRPr="00262FE0" w:rsidRDefault="00262FE0">
            <w:pPr>
              <w:jc w:val="center"/>
              <w:rPr>
                <w:rFonts w:ascii="Times New Roman" w:hAnsi="Times New Roman" w:cs="Times New Roman"/>
                <w:b/>
                <w:sz w:val="28"/>
                <w:szCs w:val="28"/>
                <w:lang w:val="kk-KZ"/>
              </w:rPr>
            </w:pPr>
          </w:p>
        </w:tc>
      </w:tr>
    </w:tbl>
    <w:p w:rsidR="00262FE0" w:rsidRPr="00262FE0" w:rsidRDefault="00262FE0" w:rsidP="00262FE0">
      <w:pPr>
        <w:ind w:left="1800" w:hanging="1800"/>
        <w:jc w:val="both"/>
        <w:rPr>
          <w:rFonts w:ascii="Times New Roman" w:hAnsi="Times New Roman" w:cs="Times New Roman"/>
          <w:sz w:val="28"/>
          <w:szCs w:val="28"/>
          <w:lang w:val="kk-KZ"/>
        </w:rPr>
      </w:pPr>
    </w:p>
    <w:p w:rsidR="00262FE0" w:rsidRPr="00262FE0" w:rsidRDefault="00262FE0" w:rsidP="00262FE0">
      <w:pPr>
        <w:ind w:left="1800" w:hanging="1800"/>
        <w:jc w:val="both"/>
        <w:rPr>
          <w:rFonts w:ascii="Times New Roman" w:hAnsi="Times New Roman" w:cs="Times New Roman"/>
          <w:sz w:val="28"/>
          <w:szCs w:val="28"/>
          <w:lang w:val="kk-KZ"/>
        </w:rPr>
      </w:pPr>
      <w:r w:rsidRPr="00262FE0">
        <w:rPr>
          <w:rFonts w:ascii="Times New Roman" w:hAnsi="Times New Roman" w:cs="Times New Roman"/>
          <w:b/>
          <w:sz w:val="28"/>
          <w:szCs w:val="28"/>
          <w:lang w:val="kk-KZ"/>
        </w:rPr>
        <w:t>Жарамсыз халдегі сымдарды жаңа изоляциялық сымдармен   ауыстырылады  (СИП)</w:t>
      </w:r>
      <w:r w:rsidRPr="00262FE0">
        <w:rPr>
          <w:rFonts w:ascii="Times New Roman" w:hAnsi="Times New Roman" w:cs="Times New Roman"/>
          <w:sz w:val="28"/>
          <w:szCs w:val="28"/>
          <w:lang w:val="kk-KZ"/>
        </w:rPr>
        <w:t xml:space="preserve"> </w:t>
      </w:r>
    </w:p>
    <w:tbl>
      <w:tblPr>
        <w:tblW w:w="10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985"/>
        <w:gridCol w:w="2836"/>
        <w:gridCol w:w="2695"/>
      </w:tblGrid>
      <w:tr w:rsidR="00262FE0" w:rsidRPr="00262FE0" w:rsidTr="00262FE0">
        <w:trPr>
          <w:trHeight w:val="278"/>
          <w:jc w:val="center"/>
        </w:trPr>
        <w:tc>
          <w:tcPr>
            <w:tcW w:w="3119" w:type="dxa"/>
            <w:tcBorders>
              <w:top w:val="single" w:sz="4" w:space="0" w:color="auto"/>
              <w:left w:val="single" w:sz="4" w:space="0" w:color="auto"/>
              <w:bottom w:val="single" w:sz="4" w:space="0" w:color="auto"/>
              <w:right w:val="single" w:sz="4" w:space="0" w:color="auto"/>
            </w:tcBorders>
          </w:tcPr>
          <w:p w:rsidR="00262FE0" w:rsidRPr="00262FE0" w:rsidRDefault="00262FE0">
            <w:pPr>
              <w:jc w:val="center"/>
              <w:rPr>
                <w:rFonts w:ascii="Times New Roman" w:hAnsi="Times New Roman" w:cs="Times New Roman"/>
                <w:b/>
                <w:sz w:val="28"/>
                <w:szCs w:val="28"/>
                <w:lang w:val="kk-KZ"/>
              </w:rPr>
            </w:pPr>
          </w:p>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Нысан аталуы</w:t>
            </w:r>
          </w:p>
        </w:tc>
        <w:tc>
          <w:tcPr>
            <w:tcW w:w="1984"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Ағаш электр бағана</w:t>
            </w:r>
          </w:p>
        </w:tc>
        <w:tc>
          <w:tcPr>
            <w:tcW w:w="2835"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 xml:space="preserve">Сым, </w:t>
            </w:r>
          </w:p>
          <w:p w:rsidR="00262FE0" w:rsidRPr="00262FE0" w:rsidRDefault="00262FE0">
            <w:pPr>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Шақырым</w:t>
            </w:r>
          </w:p>
        </w:tc>
        <w:tc>
          <w:tcPr>
            <w:tcW w:w="2694" w:type="dxa"/>
            <w:tcBorders>
              <w:top w:val="single" w:sz="4" w:space="0" w:color="auto"/>
              <w:left w:val="single" w:sz="4" w:space="0" w:color="auto"/>
              <w:bottom w:val="single" w:sz="4" w:space="0" w:color="auto"/>
              <w:right w:val="single" w:sz="4" w:space="0" w:color="auto"/>
            </w:tcBorders>
            <w:vAlign w:val="bottom"/>
            <w:hideMark/>
          </w:tcPr>
          <w:p w:rsidR="00262FE0" w:rsidRPr="00262FE0" w:rsidRDefault="00262FE0">
            <w:pPr>
              <w:ind w:right="-62"/>
              <w:jc w:val="center"/>
              <w:rPr>
                <w:rFonts w:ascii="Times New Roman" w:hAnsi="Times New Roman" w:cs="Times New Roman"/>
                <w:b/>
                <w:sz w:val="28"/>
                <w:szCs w:val="28"/>
                <w:lang w:val="kk-KZ"/>
              </w:rPr>
            </w:pPr>
            <w:r w:rsidRPr="00262FE0">
              <w:rPr>
                <w:rFonts w:ascii="Times New Roman" w:hAnsi="Times New Roman" w:cs="Times New Roman"/>
                <w:b/>
                <w:sz w:val="28"/>
                <w:szCs w:val="28"/>
                <w:lang w:val="kk-KZ"/>
              </w:rPr>
              <w:t>Орындалуы</w:t>
            </w:r>
          </w:p>
        </w:tc>
      </w:tr>
      <w:tr w:rsidR="00262FE0" w:rsidRPr="00262FE0" w:rsidTr="00262FE0">
        <w:trPr>
          <w:trHeight w:val="242"/>
          <w:jc w:val="center"/>
        </w:trPr>
        <w:tc>
          <w:tcPr>
            <w:tcW w:w="3119" w:type="dxa"/>
            <w:tcBorders>
              <w:top w:val="single" w:sz="4" w:space="0" w:color="auto"/>
              <w:left w:val="single" w:sz="4" w:space="0" w:color="auto"/>
              <w:bottom w:val="single" w:sz="4" w:space="0" w:color="auto"/>
              <w:right w:val="single" w:sz="4" w:space="0" w:color="auto"/>
            </w:tcBorders>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Ақсукент а/о-де </w:t>
            </w:r>
            <w:r w:rsidRPr="00262FE0">
              <w:rPr>
                <w:rFonts w:ascii="Times New Roman" w:hAnsi="Times New Roman" w:cs="Times New Roman"/>
                <w:sz w:val="28"/>
                <w:szCs w:val="28"/>
              </w:rPr>
              <w:t xml:space="preserve">ВЛ-0,4кВ </w:t>
            </w:r>
            <w:r w:rsidRPr="00262FE0">
              <w:rPr>
                <w:rFonts w:ascii="Times New Roman" w:hAnsi="Times New Roman" w:cs="Times New Roman"/>
                <w:sz w:val="28"/>
                <w:szCs w:val="28"/>
                <w:lang w:val="kk-KZ"/>
              </w:rPr>
              <w:t xml:space="preserve"> төменгі кернеулі электр желісі</w:t>
            </w:r>
          </w:p>
          <w:p w:rsidR="00262FE0" w:rsidRPr="00262FE0" w:rsidRDefault="00262FE0">
            <w:pPr>
              <w:rPr>
                <w:rFonts w:ascii="Times New Roman" w:hAnsi="Times New Roman" w:cs="Times New Roman"/>
                <w:sz w:val="28"/>
                <w:szCs w:val="28"/>
                <w:lang w:val="kk-KZ"/>
              </w:rPr>
            </w:pPr>
          </w:p>
        </w:tc>
        <w:tc>
          <w:tcPr>
            <w:tcW w:w="1984"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107</w:t>
            </w:r>
          </w:p>
        </w:tc>
        <w:tc>
          <w:tcPr>
            <w:tcW w:w="2835" w:type="dxa"/>
            <w:tcBorders>
              <w:top w:val="single" w:sz="4" w:space="0" w:color="auto"/>
              <w:left w:val="single" w:sz="4" w:space="0" w:color="auto"/>
              <w:bottom w:val="single" w:sz="4" w:space="0" w:color="auto"/>
              <w:right w:val="single" w:sz="4" w:space="0" w:color="auto"/>
            </w:tcBorders>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2,701</w:t>
            </w:r>
          </w:p>
          <w:p w:rsidR="00262FE0" w:rsidRPr="00262FE0" w:rsidRDefault="00262FE0">
            <w:pPr>
              <w:jc w:val="center"/>
              <w:rPr>
                <w:rFonts w:ascii="Times New Roman" w:hAnsi="Times New Roman" w:cs="Times New Roman"/>
                <w:sz w:val="28"/>
                <w:szCs w:val="28"/>
                <w:lang w:val="kk-KZ"/>
              </w:rPr>
            </w:pPr>
          </w:p>
        </w:tc>
        <w:tc>
          <w:tcPr>
            <w:tcW w:w="2694"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100</w:t>
            </w:r>
          </w:p>
        </w:tc>
      </w:tr>
      <w:tr w:rsidR="00262FE0" w:rsidRPr="00262FE0" w:rsidTr="00262FE0">
        <w:trPr>
          <w:trHeight w:val="242"/>
          <w:jc w:val="center"/>
        </w:trPr>
        <w:tc>
          <w:tcPr>
            <w:tcW w:w="3119"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Мәртөбе тұрғын </w:t>
            </w:r>
            <w:r w:rsidRPr="00262FE0">
              <w:rPr>
                <w:rFonts w:ascii="Times New Roman" w:hAnsi="Times New Roman" w:cs="Times New Roman"/>
                <w:sz w:val="28"/>
                <w:szCs w:val="28"/>
              </w:rPr>
              <w:t xml:space="preserve">ВЛ-0,4кВ </w:t>
            </w:r>
            <w:r w:rsidRPr="00262FE0">
              <w:rPr>
                <w:rFonts w:ascii="Times New Roman" w:hAnsi="Times New Roman" w:cs="Times New Roman"/>
                <w:sz w:val="28"/>
                <w:szCs w:val="28"/>
                <w:lang w:val="kk-KZ"/>
              </w:rPr>
              <w:t xml:space="preserve"> төменгі кернеулі электр желісі</w:t>
            </w:r>
          </w:p>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sz w:val="28"/>
                <w:szCs w:val="28"/>
                <w:lang w:val="kk-KZ"/>
              </w:rPr>
              <w:t xml:space="preserve">алабында </w:t>
            </w:r>
          </w:p>
        </w:tc>
        <w:tc>
          <w:tcPr>
            <w:tcW w:w="1984"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56</w:t>
            </w:r>
          </w:p>
        </w:tc>
        <w:tc>
          <w:tcPr>
            <w:tcW w:w="2835"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2,971</w:t>
            </w:r>
          </w:p>
        </w:tc>
        <w:tc>
          <w:tcPr>
            <w:tcW w:w="2694"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100</w:t>
            </w:r>
          </w:p>
        </w:tc>
      </w:tr>
      <w:tr w:rsidR="00262FE0" w:rsidRPr="00262FE0" w:rsidTr="00262FE0">
        <w:trPr>
          <w:trHeight w:val="242"/>
          <w:jc w:val="center"/>
        </w:trPr>
        <w:tc>
          <w:tcPr>
            <w:tcW w:w="3119" w:type="dxa"/>
            <w:tcBorders>
              <w:top w:val="single" w:sz="4" w:space="0" w:color="auto"/>
              <w:left w:val="single" w:sz="4" w:space="0" w:color="auto"/>
              <w:bottom w:val="single" w:sz="4" w:space="0" w:color="auto"/>
              <w:right w:val="single" w:sz="4" w:space="0" w:color="auto"/>
            </w:tcBorders>
            <w:hideMark/>
          </w:tcPr>
          <w:p w:rsidR="00262FE0" w:rsidRPr="00262FE0" w:rsidRDefault="00262FE0">
            <w:pPr>
              <w:rPr>
                <w:rFonts w:ascii="Times New Roman" w:hAnsi="Times New Roman" w:cs="Times New Roman"/>
                <w:sz w:val="28"/>
                <w:szCs w:val="28"/>
                <w:lang w:val="kk-KZ"/>
              </w:rPr>
            </w:pPr>
            <w:r w:rsidRPr="00262FE0">
              <w:rPr>
                <w:rFonts w:ascii="Times New Roman" w:hAnsi="Times New Roman" w:cs="Times New Roman"/>
                <w:b/>
                <w:sz w:val="28"/>
                <w:szCs w:val="28"/>
                <w:lang w:val="kk-KZ"/>
              </w:rPr>
              <w:t>Жалпы есебі</w:t>
            </w:r>
          </w:p>
        </w:tc>
        <w:tc>
          <w:tcPr>
            <w:tcW w:w="1984"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163</w:t>
            </w:r>
          </w:p>
        </w:tc>
        <w:tc>
          <w:tcPr>
            <w:tcW w:w="2835" w:type="dxa"/>
            <w:tcBorders>
              <w:top w:val="single" w:sz="4" w:space="0" w:color="auto"/>
              <w:left w:val="single" w:sz="4" w:space="0" w:color="auto"/>
              <w:bottom w:val="single" w:sz="4" w:space="0" w:color="auto"/>
              <w:right w:val="single" w:sz="4" w:space="0" w:color="auto"/>
            </w:tcBorders>
            <w:hideMark/>
          </w:tcPr>
          <w:p w:rsidR="00262FE0" w:rsidRPr="00262FE0" w:rsidRDefault="00262FE0">
            <w:pPr>
              <w:jc w:val="center"/>
              <w:rPr>
                <w:rFonts w:ascii="Times New Roman" w:hAnsi="Times New Roman" w:cs="Times New Roman"/>
                <w:sz w:val="28"/>
                <w:szCs w:val="28"/>
                <w:lang w:val="kk-KZ"/>
              </w:rPr>
            </w:pPr>
            <w:r w:rsidRPr="00262FE0">
              <w:rPr>
                <w:rFonts w:ascii="Times New Roman" w:hAnsi="Times New Roman" w:cs="Times New Roman"/>
                <w:sz w:val="28"/>
                <w:szCs w:val="28"/>
                <w:lang w:val="kk-KZ"/>
              </w:rPr>
              <w:t>5,672</w:t>
            </w:r>
          </w:p>
        </w:tc>
        <w:tc>
          <w:tcPr>
            <w:tcW w:w="2694" w:type="dxa"/>
            <w:tcBorders>
              <w:top w:val="single" w:sz="4" w:space="0" w:color="auto"/>
              <w:left w:val="single" w:sz="4" w:space="0" w:color="auto"/>
              <w:bottom w:val="single" w:sz="4" w:space="0" w:color="auto"/>
              <w:right w:val="single" w:sz="4" w:space="0" w:color="auto"/>
            </w:tcBorders>
          </w:tcPr>
          <w:p w:rsidR="00262FE0" w:rsidRPr="00262FE0" w:rsidRDefault="00262FE0">
            <w:pPr>
              <w:jc w:val="center"/>
              <w:rPr>
                <w:rFonts w:ascii="Times New Roman" w:hAnsi="Times New Roman" w:cs="Times New Roman"/>
                <w:sz w:val="28"/>
                <w:szCs w:val="28"/>
                <w:lang w:val="kk-KZ"/>
              </w:rPr>
            </w:pPr>
          </w:p>
        </w:tc>
      </w:tr>
    </w:tbl>
    <w:p w:rsidR="00262FE0" w:rsidRPr="00262FE0" w:rsidRDefault="00262FE0" w:rsidP="00262FE0">
      <w:pPr>
        <w:jc w:val="both"/>
        <w:rPr>
          <w:rFonts w:ascii="Times New Roman" w:hAnsi="Times New Roman" w:cs="Times New Roman"/>
          <w:b/>
          <w:sz w:val="28"/>
          <w:szCs w:val="28"/>
          <w:lang w:val="kk-KZ"/>
        </w:rPr>
      </w:pPr>
    </w:p>
    <w:p w:rsidR="00262FE0" w:rsidRPr="00262FE0" w:rsidRDefault="00262FE0" w:rsidP="00262FE0">
      <w:pPr>
        <w:jc w:val="both"/>
        <w:rPr>
          <w:rFonts w:ascii="Times New Roman" w:hAnsi="Times New Roman" w:cs="Times New Roman"/>
          <w:b/>
          <w:sz w:val="28"/>
          <w:szCs w:val="28"/>
          <w:lang w:val="kk-KZ"/>
        </w:rPr>
      </w:pPr>
    </w:p>
    <w:p w:rsidR="00262FE0" w:rsidRPr="00262FE0" w:rsidRDefault="00262FE0" w:rsidP="00262FE0">
      <w:pPr>
        <w:jc w:val="both"/>
        <w:rPr>
          <w:rFonts w:ascii="Times New Roman" w:hAnsi="Times New Roman" w:cs="Times New Roman"/>
          <w:b/>
          <w:sz w:val="28"/>
          <w:szCs w:val="28"/>
          <w:lang w:val="kk-KZ"/>
        </w:rPr>
      </w:pPr>
      <w:r w:rsidRPr="00262FE0">
        <w:rPr>
          <w:rFonts w:ascii="Times New Roman" w:hAnsi="Times New Roman" w:cs="Times New Roman"/>
          <w:b/>
          <w:sz w:val="28"/>
          <w:szCs w:val="28"/>
          <w:lang w:val="kk-KZ"/>
        </w:rPr>
        <w:lastRenderedPageBreak/>
        <w:t xml:space="preserve"> 1.СИП бағдарламасы барысында Ақсукент ауылында 1 дана қуаттылығы 160 кВа-ны құрайтын қосалқы трансформатор қосымша қойылып, 1 дана қуаттылығы 250 кВа-лық трансформатор ауыстырылды. Мәртөбе ауылында 1 дана қуаттылығы 250 ны құрайтын қосалқы трансформатор ауыстырылды.</w:t>
      </w:r>
    </w:p>
    <w:p w:rsidR="00262FE0" w:rsidRPr="00262FE0" w:rsidRDefault="00262FE0" w:rsidP="00262FE0">
      <w:pPr>
        <w:jc w:val="both"/>
        <w:rPr>
          <w:rFonts w:ascii="Times New Roman" w:hAnsi="Times New Roman" w:cs="Times New Roman"/>
          <w:b/>
          <w:sz w:val="28"/>
          <w:szCs w:val="28"/>
          <w:lang w:val="kk-KZ"/>
        </w:rPr>
      </w:pPr>
      <w:r w:rsidRPr="00262FE0">
        <w:rPr>
          <w:rFonts w:ascii="Times New Roman" w:hAnsi="Times New Roman" w:cs="Times New Roman"/>
          <w:b/>
          <w:sz w:val="28"/>
          <w:szCs w:val="28"/>
          <w:lang w:val="kk-KZ"/>
        </w:rPr>
        <w:t xml:space="preserve">2 .Жоспардан тыс халыққа тоқтаусыз және сапалы электр қуатын жеткізу мақсатында Әсіларық ауылына және Ақсукент ауылында ВЛ-10кВ 2,704 шақырымды құрайтын   жоғары кернеулі ВЛ-10кВ ф.Әсіларық, Жоғары кернеулі ВЛ-10кВ 1,714 шақырымды құрайтын ф.Акимат  электр желісі  іске қосылды.  </w:t>
      </w:r>
    </w:p>
    <w:p w:rsidR="00262FE0" w:rsidRPr="00262FE0" w:rsidRDefault="00262FE0" w:rsidP="00262FE0">
      <w:pPr>
        <w:jc w:val="both"/>
        <w:rPr>
          <w:rFonts w:ascii="Times New Roman" w:hAnsi="Times New Roman" w:cs="Times New Roman"/>
          <w:b/>
          <w:sz w:val="28"/>
          <w:szCs w:val="28"/>
          <w:lang w:val="kk-KZ"/>
        </w:rPr>
      </w:pPr>
      <w:r w:rsidRPr="00262FE0">
        <w:rPr>
          <w:rFonts w:ascii="Times New Roman" w:hAnsi="Times New Roman" w:cs="Times New Roman"/>
          <w:b/>
          <w:sz w:val="28"/>
          <w:szCs w:val="28"/>
          <w:lang w:val="kk-KZ"/>
        </w:rPr>
        <w:t>3.Жібек Жолы а/о Бірлік және Машат ауылдарына қуаттылығы 100кВА-ны құрайтын 3 дана  қосалқы трансформатор , Көлкент ауылында қуаттылығы 160кВА-ны құрайтын  1 дана қосалқы трансформатор, Құрылық  ауылында қуаттылығы 100кВА-ны құрайтын 1 дана трансформатор, Кепесарай ауылында қуаттылығы 100кВа-ны құрайтын 1 дана трансформатор орнатылды.Жалпы жоспардан тыс,қолданыстан шыққан (демонтаждан), әлі де қолдануға жарайтын  6 дана трансформатор орнатылды.</w:t>
      </w:r>
    </w:p>
    <w:p w:rsidR="00262FE0" w:rsidRPr="00262FE0" w:rsidRDefault="00262FE0" w:rsidP="00262FE0">
      <w:pPr>
        <w:jc w:val="both"/>
        <w:rPr>
          <w:rFonts w:ascii="Times New Roman" w:hAnsi="Times New Roman" w:cs="Times New Roman"/>
          <w:b/>
          <w:sz w:val="28"/>
          <w:szCs w:val="28"/>
          <w:lang w:val="kk-KZ"/>
        </w:rPr>
      </w:pPr>
      <w:r w:rsidRPr="00262FE0">
        <w:rPr>
          <w:rFonts w:ascii="Times New Roman" w:hAnsi="Times New Roman" w:cs="Times New Roman"/>
          <w:b/>
          <w:sz w:val="28"/>
          <w:szCs w:val="28"/>
          <w:lang w:val="kk-KZ"/>
        </w:rPr>
        <w:t>4.  Халыққа қызмет көрсету 109 бөліміне түскен өтінімдер  толығымен  орындалды.</w:t>
      </w:r>
    </w:p>
    <w:p w:rsidR="003C55C3" w:rsidRPr="00ED7C6E" w:rsidRDefault="003C55C3" w:rsidP="003C55C3">
      <w:pPr>
        <w:spacing w:after="0"/>
        <w:jc w:val="both"/>
        <w:rPr>
          <w:rFonts w:ascii="Times New Roman" w:hAnsi="Times New Roman" w:cs="Times New Roman"/>
          <w:sz w:val="28"/>
          <w:szCs w:val="28"/>
          <w:lang w:val="kk-KZ"/>
        </w:rPr>
      </w:pPr>
      <w:r>
        <w:rPr>
          <w:rFonts w:ascii="Times New Roman" w:hAnsi="Times New Roman" w:cs="Times New Roman"/>
          <w:bCs/>
          <w:color w:val="111111"/>
          <w:sz w:val="28"/>
          <w:szCs w:val="28"/>
          <w:lang w:val="kk-KZ"/>
        </w:rPr>
        <w:t xml:space="preserve"> </w:t>
      </w:r>
      <w:r w:rsidRPr="00ED7C6E">
        <w:rPr>
          <w:rFonts w:ascii="Times New Roman" w:hAnsi="Times New Roman" w:cs="Times New Roman"/>
          <w:b/>
          <w:sz w:val="28"/>
          <w:szCs w:val="28"/>
          <w:lang w:val="kk-KZ"/>
        </w:rPr>
        <w:t xml:space="preserve">          Төраға, М.Есалиев: </w:t>
      </w:r>
      <w:r w:rsidRPr="00ED7C6E">
        <w:rPr>
          <w:rFonts w:ascii="Times New Roman" w:hAnsi="Times New Roman" w:cs="Times New Roman"/>
          <w:sz w:val="28"/>
          <w:szCs w:val="28"/>
          <w:lang w:val="kk-KZ"/>
        </w:rPr>
        <w:t>Қоғамдық кеңес мүшелері сұрақ жауапқа көшсек. Құрметті кеңес мүшелері! сұрақтарыңыз бар ма?</w:t>
      </w:r>
    </w:p>
    <w:p w:rsidR="003C55C3" w:rsidRPr="00ED7C6E" w:rsidRDefault="003C55C3" w:rsidP="003C55C3">
      <w:pPr>
        <w:tabs>
          <w:tab w:val="left" w:pos="709"/>
        </w:tabs>
        <w:spacing w:after="0" w:line="240" w:lineRule="auto"/>
        <w:jc w:val="both"/>
        <w:rPr>
          <w:rFonts w:ascii="Times New Roman" w:hAnsi="Times New Roman" w:cs="Times New Roman"/>
          <w:b/>
          <w:sz w:val="28"/>
          <w:szCs w:val="28"/>
          <w:lang w:val="kk-KZ"/>
        </w:rPr>
      </w:pPr>
    </w:p>
    <w:p w:rsidR="003C55C3" w:rsidRPr="00ED7C6E" w:rsidRDefault="003C55C3" w:rsidP="003C55C3">
      <w:pPr>
        <w:tabs>
          <w:tab w:val="left" w:pos="709"/>
        </w:tabs>
        <w:spacing w:after="0" w:line="240" w:lineRule="auto"/>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r w:rsidRPr="00ED7C6E">
        <w:rPr>
          <w:rFonts w:ascii="Times New Roman" w:hAnsi="Times New Roman" w:cs="Times New Roman"/>
          <w:b/>
          <w:sz w:val="28"/>
          <w:szCs w:val="28"/>
          <w:lang w:val="kk-KZ"/>
        </w:rPr>
        <w:t xml:space="preserve">Төраға, М.Есалиев: </w:t>
      </w:r>
      <w:r w:rsidRPr="00ED7C6E">
        <w:rPr>
          <w:rFonts w:ascii="Times New Roman" w:hAnsi="Times New Roman" w:cs="Times New Roman"/>
          <w:sz w:val="28"/>
          <w:szCs w:val="28"/>
          <w:lang w:val="kk-KZ"/>
        </w:rPr>
        <w:t xml:space="preserve">Сұрақтарыңыз болмаса, Құрметті қоғамдық кеңес мүшелері. Баяндаманы назарға алып, қорытынды берілсін дегендеріңіз дауыс берулеріңізді сұранамын. Қарсы? Жоқ. Қалыс? Жоқ. </w:t>
      </w:r>
    </w:p>
    <w:p w:rsidR="00304749" w:rsidRDefault="003C55C3" w:rsidP="009D0C18">
      <w:pPr>
        <w:spacing w:after="0"/>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           </w:t>
      </w:r>
    </w:p>
    <w:p w:rsidR="00304749" w:rsidRDefault="00304749" w:rsidP="009D0C18">
      <w:pPr>
        <w:spacing w:after="0"/>
        <w:jc w:val="both"/>
        <w:rPr>
          <w:rFonts w:ascii="Times New Roman" w:hAnsi="Times New Roman" w:cs="Times New Roman"/>
          <w:b/>
          <w:sz w:val="28"/>
          <w:szCs w:val="28"/>
          <w:lang w:val="kk-KZ"/>
        </w:rPr>
      </w:pPr>
    </w:p>
    <w:p w:rsidR="00304749" w:rsidRDefault="00304749" w:rsidP="009D0C18">
      <w:pPr>
        <w:spacing w:after="0"/>
        <w:jc w:val="both"/>
        <w:rPr>
          <w:rFonts w:ascii="Times New Roman" w:hAnsi="Times New Roman" w:cs="Times New Roman"/>
          <w:b/>
          <w:sz w:val="28"/>
          <w:szCs w:val="28"/>
          <w:lang w:val="kk-KZ"/>
        </w:rPr>
      </w:pPr>
    </w:p>
    <w:p w:rsidR="00262FE0" w:rsidRDefault="00262FE0" w:rsidP="009D0C18">
      <w:pPr>
        <w:spacing w:after="0"/>
        <w:jc w:val="both"/>
        <w:rPr>
          <w:rFonts w:ascii="Times New Roman" w:hAnsi="Times New Roman" w:cs="Times New Roman"/>
          <w:b/>
          <w:sz w:val="28"/>
          <w:szCs w:val="28"/>
          <w:lang w:val="kk-KZ"/>
        </w:rPr>
      </w:pPr>
    </w:p>
    <w:p w:rsidR="00262FE0" w:rsidRDefault="00262FE0" w:rsidP="009D0C18">
      <w:pPr>
        <w:spacing w:after="0"/>
        <w:jc w:val="both"/>
        <w:rPr>
          <w:rFonts w:ascii="Times New Roman" w:hAnsi="Times New Roman" w:cs="Times New Roman"/>
          <w:b/>
          <w:sz w:val="28"/>
          <w:szCs w:val="28"/>
          <w:lang w:val="kk-KZ"/>
        </w:rPr>
      </w:pPr>
    </w:p>
    <w:p w:rsidR="00262FE0" w:rsidRDefault="00262FE0" w:rsidP="009D0C18">
      <w:pPr>
        <w:spacing w:after="0"/>
        <w:jc w:val="both"/>
        <w:rPr>
          <w:rFonts w:ascii="Times New Roman" w:hAnsi="Times New Roman" w:cs="Times New Roman"/>
          <w:b/>
          <w:sz w:val="28"/>
          <w:szCs w:val="28"/>
          <w:lang w:val="kk-KZ"/>
        </w:rPr>
      </w:pPr>
    </w:p>
    <w:p w:rsidR="00262FE0" w:rsidRDefault="00262FE0" w:rsidP="009D0C18">
      <w:pPr>
        <w:spacing w:after="0"/>
        <w:jc w:val="both"/>
        <w:rPr>
          <w:rFonts w:ascii="Times New Roman" w:hAnsi="Times New Roman" w:cs="Times New Roman"/>
          <w:b/>
          <w:sz w:val="28"/>
          <w:szCs w:val="28"/>
          <w:lang w:val="kk-KZ"/>
        </w:rPr>
      </w:pPr>
    </w:p>
    <w:p w:rsidR="00262FE0" w:rsidRDefault="00262FE0" w:rsidP="009D0C18">
      <w:pPr>
        <w:spacing w:after="0"/>
        <w:jc w:val="both"/>
        <w:rPr>
          <w:rFonts w:ascii="Times New Roman" w:hAnsi="Times New Roman" w:cs="Times New Roman"/>
          <w:b/>
          <w:sz w:val="28"/>
          <w:szCs w:val="28"/>
          <w:lang w:val="kk-KZ"/>
        </w:rPr>
      </w:pPr>
    </w:p>
    <w:p w:rsidR="00262FE0" w:rsidRDefault="00262FE0" w:rsidP="009D0C18">
      <w:pPr>
        <w:spacing w:after="0"/>
        <w:jc w:val="both"/>
        <w:rPr>
          <w:rFonts w:ascii="Times New Roman" w:hAnsi="Times New Roman" w:cs="Times New Roman"/>
          <w:b/>
          <w:sz w:val="28"/>
          <w:szCs w:val="28"/>
          <w:lang w:val="kk-KZ"/>
        </w:rPr>
      </w:pPr>
    </w:p>
    <w:p w:rsidR="00262FE0" w:rsidRDefault="00262FE0" w:rsidP="009D0C18">
      <w:pPr>
        <w:spacing w:after="0"/>
        <w:jc w:val="both"/>
        <w:rPr>
          <w:rFonts w:ascii="Times New Roman" w:hAnsi="Times New Roman" w:cs="Times New Roman"/>
          <w:b/>
          <w:sz w:val="28"/>
          <w:szCs w:val="28"/>
          <w:lang w:val="kk-KZ"/>
        </w:rPr>
      </w:pPr>
    </w:p>
    <w:p w:rsidR="00262FE0" w:rsidRDefault="00262FE0" w:rsidP="009D0C18">
      <w:pPr>
        <w:spacing w:after="0"/>
        <w:jc w:val="both"/>
        <w:rPr>
          <w:rFonts w:ascii="Times New Roman" w:hAnsi="Times New Roman" w:cs="Times New Roman"/>
          <w:b/>
          <w:sz w:val="28"/>
          <w:szCs w:val="28"/>
          <w:lang w:val="kk-KZ"/>
        </w:rPr>
      </w:pPr>
    </w:p>
    <w:p w:rsidR="00262FE0" w:rsidRDefault="00262FE0" w:rsidP="009D0C18">
      <w:pPr>
        <w:spacing w:after="0"/>
        <w:jc w:val="both"/>
        <w:rPr>
          <w:rFonts w:ascii="Times New Roman" w:hAnsi="Times New Roman" w:cs="Times New Roman"/>
          <w:b/>
          <w:sz w:val="28"/>
          <w:szCs w:val="28"/>
          <w:lang w:val="kk-KZ"/>
        </w:rPr>
      </w:pPr>
    </w:p>
    <w:p w:rsidR="00304749" w:rsidRDefault="00304749" w:rsidP="009D0C18">
      <w:pPr>
        <w:spacing w:after="0"/>
        <w:jc w:val="both"/>
        <w:rPr>
          <w:rFonts w:ascii="Times New Roman" w:hAnsi="Times New Roman" w:cs="Times New Roman"/>
          <w:b/>
          <w:sz w:val="28"/>
          <w:szCs w:val="28"/>
          <w:lang w:val="kk-KZ"/>
        </w:rPr>
      </w:pPr>
    </w:p>
    <w:p w:rsidR="009D0C18" w:rsidRPr="00ED7C6E" w:rsidRDefault="009D0C18" w:rsidP="009D0C18">
      <w:pPr>
        <w:spacing w:after="0"/>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ҚОРЫТЫНДЫ:</w:t>
      </w:r>
    </w:p>
    <w:p w:rsidR="009D0C18" w:rsidRPr="00ED7C6E" w:rsidRDefault="009D0C18" w:rsidP="009D0C18">
      <w:pPr>
        <w:spacing w:after="0"/>
        <w:jc w:val="both"/>
        <w:rPr>
          <w:rFonts w:ascii="Times New Roman" w:hAnsi="Times New Roman" w:cs="Times New Roman"/>
          <w:b/>
          <w:sz w:val="28"/>
          <w:szCs w:val="28"/>
          <w:lang w:val="kk-KZ"/>
        </w:rPr>
      </w:pPr>
    </w:p>
    <w:p w:rsidR="009D0C18" w:rsidRPr="00ED7C6E" w:rsidRDefault="009D0C18" w:rsidP="00ED7C6E">
      <w:pPr>
        <w:spacing w:after="0" w:line="240" w:lineRule="auto"/>
        <w:ind w:left="-142" w:firstLine="180"/>
        <w:rPr>
          <w:rFonts w:ascii="Times New Roman" w:hAnsi="Times New Roman" w:cs="Times New Roman"/>
          <w:b/>
          <w:sz w:val="28"/>
          <w:szCs w:val="28"/>
          <w:lang w:val="kk-KZ"/>
        </w:rPr>
      </w:pPr>
      <w:r w:rsidRPr="00ED7C6E">
        <w:rPr>
          <w:rFonts w:ascii="Times New Roman" w:hAnsi="Times New Roman" w:cs="Times New Roman"/>
          <w:sz w:val="28"/>
          <w:szCs w:val="28"/>
          <w:lang w:val="kk-KZ"/>
        </w:rPr>
        <w:t xml:space="preserve">         Сайрам аудандық Қоғамдық кеңесі</w:t>
      </w:r>
      <w:r w:rsidR="00761D76">
        <w:rPr>
          <w:rFonts w:ascii="Times New Roman" w:hAnsi="Times New Roman" w:cs="Times New Roman"/>
          <w:sz w:val="28"/>
          <w:szCs w:val="28"/>
          <w:lang w:val="kk-KZ"/>
        </w:rPr>
        <w:t xml:space="preserve"> </w:t>
      </w:r>
      <w:r w:rsidRPr="00ED7C6E">
        <w:rPr>
          <w:rFonts w:ascii="Times New Roman" w:hAnsi="Times New Roman" w:cs="Times New Roman"/>
          <w:sz w:val="28"/>
          <w:szCs w:val="28"/>
          <w:lang w:val="kk-KZ"/>
        </w:rPr>
        <w:t xml:space="preserve"> </w:t>
      </w:r>
      <w:r w:rsidRPr="00ED7C6E">
        <w:rPr>
          <w:rFonts w:ascii="Times New Roman" w:hAnsi="Times New Roman" w:cs="Times New Roman"/>
          <w:b/>
          <w:sz w:val="28"/>
          <w:szCs w:val="28"/>
          <w:lang w:val="kk-KZ"/>
        </w:rPr>
        <w:t xml:space="preserve">ШЕШІМ </w:t>
      </w:r>
      <w:r w:rsidR="00761D76">
        <w:rPr>
          <w:rFonts w:ascii="Times New Roman" w:hAnsi="Times New Roman" w:cs="Times New Roman"/>
          <w:b/>
          <w:sz w:val="28"/>
          <w:szCs w:val="28"/>
          <w:lang w:val="kk-KZ"/>
        </w:rPr>
        <w:t xml:space="preserve"> </w:t>
      </w:r>
      <w:r w:rsidRPr="00ED7C6E">
        <w:rPr>
          <w:rFonts w:ascii="Times New Roman" w:hAnsi="Times New Roman" w:cs="Times New Roman"/>
          <w:b/>
          <w:sz w:val="28"/>
          <w:szCs w:val="28"/>
          <w:lang w:val="kk-KZ"/>
        </w:rPr>
        <w:t>ЕТТІ:</w:t>
      </w:r>
    </w:p>
    <w:p w:rsidR="00ED7C6E" w:rsidRPr="00ED7C6E" w:rsidRDefault="00ED7C6E" w:rsidP="00ED7C6E">
      <w:pPr>
        <w:spacing w:after="0" w:line="240" w:lineRule="auto"/>
        <w:ind w:left="-142" w:firstLine="180"/>
        <w:rPr>
          <w:rFonts w:ascii="Times New Roman" w:hAnsi="Times New Roman" w:cs="Times New Roman"/>
          <w:b/>
          <w:sz w:val="28"/>
          <w:szCs w:val="28"/>
          <w:lang w:val="kk-KZ"/>
        </w:rPr>
      </w:pPr>
    </w:p>
    <w:p w:rsidR="00733695" w:rsidRPr="00733695" w:rsidRDefault="009D0C18" w:rsidP="00733695">
      <w:pPr>
        <w:spacing w:after="0" w:line="240" w:lineRule="auto"/>
        <w:jc w:val="both"/>
        <w:rPr>
          <w:rFonts w:ascii="Times New Roman" w:hAnsi="Times New Roman"/>
          <w:sz w:val="28"/>
          <w:szCs w:val="28"/>
          <w:lang w:val="kk-KZ"/>
        </w:rPr>
      </w:pPr>
      <w:r w:rsidRPr="00ED7C6E">
        <w:rPr>
          <w:rFonts w:ascii="Times New Roman" w:hAnsi="Times New Roman" w:cs="Times New Roman"/>
          <w:sz w:val="28"/>
          <w:szCs w:val="28"/>
          <w:lang w:val="kk-KZ"/>
        </w:rPr>
        <w:t xml:space="preserve"> </w:t>
      </w:r>
      <w:r w:rsidR="00733695" w:rsidRPr="0066498E">
        <w:rPr>
          <w:rFonts w:ascii="Times New Roman" w:hAnsi="Times New Roman" w:cs="Times New Roman"/>
          <w:color w:val="050505"/>
          <w:sz w:val="28"/>
          <w:szCs w:val="28"/>
          <w:shd w:val="clear" w:color="auto" w:fill="FFFFFF"/>
          <w:lang w:val="kk-KZ"/>
        </w:rPr>
        <w:t>1.Сайрам ауданы Қарабұлақ ауылдық округіндегі қоқыс тастау аймағындағы  жүргізілген құрылыс нысандарының  заңдылығын зерделеу және осындай нысандардың басқа ауылдық округтерде  бар жоғын анықтау жұмыстары жайлы есебі.</w:t>
      </w:r>
      <w:r w:rsidR="00733695" w:rsidRPr="0066498E">
        <w:rPr>
          <w:rFonts w:ascii="Times New Roman" w:hAnsi="Times New Roman"/>
          <w:sz w:val="28"/>
          <w:szCs w:val="28"/>
          <w:lang w:val="kk-KZ"/>
        </w:rPr>
        <w:t xml:space="preserve"> </w:t>
      </w:r>
    </w:p>
    <w:p w:rsidR="00733695" w:rsidRPr="0066498E" w:rsidRDefault="00733695" w:rsidP="00733695">
      <w:pPr>
        <w:pStyle w:val="a6"/>
        <w:spacing w:after="0" w:line="216" w:lineRule="auto"/>
        <w:ind w:left="0" w:firstLine="708"/>
        <w:jc w:val="both"/>
        <w:rPr>
          <w:rFonts w:ascii="Times New Roman" w:hAnsi="Times New Roman" w:cs="Times New Roman"/>
          <w:sz w:val="28"/>
          <w:szCs w:val="28"/>
          <w:lang w:val="kk-KZ"/>
        </w:rPr>
      </w:pPr>
      <w:r w:rsidRPr="0066498E">
        <w:rPr>
          <w:rFonts w:ascii="Times New Roman" w:hAnsi="Times New Roman" w:cs="Times New Roman"/>
          <w:sz w:val="28"/>
          <w:szCs w:val="28"/>
          <w:lang w:val="kk-KZ"/>
        </w:rPr>
        <w:t>2.Сайрам ауданы санитарлық-эпидемиялық бақылау басқармасының 2023 жылғы атқарған жұмыстары және алдағы уақытта атқарылатын міндеттері туралы есебі.</w:t>
      </w:r>
    </w:p>
    <w:p w:rsidR="00733695" w:rsidRPr="00733695" w:rsidRDefault="00733695" w:rsidP="00733695">
      <w:pPr>
        <w:spacing w:after="0" w:line="216" w:lineRule="auto"/>
        <w:jc w:val="both"/>
        <w:rPr>
          <w:rFonts w:ascii="Times New Roman" w:hAnsi="Times New Roman" w:cs="Times New Roman"/>
          <w:sz w:val="28"/>
          <w:szCs w:val="28"/>
          <w:lang w:val="kk-KZ"/>
        </w:rPr>
      </w:pPr>
      <w:r w:rsidRPr="0066498E">
        <w:rPr>
          <w:rFonts w:ascii="Times New Roman" w:hAnsi="Times New Roman" w:cs="Times New Roman"/>
          <w:sz w:val="28"/>
          <w:szCs w:val="28"/>
          <w:lang w:val="kk-KZ"/>
        </w:rPr>
        <w:t xml:space="preserve">        3.«Аудандық мәслихаттың 2023 жылғы 20 желтоқсандағы 9 – 64/VIII  «2024 – 2026 жылдарға арналған аудандық бюджет туралы»  шешім жобасына қортынды  беру туралы.</w:t>
      </w:r>
    </w:p>
    <w:p w:rsidR="00733695" w:rsidRPr="0066498E" w:rsidRDefault="00733695" w:rsidP="00733695">
      <w:pPr>
        <w:pStyle w:val="a6"/>
        <w:spacing w:after="0" w:line="216" w:lineRule="auto"/>
        <w:ind w:left="0"/>
        <w:jc w:val="both"/>
        <w:rPr>
          <w:rFonts w:ascii="Times New Roman" w:hAnsi="Times New Roman" w:cs="Times New Roman"/>
          <w:sz w:val="28"/>
          <w:szCs w:val="28"/>
          <w:lang w:val="kk-KZ"/>
        </w:rPr>
      </w:pPr>
      <w:r w:rsidRPr="0066498E">
        <w:rPr>
          <w:rFonts w:ascii="Times New Roman" w:hAnsi="Times New Roman" w:cs="Times New Roman"/>
          <w:sz w:val="28"/>
          <w:szCs w:val="28"/>
          <w:lang w:val="kk-KZ"/>
        </w:rPr>
        <w:t xml:space="preserve">       4.«Аудандық мәслихаттың 2023 жылғы 27 желтоқсандағы №10-78/ VIII   «Сайрам аудандық ауыл округтерінің 2024-2026 жылдарға арналған бюджеттері туралы»  шешім жобасына қортынды  беру туралы.</w:t>
      </w:r>
    </w:p>
    <w:p w:rsidR="00733695" w:rsidRPr="0066498E" w:rsidRDefault="00733695" w:rsidP="00733695">
      <w:pPr>
        <w:pStyle w:val="a6"/>
        <w:spacing w:after="0" w:line="216" w:lineRule="auto"/>
        <w:ind w:left="0"/>
        <w:jc w:val="both"/>
        <w:rPr>
          <w:rFonts w:ascii="Times New Roman" w:hAnsi="Times New Roman" w:cs="Times New Roman"/>
          <w:b/>
          <w:color w:val="050505"/>
          <w:sz w:val="28"/>
          <w:szCs w:val="28"/>
          <w:shd w:val="clear" w:color="auto" w:fill="FFFFFF"/>
          <w:lang w:val="kk-KZ"/>
        </w:rPr>
      </w:pPr>
      <w:r>
        <w:rPr>
          <w:rFonts w:ascii="Times New Roman" w:hAnsi="Times New Roman"/>
          <w:b/>
          <w:i/>
          <w:sz w:val="28"/>
          <w:szCs w:val="28"/>
          <w:lang w:val="kk-KZ"/>
        </w:rPr>
        <w:t xml:space="preserve">     </w:t>
      </w:r>
      <w:r w:rsidRPr="0066498E">
        <w:rPr>
          <w:rFonts w:ascii="Times New Roman" w:hAnsi="Times New Roman"/>
          <w:sz w:val="28"/>
          <w:szCs w:val="28"/>
          <w:lang w:val="kk-KZ"/>
        </w:rPr>
        <w:t>5.</w:t>
      </w:r>
      <w:r w:rsidRPr="0066498E">
        <w:rPr>
          <w:rFonts w:ascii="Times New Roman" w:hAnsi="Times New Roman" w:cs="Times New Roman"/>
          <w:bCs/>
          <w:color w:val="111111"/>
          <w:sz w:val="28"/>
          <w:szCs w:val="28"/>
          <w:lang w:val="kk-KZ"/>
        </w:rPr>
        <w:t>Аудандық электр тарату жүйесі мекемесінің 2023 жылғы атқарған жұмыстары мен алдағы міндеттері туралы есебі.</w:t>
      </w:r>
      <w:r w:rsidRPr="0066498E">
        <w:rPr>
          <w:rFonts w:ascii="Times New Roman" w:hAnsi="Times New Roman" w:cs="Times New Roman"/>
          <w:b/>
          <w:color w:val="050505"/>
          <w:sz w:val="28"/>
          <w:szCs w:val="28"/>
          <w:shd w:val="clear" w:color="auto" w:fill="FFFFFF"/>
          <w:lang w:val="kk-KZ"/>
        </w:rPr>
        <w:t xml:space="preserve"> </w:t>
      </w:r>
    </w:p>
    <w:p w:rsidR="0078757F" w:rsidRPr="00ED7C6E" w:rsidRDefault="0078757F" w:rsidP="00733695">
      <w:pPr>
        <w:pStyle w:val="a6"/>
        <w:spacing w:after="0" w:line="216" w:lineRule="auto"/>
        <w:ind w:left="0" w:firstLine="708"/>
        <w:jc w:val="both"/>
        <w:rPr>
          <w:rFonts w:ascii="Times New Roman" w:hAnsi="Times New Roman" w:cs="Times New Roman"/>
          <w:b/>
          <w:bCs/>
          <w:i/>
          <w:color w:val="111111"/>
          <w:sz w:val="28"/>
          <w:szCs w:val="28"/>
          <w:lang w:val="kk-KZ"/>
        </w:rPr>
      </w:pPr>
      <w:bookmarkStart w:id="0" w:name="_GoBack"/>
      <w:bookmarkEnd w:id="0"/>
    </w:p>
    <w:p w:rsidR="009D0C18" w:rsidRPr="00ED7C6E" w:rsidRDefault="009D0C18" w:rsidP="00ED7C6E">
      <w:pPr>
        <w:tabs>
          <w:tab w:val="left" w:pos="709"/>
        </w:tabs>
        <w:spacing w:line="240" w:lineRule="auto"/>
        <w:contextualSpacing/>
        <w:jc w:val="both"/>
        <w:rPr>
          <w:rFonts w:ascii="Times New Roman" w:hAnsi="Times New Roman" w:cs="Times New Roman"/>
          <w:sz w:val="28"/>
          <w:szCs w:val="28"/>
          <w:shd w:val="clear" w:color="auto" w:fill="FFFFFF"/>
          <w:lang w:val="kk-KZ"/>
        </w:rPr>
      </w:pPr>
    </w:p>
    <w:p w:rsidR="009D0C18" w:rsidRPr="00ED7C6E" w:rsidRDefault="009D0C18" w:rsidP="009D0C18">
      <w:pPr>
        <w:pStyle w:val="a4"/>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Сайрам аудандық Қоғамдық </w:t>
      </w:r>
    </w:p>
    <w:p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кеңестің төрағасы </w:t>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t xml:space="preserve">                 </w:t>
      </w:r>
      <w:r w:rsidRPr="00ED7C6E">
        <w:rPr>
          <w:rFonts w:ascii="Times New Roman" w:hAnsi="Times New Roman" w:cs="Times New Roman"/>
          <w:b/>
          <w:sz w:val="28"/>
          <w:szCs w:val="28"/>
          <w:lang w:val="kk-KZ"/>
        </w:rPr>
        <w:tab/>
        <w:t xml:space="preserve">                     М.Есалиев </w:t>
      </w:r>
    </w:p>
    <w:p w:rsidR="009D0C18" w:rsidRPr="00ED7C6E" w:rsidRDefault="009D0C18" w:rsidP="009D0C18">
      <w:pPr>
        <w:pStyle w:val="a4"/>
        <w:spacing w:line="276" w:lineRule="auto"/>
        <w:jc w:val="both"/>
        <w:rPr>
          <w:rFonts w:ascii="Times New Roman" w:hAnsi="Times New Roman" w:cs="Times New Roman"/>
          <w:b/>
          <w:sz w:val="28"/>
          <w:szCs w:val="28"/>
          <w:lang w:val="kk-KZ"/>
        </w:rPr>
      </w:pPr>
    </w:p>
    <w:p w:rsidR="009D0C18" w:rsidRPr="00ED7C6E" w:rsidRDefault="009D0C18" w:rsidP="009D0C18">
      <w:pPr>
        <w:pStyle w:val="a4"/>
        <w:spacing w:line="276" w:lineRule="auto"/>
        <w:jc w:val="both"/>
        <w:rPr>
          <w:rFonts w:ascii="Times New Roman" w:hAnsi="Times New Roman" w:cs="Times New Roman"/>
          <w:b/>
          <w:sz w:val="28"/>
          <w:szCs w:val="28"/>
          <w:lang w:val="kk-KZ"/>
        </w:rPr>
      </w:pPr>
    </w:p>
    <w:p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 xml:space="preserve">Сайам аудандық </w:t>
      </w:r>
    </w:p>
    <w:p w:rsidR="009D0C18" w:rsidRPr="00ED7C6E" w:rsidRDefault="009D0C18" w:rsidP="009D0C18">
      <w:pPr>
        <w:pStyle w:val="a4"/>
        <w:spacing w:line="276" w:lineRule="auto"/>
        <w:jc w:val="both"/>
        <w:rPr>
          <w:rFonts w:ascii="Times New Roman" w:hAnsi="Times New Roman" w:cs="Times New Roman"/>
          <w:b/>
          <w:sz w:val="28"/>
          <w:szCs w:val="28"/>
          <w:lang w:val="kk-KZ"/>
        </w:rPr>
      </w:pPr>
      <w:r w:rsidRPr="00ED7C6E">
        <w:rPr>
          <w:rFonts w:ascii="Times New Roman" w:hAnsi="Times New Roman" w:cs="Times New Roman"/>
          <w:b/>
          <w:sz w:val="28"/>
          <w:szCs w:val="28"/>
          <w:lang w:val="kk-KZ"/>
        </w:rPr>
        <w:t>Қоғамдық кеңесінің хатшысы</w:t>
      </w:r>
      <w:r w:rsidRPr="00ED7C6E">
        <w:rPr>
          <w:rFonts w:ascii="Times New Roman" w:hAnsi="Times New Roman" w:cs="Times New Roman"/>
          <w:b/>
          <w:sz w:val="28"/>
          <w:szCs w:val="28"/>
          <w:lang w:val="kk-KZ"/>
        </w:rPr>
        <w:tab/>
      </w:r>
      <w:r w:rsidRPr="00ED7C6E">
        <w:rPr>
          <w:rFonts w:ascii="Times New Roman" w:hAnsi="Times New Roman" w:cs="Times New Roman"/>
          <w:b/>
          <w:sz w:val="28"/>
          <w:szCs w:val="28"/>
          <w:lang w:val="kk-KZ"/>
        </w:rPr>
        <w:tab/>
        <w:t xml:space="preserve">                                Б.Қалдан     </w:t>
      </w:r>
      <w:r w:rsidRPr="00ED7C6E">
        <w:rPr>
          <w:rFonts w:ascii="Times New Roman" w:hAnsi="Times New Roman" w:cs="Times New Roman"/>
          <w:b/>
          <w:sz w:val="28"/>
          <w:szCs w:val="28"/>
          <w:lang w:val="kk-KZ"/>
        </w:rPr>
        <w:tab/>
        <w:t xml:space="preserve">               </w:t>
      </w:r>
    </w:p>
    <w:p w:rsidR="004B3434" w:rsidRPr="00ED7C6E" w:rsidRDefault="009D0C18" w:rsidP="00ED7C6E">
      <w:pPr>
        <w:jc w:val="both"/>
        <w:rPr>
          <w:rFonts w:ascii="Times New Roman" w:hAnsi="Times New Roman" w:cs="Times New Roman"/>
          <w:sz w:val="28"/>
          <w:szCs w:val="28"/>
          <w:lang w:val="kk-KZ"/>
        </w:rPr>
      </w:pPr>
      <w:r w:rsidRPr="00ED7C6E">
        <w:rPr>
          <w:rFonts w:ascii="Times New Roman" w:hAnsi="Times New Roman" w:cs="Times New Roman"/>
          <w:sz w:val="28"/>
          <w:szCs w:val="28"/>
          <w:lang w:val="kk-KZ"/>
        </w:rPr>
        <w:t xml:space="preserve">        </w:t>
      </w:r>
    </w:p>
    <w:sectPr w:rsidR="004B3434" w:rsidRPr="00ED7C6E" w:rsidSect="003634D9">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9203E"/>
    <w:multiLevelType w:val="hybridMultilevel"/>
    <w:tmpl w:val="E69EDA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A30344"/>
    <w:multiLevelType w:val="hybridMultilevel"/>
    <w:tmpl w:val="CFC2C6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33A31CF"/>
    <w:multiLevelType w:val="hybridMultilevel"/>
    <w:tmpl w:val="F4DC2340"/>
    <w:lvl w:ilvl="0" w:tplc="C0DC53F2">
      <w:start w:val="1"/>
      <w:numFmt w:val="decimal"/>
      <w:lvlText w:val="%1."/>
      <w:lvlJc w:val="left"/>
      <w:pPr>
        <w:ind w:left="360" w:hanging="360"/>
      </w:pPr>
      <w:rPr>
        <w:rFonts w:ascii="Times New Roman" w:eastAsia="Times New Roman" w:hAnsi="Times New Roman" w:cs="Times New Roman"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45297C1C"/>
    <w:multiLevelType w:val="hybridMultilevel"/>
    <w:tmpl w:val="371A2BDE"/>
    <w:lvl w:ilvl="0" w:tplc="BD46CB14">
      <w:start w:val="1"/>
      <w:numFmt w:val="decimal"/>
      <w:lvlText w:val="%1."/>
      <w:lvlJc w:val="left"/>
      <w:pPr>
        <w:ind w:left="360"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
    <w:nsid w:val="78BC16DD"/>
    <w:multiLevelType w:val="hybridMultilevel"/>
    <w:tmpl w:val="710C44D2"/>
    <w:lvl w:ilvl="0" w:tplc="9B6873A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84315A"/>
    <w:multiLevelType w:val="hybridMultilevel"/>
    <w:tmpl w:val="F5DE019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5"/>
    <w:lvlOverride w:ilvl="0"/>
    <w:lvlOverride w:ilvl="1"/>
    <w:lvlOverride w:ilvl="2"/>
    <w:lvlOverride w:ilvl="3"/>
    <w:lvlOverride w:ilvl="4"/>
    <w:lvlOverride w:ilvl="5"/>
    <w:lvlOverride w:ilvl="6"/>
    <w:lvlOverride w:ilvl="7"/>
    <w:lvlOverride w:ilv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C18"/>
    <w:rsid w:val="000352D1"/>
    <w:rsid w:val="00042C08"/>
    <w:rsid w:val="00054A20"/>
    <w:rsid w:val="00083B61"/>
    <w:rsid w:val="0011303C"/>
    <w:rsid w:val="00194524"/>
    <w:rsid w:val="00232F44"/>
    <w:rsid w:val="0024755D"/>
    <w:rsid w:val="00262FE0"/>
    <w:rsid w:val="002A5B98"/>
    <w:rsid w:val="00304749"/>
    <w:rsid w:val="00311C37"/>
    <w:rsid w:val="003C55C3"/>
    <w:rsid w:val="004328E7"/>
    <w:rsid w:val="00485427"/>
    <w:rsid w:val="004A7D1B"/>
    <w:rsid w:val="004B3434"/>
    <w:rsid w:val="004B66CF"/>
    <w:rsid w:val="004C33DD"/>
    <w:rsid w:val="004D43D4"/>
    <w:rsid w:val="00541F01"/>
    <w:rsid w:val="00552EB7"/>
    <w:rsid w:val="005B63EF"/>
    <w:rsid w:val="006338AE"/>
    <w:rsid w:val="006A6C5A"/>
    <w:rsid w:val="006B16F1"/>
    <w:rsid w:val="006C3DEA"/>
    <w:rsid w:val="006D0660"/>
    <w:rsid w:val="00733695"/>
    <w:rsid w:val="00761D76"/>
    <w:rsid w:val="0078757F"/>
    <w:rsid w:val="007C5A01"/>
    <w:rsid w:val="009D0C18"/>
    <w:rsid w:val="00A03876"/>
    <w:rsid w:val="00A41133"/>
    <w:rsid w:val="00A554FE"/>
    <w:rsid w:val="00AD1FA9"/>
    <w:rsid w:val="00AF518E"/>
    <w:rsid w:val="00AF59B6"/>
    <w:rsid w:val="00C01CD6"/>
    <w:rsid w:val="00C1590F"/>
    <w:rsid w:val="00C57F3C"/>
    <w:rsid w:val="00C97607"/>
    <w:rsid w:val="00CA628A"/>
    <w:rsid w:val="00CB50F8"/>
    <w:rsid w:val="00E2625B"/>
    <w:rsid w:val="00E67EAD"/>
    <w:rsid w:val="00EA5FBD"/>
    <w:rsid w:val="00EC1BC1"/>
    <w:rsid w:val="00ED7C6E"/>
    <w:rsid w:val="00F56182"/>
    <w:rsid w:val="00FA4D60"/>
    <w:rsid w:val="00FD3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62FE0"/>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мелкий Знак,мой рабочий Знак,норма Знак,Айгерим Знак,No Spacing Знак,свой Знак,No Spacing1 Знак,Елжан Знак,Без интервала1 Знак,Алия Знак,ТекстОтчета Знак,Без интервала11 Знак,Без интервала2 Знак,14 TNR Знак,МОЙ СТИЛЬ Знак"/>
    <w:basedOn w:val="a0"/>
    <w:link w:val="a4"/>
    <w:uiPriority w:val="1"/>
    <w:qFormat/>
    <w:locked/>
    <w:rsid w:val="009D0C18"/>
    <w:rPr>
      <w:rFonts w:ascii="Calibri" w:eastAsiaTheme="minorHAnsi" w:hAnsi="Calibri" w:cs="Calibri"/>
      <w:lang w:eastAsia="en-US"/>
    </w:rPr>
  </w:style>
  <w:style w:type="paragraph" w:styleId="a4">
    <w:name w:val="No Spacing"/>
    <w:aliases w:val="Обя,мелкий,мой рабочий,норма,Айгерим,No Spacing,свой,No Spacing1,Елжан,Без интервала1,Алия,ТекстОтчета,Без интервала11,Без интервала2,14 TNR,МОЙ СТИЛЬ,исполнитель,Без интеБез интервала,No Spacing11,Без интерваль,Без интервала111,Clips Body"/>
    <w:link w:val="a3"/>
    <w:uiPriority w:val="1"/>
    <w:qFormat/>
    <w:rsid w:val="009D0C18"/>
    <w:pPr>
      <w:spacing w:after="0" w:line="240" w:lineRule="auto"/>
    </w:pPr>
    <w:rPr>
      <w:rFonts w:ascii="Calibri" w:eastAsiaTheme="minorHAnsi" w:hAnsi="Calibri" w:cs="Calibri"/>
      <w:lang w:eastAsia="en-US"/>
    </w:rPr>
  </w:style>
  <w:style w:type="character" w:customStyle="1" w:styleId="a5">
    <w:name w:val="Абзац списка Знак"/>
    <w:aliases w:val="Абзац списка111 Знак,Абзац списк Знак,Абзац списка4 Знак,Абзац с отступом Знак,Абзац списка7 Знак,Абзац списка71 Знак,Абзац списка8 Знак,Абзац списка11 Знак,маркированный Знак,Абзац списка1 Знак,Абзац списка9 Знак,Абзац списка12 Знак"/>
    <w:basedOn w:val="a0"/>
    <w:link w:val="a6"/>
    <w:uiPriority w:val="34"/>
    <w:qFormat/>
    <w:locked/>
    <w:rsid w:val="009D0C18"/>
  </w:style>
  <w:style w:type="paragraph" w:styleId="a6">
    <w:name w:val="List Paragraph"/>
    <w:aliases w:val="Абзац списка111,Абзац списк,Абзац списка4,Абзац с отступом,Абзац списка7,Абзац списка71,Абзац списка8,Абзац списка11,маркированный,Абзац списка1,Абзац списка9,Абзац списка12,Абзац списка121,Абзац списка3,Абзац списка2,List Paragraph1,strich"/>
    <w:basedOn w:val="a"/>
    <w:link w:val="a5"/>
    <w:uiPriority w:val="34"/>
    <w:qFormat/>
    <w:rsid w:val="009D0C18"/>
    <w:pPr>
      <w:ind w:left="720"/>
      <w:contextualSpacing/>
    </w:pPr>
  </w:style>
  <w:style w:type="table" w:styleId="a7">
    <w:name w:val="Table Grid"/>
    <w:basedOn w:val="a1"/>
    <w:uiPriority w:val="59"/>
    <w:rsid w:val="009D0C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1">
    <w:name w:val="Font Style11"/>
    <w:basedOn w:val="a0"/>
    <w:uiPriority w:val="99"/>
    <w:rsid w:val="00AF518E"/>
    <w:rPr>
      <w:rFonts w:ascii="Times New Roman" w:hAnsi="Times New Roman" w:cs="Times New Roman" w:hint="default"/>
      <w:spacing w:val="10"/>
      <w:sz w:val="24"/>
      <w:szCs w:val="24"/>
    </w:rPr>
  </w:style>
  <w:style w:type="character" w:styleId="a8">
    <w:name w:val="Emphasis"/>
    <w:basedOn w:val="a0"/>
    <w:uiPriority w:val="20"/>
    <w:qFormat/>
    <w:rsid w:val="00AF518E"/>
    <w:rPr>
      <w:i/>
      <w:iCs/>
    </w:rPr>
  </w:style>
  <w:style w:type="paragraph" w:styleId="a9">
    <w:name w:val="Balloon Text"/>
    <w:basedOn w:val="a"/>
    <w:link w:val="aa"/>
    <w:uiPriority w:val="99"/>
    <w:semiHidden/>
    <w:unhideWhenUsed/>
    <w:rsid w:val="004D43D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D43D4"/>
    <w:rPr>
      <w:rFonts w:ascii="Tahoma" w:hAnsi="Tahoma" w:cs="Tahoma"/>
      <w:sz w:val="16"/>
      <w:szCs w:val="16"/>
    </w:rPr>
  </w:style>
  <w:style w:type="paragraph" w:customStyle="1" w:styleId="TableParagraph">
    <w:name w:val="Table Paragraph"/>
    <w:basedOn w:val="a"/>
    <w:uiPriority w:val="1"/>
    <w:qFormat/>
    <w:rsid w:val="00262FE0"/>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10">
    <w:name w:val="Заголовок 1 Знак"/>
    <w:basedOn w:val="a0"/>
    <w:link w:val="1"/>
    <w:rsid w:val="00262FE0"/>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62FE0"/>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мелкий Знак,мой рабочий Знак,норма Знак,Айгерим Знак,No Spacing Знак,свой Знак,No Spacing1 Знак,Елжан Знак,Без интервала1 Знак,Алия Знак,ТекстОтчета Знак,Без интервала11 Знак,Без интервала2 Знак,14 TNR Знак,МОЙ СТИЛЬ Знак"/>
    <w:basedOn w:val="a0"/>
    <w:link w:val="a4"/>
    <w:uiPriority w:val="1"/>
    <w:qFormat/>
    <w:locked/>
    <w:rsid w:val="009D0C18"/>
    <w:rPr>
      <w:rFonts w:ascii="Calibri" w:eastAsiaTheme="minorHAnsi" w:hAnsi="Calibri" w:cs="Calibri"/>
      <w:lang w:eastAsia="en-US"/>
    </w:rPr>
  </w:style>
  <w:style w:type="paragraph" w:styleId="a4">
    <w:name w:val="No Spacing"/>
    <w:aliases w:val="Обя,мелкий,мой рабочий,норма,Айгерим,No Spacing,свой,No Spacing1,Елжан,Без интервала1,Алия,ТекстОтчета,Без интервала11,Без интервала2,14 TNR,МОЙ СТИЛЬ,исполнитель,Без интеБез интервала,No Spacing11,Без интерваль,Без интервала111,Clips Body"/>
    <w:link w:val="a3"/>
    <w:uiPriority w:val="1"/>
    <w:qFormat/>
    <w:rsid w:val="009D0C18"/>
    <w:pPr>
      <w:spacing w:after="0" w:line="240" w:lineRule="auto"/>
    </w:pPr>
    <w:rPr>
      <w:rFonts w:ascii="Calibri" w:eastAsiaTheme="minorHAnsi" w:hAnsi="Calibri" w:cs="Calibri"/>
      <w:lang w:eastAsia="en-US"/>
    </w:rPr>
  </w:style>
  <w:style w:type="character" w:customStyle="1" w:styleId="a5">
    <w:name w:val="Абзац списка Знак"/>
    <w:aliases w:val="Абзац списка111 Знак,Абзац списк Знак,Абзац списка4 Знак,Абзац с отступом Знак,Абзац списка7 Знак,Абзац списка71 Знак,Абзац списка8 Знак,Абзац списка11 Знак,маркированный Знак,Абзац списка1 Знак,Абзац списка9 Знак,Абзац списка12 Знак"/>
    <w:basedOn w:val="a0"/>
    <w:link w:val="a6"/>
    <w:uiPriority w:val="34"/>
    <w:qFormat/>
    <w:locked/>
    <w:rsid w:val="009D0C18"/>
  </w:style>
  <w:style w:type="paragraph" w:styleId="a6">
    <w:name w:val="List Paragraph"/>
    <w:aliases w:val="Абзац списка111,Абзац списк,Абзац списка4,Абзац с отступом,Абзац списка7,Абзац списка71,Абзац списка8,Абзац списка11,маркированный,Абзац списка1,Абзац списка9,Абзац списка12,Абзац списка121,Абзац списка3,Абзац списка2,List Paragraph1,strich"/>
    <w:basedOn w:val="a"/>
    <w:link w:val="a5"/>
    <w:uiPriority w:val="34"/>
    <w:qFormat/>
    <w:rsid w:val="009D0C18"/>
    <w:pPr>
      <w:ind w:left="720"/>
      <w:contextualSpacing/>
    </w:pPr>
  </w:style>
  <w:style w:type="table" w:styleId="a7">
    <w:name w:val="Table Grid"/>
    <w:basedOn w:val="a1"/>
    <w:uiPriority w:val="59"/>
    <w:rsid w:val="009D0C1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1">
    <w:name w:val="Font Style11"/>
    <w:basedOn w:val="a0"/>
    <w:uiPriority w:val="99"/>
    <w:rsid w:val="00AF518E"/>
    <w:rPr>
      <w:rFonts w:ascii="Times New Roman" w:hAnsi="Times New Roman" w:cs="Times New Roman" w:hint="default"/>
      <w:spacing w:val="10"/>
      <w:sz w:val="24"/>
      <w:szCs w:val="24"/>
    </w:rPr>
  </w:style>
  <w:style w:type="character" w:styleId="a8">
    <w:name w:val="Emphasis"/>
    <w:basedOn w:val="a0"/>
    <w:uiPriority w:val="20"/>
    <w:qFormat/>
    <w:rsid w:val="00AF518E"/>
    <w:rPr>
      <w:i/>
      <w:iCs/>
    </w:rPr>
  </w:style>
  <w:style w:type="paragraph" w:styleId="a9">
    <w:name w:val="Balloon Text"/>
    <w:basedOn w:val="a"/>
    <w:link w:val="aa"/>
    <w:uiPriority w:val="99"/>
    <w:semiHidden/>
    <w:unhideWhenUsed/>
    <w:rsid w:val="004D43D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D43D4"/>
    <w:rPr>
      <w:rFonts w:ascii="Tahoma" w:hAnsi="Tahoma" w:cs="Tahoma"/>
      <w:sz w:val="16"/>
      <w:szCs w:val="16"/>
    </w:rPr>
  </w:style>
  <w:style w:type="paragraph" w:customStyle="1" w:styleId="TableParagraph">
    <w:name w:val="Table Paragraph"/>
    <w:basedOn w:val="a"/>
    <w:uiPriority w:val="1"/>
    <w:qFormat/>
    <w:rsid w:val="00262FE0"/>
    <w:pPr>
      <w:widowControl w:val="0"/>
      <w:autoSpaceDE w:val="0"/>
      <w:autoSpaceDN w:val="0"/>
      <w:spacing w:after="0" w:line="240" w:lineRule="auto"/>
    </w:pPr>
    <w:rPr>
      <w:rFonts w:ascii="Times New Roman" w:eastAsia="Times New Roman" w:hAnsi="Times New Roman" w:cs="Times New Roman"/>
      <w:lang w:val="kk-KZ" w:eastAsia="en-US"/>
    </w:rPr>
  </w:style>
  <w:style w:type="character" w:customStyle="1" w:styleId="10">
    <w:name w:val="Заголовок 1 Знак"/>
    <w:basedOn w:val="a0"/>
    <w:link w:val="1"/>
    <w:rsid w:val="00262FE0"/>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806452">
      <w:bodyDiv w:val="1"/>
      <w:marLeft w:val="0"/>
      <w:marRight w:val="0"/>
      <w:marTop w:val="0"/>
      <w:marBottom w:val="0"/>
      <w:divBdr>
        <w:top w:val="none" w:sz="0" w:space="0" w:color="auto"/>
        <w:left w:val="none" w:sz="0" w:space="0" w:color="auto"/>
        <w:bottom w:val="none" w:sz="0" w:space="0" w:color="auto"/>
        <w:right w:val="none" w:sz="0" w:space="0" w:color="auto"/>
      </w:divBdr>
    </w:div>
    <w:div w:id="1505196249">
      <w:bodyDiv w:val="1"/>
      <w:marLeft w:val="0"/>
      <w:marRight w:val="0"/>
      <w:marTop w:val="0"/>
      <w:marBottom w:val="0"/>
      <w:divBdr>
        <w:top w:val="none" w:sz="0" w:space="0" w:color="auto"/>
        <w:left w:val="none" w:sz="0" w:space="0" w:color="auto"/>
        <w:bottom w:val="none" w:sz="0" w:space="0" w:color="auto"/>
        <w:right w:val="none" w:sz="0" w:space="0" w:color="auto"/>
      </w:divBdr>
    </w:div>
    <w:div w:id="157512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22</Pages>
  <Words>6498</Words>
  <Characters>37042</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WST</dc:creator>
  <cp:lastModifiedBy>WEST</cp:lastModifiedBy>
  <cp:revision>3</cp:revision>
  <cp:lastPrinted>2024-04-25T05:54:00Z</cp:lastPrinted>
  <dcterms:created xsi:type="dcterms:W3CDTF">2024-04-25T04:51:00Z</dcterms:created>
  <dcterms:modified xsi:type="dcterms:W3CDTF">2024-04-25T10:26:00Z</dcterms:modified>
</cp:coreProperties>
</file>