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17" w:rsidRDefault="00694617" w:rsidP="00B14D8D">
      <w:pPr>
        <w:spacing w:after="0" w:line="240" w:lineRule="auto"/>
        <w:jc w:val="center"/>
        <w:rPr>
          <w:rFonts w:ascii="Times New Roman" w:hAnsi="Times New Roman" w:cs="Times New Roman"/>
          <w:b/>
          <w:bCs/>
          <w:sz w:val="32"/>
          <w:szCs w:val="32"/>
        </w:rPr>
      </w:pPr>
    </w:p>
    <w:p w:rsidR="00CA1FC3" w:rsidRDefault="004D7490" w:rsidP="00B14D8D">
      <w:pPr>
        <w:spacing w:after="0" w:line="240" w:lineRule="auto"/>
        <w:jc w:val="center"/>
        <w:rPr>
          <w:rFonts w:ascii="Times New Roman" w:hAnsi="Times New Roman" w:cs="Times New Roman"/>
          <w:b/>
          <w:bCs/>
          <w:sz w:val="32"/>
          <w:szCs w:val="32"/>
        </w:rPr>
      </w:pPr>
      <w:proofErr w:type="gramStart"/>
      <w:r>
        <w:rPr>
          <w:rFonts w:ascii="Times New Roman" w:hAnsi="Times New Roman" w:cs="Times New Roman"/>
          <w:b/>
          <w:bCs/>
          <w:sz w:val="32"/>
          <w:szCs w:val="32"/>
        </w:rPr>
        <w:t>П</w:t>
      </w:r>
      <w:proofErr w:type="gramEnd"/>
      <w:r>
        <w:rPr>
          <w:rFonts w:ascii="Times New Roman" w:hAnsi="Times New Roman" w:cs="Times New Roman"/>
          <w:b/>
          <w:bCs/>
          <w:sz w:val="32"/>
          <w:szCs w:val="32"/>
        </w:rPr>
        <w:t xml:space="preserve"> Р О Т О К О Л</w:t>
      </w:r>
    </w:p>
    <w:p w:rsidR="004D7490" w:rsidRDefault="004D7490" w:rsidP="00B14D8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Заседания Общественного совета Атбасарского района</w:t>
      </w:r>
    </w:p>
    <w:p w:rsidR="004D7490" w:rsidRDefault="004D7490" w:rsidP="00B14D8D">
      <w:pPr>
        <w:spacing w:after="0" w:line="240" w:lineRule="auto"/>
        <w:jc w:val="center"/>
        <w:rPr>
          <w:rFonts w:ascii="Times New Roman" w:hAnsi="Times New Roman" w:cs="Times New Roman"/>
          <w:b/>
          <w:bCs/>
          <w:sz w:val="32"/>
          <w:szCs w:val="32"/>
        </w:rPr>
      </w:pPr>
    </w:p>
    <w:p w:rsidR="00CA1FC3" w:rsidRPr="008253F4" w:rsidRDefault="004D7490" w:rsidP="00B14D8D">
      <w:pPr>
        <w:spacing w:after="0" w:line="240" w:lineRule="auto"/>
        <w:jc w:val="center"/>
        <w:rPr>
          <w:rFonts w:ascii="Times New Roman" w:hAnsi="Times New Roman" w:cs="Times New Roman"/>
          <w:bCs/>
          <w:sz w:val="32"/>
          <w:szCs w:val="32"/>
        </w:rPr>
      </w:pPr>
      <w:r>
        <w:rPr>
          <w:rFonts w:ascii="Times New Roman" w:hAnsi="Times New Roman" w:cs="Times New Roman"/>
          <w:b/>
          <w:bCs/>
          <w:sz w:val="32"/>
          <w:szCs w:val="32"/>
        </w:rPr>
        <w:t xml:space="preserve">Дата и время проведения: </w:t>
      </w:r>
      <w:r w:rsidRPr="008253F4">
        <w:rPr>
          <w:rFonts w:ascii="Times New Roman" w:hAnsi="Times New Roman" w:cs="Times New Roman"/>
          <w:bCs/>
          <w:sz w:val="32"/>
          <w:szCs w:val="32"/>
        </w:rPr>
        <w:t>30 января 2024 года, 10.00 часов</w:t>
      </w:r>
    </w:p>
    <w:p w:rsidR="00CA1FC3" w:rsidRDefault="00B63C3C" w:rsidP="00B63C3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4D7490">
        <w:rPr>
          <w:rFonts w:ascii="Times New Roman" w:hAnsi="Times New Roman" w:cs="Times New Roman"/>
          <w:b/>
          <w:bCs/>
          <w:sz w:val="32"/>
          <w:szCs w:val="32"/>
        </w:rPr>
        <w:t>Место проведения:</w:t>
      </w:r>
      <w:r>
        <w:rPr>
          <w:rFonts w:ascii="Times New Roman" w:hAnsi="Times New Roman" w:cs="Times New Roman"/>
          <w:b/>
          <w:bCs/>
          <w:sz w:val="32"/>
          <w:szCs w:val="32"/>
        </w:rPr>
        <w:t xml:space="preserve"> </w:t>
      </w:r>
      <w:proofErr w:type="gramStart"/>
      <w:r w:rsidR="004D7490" w:rsidRPr="008253F4">
        <w:rPr>
          <w:rFonts w:ascii="Times New Roman" w:hAnsi="Times New Roman" w:cs="Times New Roman"/>
          <w:bCs/>
          <w:sz w:val="32"/>
          <w:szCs w:val="32"/>
        </w:rPr>
        <w:t>г</w:t>
      </w:r>
      <w:proofErr w:type="gramEnd"/>
      <w:r w:rsidR="004D7490" w:rsidRPr="008253F4">
        <w:rPr>
          <w:rFonts w:ascii="Times New Roman" w:hAnsi="Times New Roman" w:cs="Times New Roman"/>
          <w:bCs/>
          <w:sz w:val="32"/>
          <w:szCs w:val="32"/>
        </w:rPr>
        <w:t>. Атбасар</w:t>
      </w:r>
      <w:r w:rsidRPr="008253F4">
        <w:rPr>
          <w:rFonts w:ascii="Times New Roman" w:hAnsi="Times New Roman" w:cs="Times New Roman"/>
          <w:bCs/>
          <w:sz w:val="32"/>
          <w:szCs w:val="32"/>
        </w:rPr>
        <w:t xml:space="preserve"> большой зал районного акимата</w:t>
      </w:r>
      <w:r>
        <w:rPr>
          <w:rFonts w:ascii="Times New Roman" w:hAnsi="Times New Roman" w:cs="Times New Roman"/>
          <w:b/>
          <w:bCs/>
          <w:sz w:val="32"/>
          <w:szCs w:val="32"/>
        </w:rPr>
        <w:t xml:space="preserve">  </w:t>
      </w:r>
    </w:p>
    <w:p w:rsidR="00B63C3C" w:rsidRDefault="00B63C3C" w:rsidP="00B63C3C">
      <w:pPr>
        <w:spacing w:after="0" w:line="240" w:lineRule="auto"/>
        <w:jc w:val="center"/>
        <w:rPr>
          <w:rFonts w:ascii="Times New Roman" w:hAnsi="Times New Roman" w:cs="Times New Roman"/>
          <w:b/>
          <w:bCs/>
          <w:sz w:val="32"/>
          <w:szCs w:val="32"/>
        </w:rPr>
      </w:pPr>
    </w:p>
    <w:p w:rsidR="00B63C3C" w:rsidRDefault="00B63C3C" w:rsidP="00B63C3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ПОВЕСТКА  ДНЯ</w:t>
      </w:r>
    </w:p>
    <w:p w:rsidR="00B63C3C" w:rsidRDefault="00B63C3C" w:rsidP="00B63C3C">
      <w:pPr>
        <w:spacing w:after="0" w:line="240" w:lineRule="auto"/>
        <w:rPr>
          <w:rFonts w:ascii="Times New Roman" w:hAnsi="Times New Roman" w:cs="Times New Roman"/>
          <w:b/>
          <w:bCs/>
          <w:sz w:val="32"/>
          <w:szCs w:val="32"/>
        </w:rPr>
      </w:pPr>
    </w:p>
    <w:p w:rsidR="00C970F1" w:rsidRPr="00C970F1" w:rsidRDefault="00B63C3C" w:rsidP="00B63C3C">
      <w:pPr>
        <w:spacing w:after="0" w:line="240" w:lineRule="auto"/>
        <w:rPr>
          <w:rFonts w:ascii="Times New Roman" w:hAnsi="Times New Roman" w:cs="Times New Roman"/>
          <w:bCs/>
          <w:sz w:val="32"/>
          <w:szCs w:val="32"/>
        </w:rPr>
      </w:pPr>
      <w:r w:rsidRPr="00C970F1">
        <w:rPr>
          <w:rFonts w:ascii="Times New Roman" w:hAnsi="Times New Roman" w:cs="Times New Roman"/>
          <w:bCs/>
          <w:sz w:val="32"/>
          <w:szCs w:val="32"/>
        </w:rPr>
        <w:t xml:space="preserve">         Аппаратного совещания с руководителями государственных учреждений, </w:t>
      </w:r>
      <w:proofErr w:type="spellStart"/>
      <w:r w:rsidRPr="00C970F1">
        <w:rPr>
          <w:rFonts w:ascii="Times New Roman" w:hAnsi="Times New Roman" w:cs="Times New Roman"/>
          <w:bCs/>
          <w:sz w:val="32"/>
          <w:szCs w:val="32"/>
        </w:rPr>
        <w:t>акимами</w:t>
      </w:r>
      <w:proofErr w:type="spellEnd"/>
      <w:r w:rsidRPr="00C970F1">
        <w:rPr>
          <w:rFonts w:ascii="Times New Roman" w:hAnsi="Times New Roman" w:cs="Times New Roman"/>
          <w:bCs/>
          <w:sz w:val="32"/>
          <w:szCs w:val="32"/>
        </w:rPr>
        <w:t xml:space="preserve"> г</w:t>
      </w:r>
      <w:proofErr w:type="gramStart"/>
      <w:r w:rsidRPr="00C970F1">
        <w:rPr>
          <w:rFonts w:ascii="Times New Roman" w:hAnsi="Times New Roman" w:cs="Times New Roman"/>
          <w:bCs/>
          <w:sz w:val="32"/>
          <w:szCs w:val="32"/>
        </w:rPr>
        <w:t>.А</w:t>
      </w:r>
      <w:proofErr w:type="gramEnd"/>
      <w:r w:rsidRPr="00C970F1">
        <w:rPr>
          <w:rFonts w:ascii="Times New Roman" w:hAnsi="Times New Roman" w:cs="Times New Roman"/>
          <w:bCs/>
          <w:sz w:val="32"/>
          <w:szCs w:val="32"/>
        </w:rPr>
        <w:t>тбасар,</w:t>
      </w:r>
      <w:r w:rsidR="00C970F1" w:rsidRPr="00C970F1">
        <w:rPr>
          <w:rFonts w:ascii="Times New Roman" w:hAnsi="Times New Roman" w:cs="Times New Roman"/>
          <w:bCs/>
          <w:sz w:val="32"/>
          <w:szCs w:val="32"/>
        </w:rPr>
        <w:t xml:space="preserve"> </w:t>
      </w:r>
      <w:r w:rsidRPr="00C970F1">
        <w:rPr>
          <w:rFonts w:ascii="Times New Roman" w:hAnsi="Times New Roman" w:cs="Times New Roman"/>
          <w:bCs/>
          <w:sz w:val="32"/>
          <w:szCs w:val="32"/>
        </w:rPr>
        <w:t>сел и сельских округов, предприятий и организаций района, председателем ОС Атбасарского района и членами Общественного совета</w:t>
      </w:r>
      <w:r w:rsidR="00C970F1" w:rsidRPr="00C970F1">
        <w:rPr>
          <w:rFonts w:ascii="Times New Roman" w:hAnsi="Times New Roman" w:cs="Times New Roman"/>
          <w:bCs/>
          <w:sz w:val="32"/>
          <w:szCs w:val="32"/>
        </w:rPr>
        <w:t>.</w:t>
      </w:r>
    </w:p>
    <w:p w:rsidR="00B63C3C" w:rsidRPr="00C970F1" w:rsidRDefault="00C970F1" w:rsidP="00B63C3C">
      <w:pPr>
        <w:spacing w:after="0" w:line="240" w:lineRule="auto"/>
        <w:rPr>
          <w:rFonts w:ascii="Times New Roman" w:hAnsi="Times New Roman" w:cs="Times New Roman"/>
          <w:bCs/>
          <w:sz w:val="32"/>
          <w:szCs w:val="32"/>
        </w:rPr>
      </w:pPr>
      <w:r w:rsidRPr="00C970F1">
        <w:rPr>
          <w:rFonts w:ascii="Times New Roman" w:hAnsi="Times New Roman" w:cs="Times New Roman"/>
          <w:bCs/>
          <w:sz w:val="32"/>
          <w:szCs w:val="32"/>
        </w:rPr>
        <w:t xml:space="preserve">         Представление начальника ОП Атбасарского района</w:t>
      </w:r>
      <w:r>
        <w:rPr>
          <w:rFonts w:ascii="Times New Roman" w:hAnsi="Times New Roman" w:cs="Times New Roman"/>
          <w:bCs/>
          <w:sz w:val="32"/>
          <w:szCs w:val="32"/>
        </w:rPr>
        <w:t xml:space="preserve"> </w:t>
      </w:r>
      <w:r w:rsidRPr="00C970F1">
        <w:rPr>
          <w:rFonts w:ascii="Times New Roman" w:hAnsi="Times New Roman" w:cs="Times New Roman"/>
          <w:bCs/>
          <w:sz w:val="32"/>
          <w:szCs w:val="32"/>
        </w:rPr>
        <w:t>-</w:t>
      </w:r>
      <w:r>
        <w:rPr>
          <w:rFonts w:ascii="Times New Roman" w:hAnsi="Times New Roman" w:cs="Times New Roman"/>
          <w:bCs/>
          <w:sz w:val="32"/>
          <w:szCs w:val="32"/>
        </w:rPr>
        <w:t xml:space="preserve"> </w:t>
      </w:r>
      <w:proofErr w:type="spellStart"/>
      <w:r w:rsidRPr="00C970F1">
        <w:rPr>
          <w:rFonts w:ascii="Times New Roman" w:hAnsi="Times New Roman" w:cs="Times New Roman"/>
          <w:bCs/>
          <w:sz w:val="32"/>
          <w:szCs w:val="32"/>
        </w:rPr>
        <w:t>Маташева</w:t>
      </w:r>
      <w:proofErr w:type="spellEnd"/>
      <w:r w:rsidRPr="00C970F1">
        <w:rPr>
          <w:rFonts w:ascii="Times New Roman" w:hAnsi="Times New Roman" w:cs="Times New Roman"/>
          <w:bCs/>
          <w:sz w:val="32"/>
          <w:szCs w:val="32"/>
        </w:rPr>
        <w:t xml:space="preserve"> Рустама </w:t>
      </w:r>
      <w:proofErr w:type="spellStart"/>
      <w:r w:rsidRPr="00C970F1">
        <w:rPr>
          <w:rFonts w:ascii="Times New Roman" w:hAnsi="Times New Roman" w:cs="Times New Roman"/>
          <w:bCs/>
          <w:sz w:val="32"/>
          <w:szCs w:val="32"/>
        </w:rPr>
        <w:t>Жакси</w:t>
      </w:r>
      <w:r>
        <w:rPr>
          <w:rFonts w:ascii="Times New Roman" w:hAnsi="Times New Roman" w:cs="Times New Roman"/>
          <w:bCs/>
          <w:sz w:val="32"/>
          <w:szCs w:val="32"/>
        </w:rPr>
        <w:t>мбетовича</w:t>
      </w:r>
      <w:proofErr w:type="spellEnd"/>
      <w:r>
        <w:rPr>
          <w:rFonts w:ascii="Times New Roman" w:hAnsi="Times New Roman" w:cs="Times New Roman"/>
          <w:bCs/>
          <w:sz w:val="32"/>
          <w:szCs w:val="32"/>
        </w:rPr>
        <w:t xml:space="preserve">  (справка прила</w:t>
      </w:r>
      <w:r w:rsidRPr="00C970F1">
        <w:rPr>
          <w:rFonts w:ascii="Times New Roman" w:hAnsi="Times New Roman" w:cs="Times New Roman"/>
          <w:bCs/>
          <w:sz w:val="32"/>
          <w:szCs w:val="32"/>
        </w:rPr>
        <w:t>гается)</w:t>
      </w:r>
      <w:r w:rsidR="00B63C3C" w:rsidRPr="00C970F1">
        <w:rPr>
          <w:rFonts w:ascii="Times New Roman" w:hAnsi="Times New Roman" w:cs="Times New Roman"/>
          <w:bCs/>
          <w:sz w:val="32"/>
          <w:szCs w:val="32"/>
        </w:rPr>
        <w:t xml:space="preserve"> </w:t>
      </w:r>
    </w:p>
    <w:p w:rsidR="00CA1FC3" w:rsidRPr="00C970F1" w:rsidRDefault="00C970F1" w:rsidP="00C970F1">
      <w:pPr>
        <w:pStyle w:val="a3"/>
        <w:numPr>
          <w:ilvl w:val="0"/>
          <w:numId w:val="2"/>
        </w:numPr>
        <w:spacing w:after="0" w:line="240" w:lineRule="auto"/>
        <w:rPr>
          <w:rFonts w:ascii="Times New Roman" w:hAnsi="Times New Roman"/>
          <w:bCs/>
          <w:sz w:val="32"/>
          <w:szCs w:val="32"/>
        </w:rPr>
      </w:pPr>
      <w:r>
        <w:rPr>
          <w:rFonts w:ascii="Times New Roman" w:hAnsi="Times New Roman"/>
          <w:bCs/>
          <w:sz w:val="32"/>
          <w:szCs w:val="32"/>
        </w:rPr>
        <w:t xml:space="preserve"> «О проведенной работе за 2023 год, о планах и задачах на 2024 год отделом экономики и финансов района» </w:t>
      </w:r>
    </w:p>
    <w:p w:rsidR="00B65AE2" w:rsidRPr="008253F4" w:rsidRDefault="0088543E" w:rsidP="008253F4">
      <w:pPr>
        <w:spacing w:after="0" w:line="240" w:lineRule="auto"/>
        <w:rPr>
          <w:rFonts w:ascii="Times New Roman" w:hAnsi="Times New Roman" w:cs="Times New Roman"/>
          <w:bCs/>
          <w:sz w:val="32"/>
          <w:szCs w:val="32"/>
        </w:rPr>
      </w:pPr>
      <w:r>
        <w:rPr>
          <w:rFonts w:ascii="Times New Roman" w:hAnsi="Times New Roman" w:cs="Times New Roman"/>
          <w:b/>
          <w:bCs/>
          <w:sz w:val="32"/>
          <w:szCs w:val="32"/>
        </w:rPr>
        <w:t xml:space="preserve">     </w:t>
      </w:r>
      <w:r w:rsidR="00CC05B1">
        <w:rPr>
          <w:rFonts w:ascii="Times New Roman" w:hAnsi="Times New Roman" w:cs="Times New Roman"/>
          <w:b/>
          <w:bCs/>
          <w:sz w:val="32"/>
          <w:szCs w:val="32"/>
        </w:rPr>
        <w:t>Информирует:</w:t>
      </w:r>
      <w:r w:rsidR="00C970F1">
        <w:rPr>
          <w:rFonts w:ascii="Times New Roman" w:hAnsi="Times New Roman" w:cs="Times New Roman"/>
          <w:b/>
          <w:bCs/>
          <w:sz w:val="32"/>
          <w:szCs w:val="32"/>
        </w:rPr>
        <w:t xml:space="preserve"> </w:t>
      </w:r>
      <w:proofErr w:type="spellStart"/>
      <w:r w:rsidR="00C970F1" w:rsidRPr="008253F4">
        <w:rPr>
          <w:rFonts w:ascii="Times New Roman" w:hAnsi="Times New Roman" w:cs="Times New Roman"/>
          <w:bCs/>
          <w:sz w:val="32"/>
          <w:szCs w:val="32"/>
        </w:rPr>
        <w:t>Николайцева</w:t>
      </w:r>
      <w:proofErr w:type="spellEnd"/>
      <w:r w:rsidR="00C970F1" w:rsidRPr="008253F4">
        <w:rPr>
          <w:rFonts w:ascii="Times New Roman" w:hAnsi="Times New Roman" w:cs="Times New Roman"/>
          <w:bCs/>
          <w:sz w:val="32"/>
          <w:szCs w:val="32"/>
        </w:rPr>
        <w:t xml:space="preserve"> </w:t>
      </w:r>
      <w:proofErr w:type="spellStart"/>
      <w:r w:rsidR="00C970F1" w:rsidRPr="008253F4">
        <w:rPr>
          <w:rFonts w:ascii="Times New Roman" w:hAnsi="Times New Roman" w:cs="Times New Roman"/>
          <w:bCs/>
          <w:sz w:val="32"/>
          <w:szCs w:val="32"/>
        </w:rPr>
        <w:t>Шолпан</w:t>
      </w:r>
      <w:proofErr w:type="spellEnd"/>
      <w:r w:rsidR="00C970F1" w:rsidRPr="008253F4">
        <w:rPr>
          <w:rFonts w:ascii="Times New Roman" w:hAnsi="Times New Roman" w:cs="Times New Roman"/>
          <w:bCs/>
          <w:sz w:val="32"/>
          <w:szCs w:val="32"/>
        </w:rPr>
        <w:t xml:space="preserve"> </w:t>
      </w:r>
      <w:proofErr w:type="spellStart"/>
      <w:r w:rsidR="00C970F1" w:rsidRPr="008253F4">
        <w:rPr>
          <w:rFonts w:ascii="Times New Roman" w:hAnsi="Times New Roman" w:cs="Times New Roman"/>
          <w:bCs/>
          <w:sz w:val="32"/>
          <w:szCs w:val="32"/>
        </w:rPr>
        <w:t>Болатовн</w:t>
      </w:r>
      <w:proofErr w:type="gramStart"/>
      <w:r w:rsidR="00C970F1" w:rsidRPr="008253F4">
        <w:rPr>
          <w:rFonts w:ascii="Times New Roman" w:hAnsi="Times New Roman" w:cs="Times New Roman"/>
          <w:bCs/>
          <w:sz w:val="32"/>
          <w:szCs w:val="32"/>
        </w:rPr>
        <w:t>а</w:t>
      </w:r>
      <w:proofErr w:type="spellEnd"/>
      <w:r w:rsidR="00C970F1" w:rsidRPr="008253F4">
        <w:rPr>
          <w:rFonts w:ascii="Times New Roman" w:hAnsi="Times New Roman" w:cs="Times New Roman"/>
          <w:bCs/>
          <w:sz w:val="32"/>
          <w:szCs w:val="32"/>
        </w:rPr>
        <w:t>-</w:t>
      </w:r>
      <w:proofErr w:type="gramEnd"/>
      <w:r w:rsidR="00C970F1" w:rsidRPr="008253F4">
        <w:rPr>
          <w:rFonts w:ascii="Times New Roman" w:hAnsi="Times New Roman" w:cs="Times New Roman"/>
          <w:bCs/>
          <w:sz w:val="32"/>
          <w:szCs w:val="32"/>
        </w:rPr>
        <w:t xml:space="preserve"> руководитель отдела экономики и финансов района</w:t>
      </w:r>
    </w:p>
    <w:p w:rsidR="00B65AE2" w:rsidRPr="008253F4" w:rsidRDefault="00B65AE2" w:rsidP="008253F4">
      <w:pPr>
        <w:spacing w:after="0" w:line="240" w:lineRule="auto"/>
        <w:ind w:firstLine="708"/>
        <w:rPr>
          <w:rFonts w:ascii="Times New Roman" w:hAnsi="Times New Roman" w:cs="Times New Roman"/>
          <w:bCs/>
          <w:sz w:val="32"/>
          <w:szCs w:val="32"/>
        </w:rPr>
      </w:pPr>
      <w:r w:rsidRPr="008253F4">
        <w:rPr>
          <w:rFonts w:ascii="Times New Roman" w:hAnsi="Times New Roman" w:cs="Times New Roman"/>
          <w:bCs/>
          <w:sz w:val="32"/>
          <w:szCs w:val="32"/>
        </w:rPr>
        <w:t>Отдел экономики и финансов Атбасарского района, осуществляет функции в сфере экономического и бюджетного планирования, исполнения бюджета района, бюджетного учета и отчетности по исполнению бюджета района и управления коммунальной собственностью.</w:t>
      </w:r>
      <w:r w:rsidR="002E14E1" w:rsidRPr="008253F4">
        <w:rPr>
          <w:rFonts w:ascii="Times New Roman" w:hAnsi="Times New Roman" w:cs="Times New Roman"/>
          <w:bCs/>
          <w:sz w:val="32"/>
          <w:szCs w:val="32"/>
        </w:rPr>
        <w:t xml:space="preserve"> В </w:t>
      </w:r>
      <w:r w:rsidR="00B53B95" w:rsidRPr="008253F4">
        <w:rPr>
          <w:rFonts w:ascii="Times New Roman" w:hAnsi="Times New Roman" w:cs="Times New Roman"/>
          <w:bCs/>
          <w:sz w:val="32"/>
          <w:szCs w:val="32"/>
        </w:rPr>
        <w:t>компетенцию</w:t>
      </w:r>
      <w:r w:rsidR="002E14E1" w:rsidRPr="008253F4">
        <w:rPr>
          <w:rFonts w:ascii="Times New Roman" w:hAnsi="Times New Roman" w:cs="Times New Roman"/>
          <w:bCs/>
          <w:sz w:val="32"/>
          <w:szCs w:val="32"/>
        </w:rPr>
        <w:t xml:space="preserve"> отдела входит 44 функции. </w:t>
      </w:r>
    </w:p>
    <w:p w:rsidR="0088543E" w:rsidRDefault="0088543E" w:rsidP="0088543E">
      <w:pPr>
        <w:pStyle w:val="a3"/>
        <w:numPr>
          <w:ilvl w:val="0"/>
          <w:numId w:val="2"/>
        </w:numPr>
        <w:spacing w:after="0" w:line="240" w:lineRule="auto"/>
        <w:rPr>
          <w:rFonts w:ascii="Times New Roman" w:hAnsi="Times New Roman"/>
          <w:bCs/>
          <w:sz w:val="32"/>
          <w:szCs w:val="32"/>
        </w:rPr>
      </w:pPr>
      <w:r w:rsidRPr="0088543E">
        <w:rPr>
          <w:rFonts w:ascii="Times New Roman" w:hAnsi="Times New Roman"/>
          <w:bCs/>
          <w:sz w:val="32"/>
          <w:szCs w:val="32"/>
        </w:rPr>
        <w:t>« О проведенной работе за 2023 год,</w:t>
      </w:r>
      <w:r>
        <w:rPr>
          <w:rFonts w:ascii="Times New Roman" w:hAnsi="Times New Roman"/>
          <w:bCs/>
          <w:sz w:val="32"/>
          <w:szCs w:val="32"/>
        </w:rPr>
        <w:t xml:space="preserve"> </w:t>
      </w:r>
      <w:r w:rsidRPr="0088543E">
        <w:rPr>
          <w:rFonts w:ascii="Times New Roman" w:hAnsi="Times New Roman"/>
          <w:bCs/>
          <w:sz w:val="32"/>
          <w:szCs w:val="32"/>
        </w:rPr>
        <w:t xml:space="preserve">о планах и задачах на 2024 год </w:t>
      </w:r>
      <w:proofErr w:type="spellStart"/>
      <w:r w:rsidRPr="0088543E">
        <w:rPr>
          <w:rFonts w:ascii="Times New Roman" w:hAnsi="Times New Roman"/>
          <w:bCs/>
          <w:sz w:val="32"/>
          <w:szCs w:val="32"/>
        </w:rPr>
        <w:t>электро</w:t>
      </w:r>
      <w:proofErr w:type="spellEnd"/>
      <w:r>
        <w:rPr>
          <w:rFonts w:ascii="Times New Roman" w:hAnsi="Times New Roman"/>
          <w:bCs/>
          <w:sz w:val="32"/>
          <w:szCs w:val="32"/>
        </w:rPr>
        <w:t xml:space="preserve"> </w:t>
      </w:r>
      <w:r w:rsidRPr="0088543E">
        <w:rPr>
          <w:rFonts w:ascii="Times New Roman" w:hAnsi="Times New Roman"/>
          <w:bCs/>
          <w:sz w:val="32"/>
          <w:szCs w:val="32"/>
        </w:rPr>
        <w:t xml:space="preserve">снабжающими </w:t>
      </w:r>
      <w:r>
        <w:rPr>
          <w:rFonts w:ascii="Times New Roman" w:hAnsi="Times New Roman"/>
          <w:bCs/>
          <w:sz w:val="32"/>
          <w:szCs w:val="32"/>
        </w:rPr>
        <w:t xml:space="preserve"> организациями» </w:t>
      </w:r>
    </w:p>
    <w:p w:rsidR="0088543E" w:rsidRPr="0088543E" w:rsidRDefault="0088543E" w:rsidP="0088543E">
      <w:pPr>
        <w:spacing w:after="0" w:line="240" w:lineRule="auto"/>
        <w:ind w:left="360"/>
        <w:rPr>
          <w:rFonts w:ascii="Times New Roman" w:hAnsi="Times New Roman"/>
          <w:b/>
          <w:bCs/>
          <w:sz w:val="32"/>
          <w:szCs w:val="32"/>
        </w:rPr>
      </w:pPr>
      <w:r w:rsidRPr="0088543E">
        <w:rPr>
          <w:rFonts w:ascii="Times New Roman" w:hAnsi="Times New Roman"/>
          <w:b/>
          <w:bCs/>
          <w:sz w:val="32"/>
          <w:szCs w:val="32"/>
        </w:rPr>
        <w:t>Информирует:</w:t>
      </w:r>
      <w:r w:rsidR="00CC05B1">
        <w:rPr>
          <w:rFonts w:ascii="Times New Roman" w:hAnsi="Times New Roman"/>
          <w:b/>
          <w:bCs/>
          <w:sz w:val="32"/>
          <w:szCs w:val="32"/>
        </w:rPr>
        <w:t xml:space="preserve"> </w:t>
      </w:r>
      <w:proofErr w:type="spellStart"/>
      <w:r w:rsidR="00CC05B1" w:rsidRPr="00CC05B1">
        <w:rPr>
          <w:rFonts w:ascii="Times New Roman" w:hAnsi="Times New Roman"/>
          <w:bCs/>
          <w:sz w:val="32"/>
          <w:szCs w:val="32"/>
        </w:rPr>
        <w:t>Няшин</w:t>
      </w:r>
      <w:proofErr w:type="spellEnd"/>
      <w:r w:rsidR="00CC05B1" w:rsidRPr="00CC05B1">
        <w:rPr>
          <w:rFonts w:ascii="Times New Roman" w:hAnsi="Times New Roman"/>
          <w:bCs/>
          <w:sz w:val="32"/>
          <w:szCs w:val="32"/>
        </w:rPr>
        <w:t xml:space="preserve"> Сергей Владимирови</w:t>
      </w:r>
      <w:proofErr w:type="gramStart"/>
      <w:r w:rsidR="00CC05B1" w:rsidRPr="00CC05B1">
        <w:rPr>
          <w:rFonts w:ascii="Times New Roman" w:hAnsi="Times New Roman"/>
          <w:bCs/>
          <w:sz w:val="32"/>
          <w:szCs w:val="32"/>
        </w:rPr>
        <w:t>ч</w:t>
      </w:r>
      <w:r w:rsidR="00CC05B1">
        <w:rPr>
          <w:rFonts w:ascii="Times New Roman" w:hAnsi="Times New Roman"/>
          <w:bCs/>
          <w:sz w:val="32"/>
          <w:szCs w:val="32"/>
        </w:rPr>
        <w:t>-</w:t>
      </w:r>
      <w:proofErr w:type="gramEnd"/>
      <w:r w:rsidR="00CC05B1">
        <w:rPr>
          <w:rFonts w:ascii="Times New Roman" w:hAnsi="Times New Roman"/>
          <w:bCs/>
          <w:sz w:val="32"/>
          <w:szCs w:val="32"/>
        </w:rPr>
        <w:t xml:space="preserve"> руководитель РЭС района </w:t>
      </w:r>
    </w:p>
    <w:p w:rsidR="0088543E" w:rsidRPr="00694617" w:rsidRDefault="00694617" w:rsidP="00694617">
      <w:pPr>
        <w:spacing w:after="0" w:line="240" w:lineRule="auto"/>
        <w:rPr>
          <w:rFonts w:ascii="Times New Roman" w:hAnsi="Times New Roman" w:cs="Times New Roman"/>
          <w:bCs/>
          <w:sz w:val="32"/>
          <w:szCs w:val="32"/>
        </w:rPr>
      </w:pPr>
      <w:r>
        <w:rPr>
          <w:rFonts w:ascii="Times New Roman" w:hAnsi="Times New Roman"/>
          <w:bCs/>
          <w:sz w:val="32"/>
          <w:szCs w:val="32"/>
        </w:rPr>
        <w:t xml:space="preserve">   </w:t>
      </w:r>
      <w:r w:rsidR="0088543E">
        <w:rPr>
          <w:rFonts w:ascii="Times New Roman" w:hAnsi="Times New Roman"/>
          <w:bCs/>
          <w:sz w:val="32"/>
          <w:szCs w:val="32"/>
        </w:rPr>
        <w:t xml:space="preserve"> </w:t>
      </w:r>
      <w:r w:rsidR="0088543E">
        <w:rPr>
          <w:rFonts w:ascii="Times New Roman" w:hAnsi="Times New Roman"/>
          <w:sz w:val="32"/>
          <w:szCs w:val="32"/>
        </w:rPr>
        <w:t xml:space="preserve"> </w:t>
      </w:r>
      <w:r w:rsidR="00CC05B1">
        <w:rPr>
          <w:rFonts w:ascii="Times New Roman" w:hAnsi="Times New Roman"/>
          <w:sz w:val="32"/>
          <w:szCs w:val="32"/>
        </w:rPr>
        <w:t>У</w:t>
      </w:r>
      <w:r w:rsidR="0088543E" w:rsidRPr="00757658">
        <w:rPr>
          <w:rFonts w:ascii="Times New Roman" w:hAnsi="Times New Roman"/>
          <w:sz w:val="32"/>
          <w:szCs w:val="32"/>
        </w:rPr>
        <w:t xml:space="preserve">важаемые участники совещания. Представляю Вам отчет о выполненной  работе </w:t>
      </w:r>
      <w:proofErr w:type="spellStart"/>
      <w:r w:rsidR="0088543E" w:rsidRPr="00757658">
        <w:rPr>
          <w:rFonts w:ascii="Times New Roman" w:hAnsi="Times New Roman"/>
          <w:sz w:val="32"/>
          <w:szCs w:val="32"/>
        </w:rPr>
        <w:t>Атбасарских</w:t>
      </w:r>
      <w:proofErr w:type="spellEnd"/>
      <w:r w:rsidR="0088543E" w:rsidRPr="00757658">
        <w:rPr>
          <w:rFonts w:ascii="Times New Roman" w:hAnsi="Times New Roman"/>
          <w:sz w:val="32"/>
          <w:szCs w:val="32"/>
        </w:rPr>
        <w:t xml:space="preserve"> РЭС за 2023 год. </w:t>
      </w:r>
    </w:p>
    <w:p w:rsidR="0088543E" w:rsidRDefault="0088543E" w:rsidP="0088543E">
      <w:pPr>
        <w:pStyle w:val="a3"/>
        <w:ind w:left="0"/>
        <w:rPr>
          <w:rFonts w:ascii="Times New Roman" w:hAnsi="Times New Roman"/>
          <w:sz w:val="32"/>
          <w:szCs w:val="32"/>
        </w:rPr>
      </w:pPr>
      <w:r w:rsidRPr="00757658">
        <w:rPr>
          <w:rFonts w:ascii="Times New Roman" w:hAnsi="Times New Roman"/>
          <w:sz w:val="32"/>
          <w:szCs w:val="32"/>
        </w:rPr>
        <w:t xml:space="preserve">В зоне обслуживания </w:t>
      </w:r>
      <w:proofErr w:type="spellStart"/>
      <w:r w:rsidRPr="00757658">
        <w:rPr>
          <w:rFonts w:ascii="Times New Roman" w:hAnsi="Times New Roman"/>
          <w:sz w:val="32"/>
          <w:szCs w:val="32"/>
        </w:rPr>
        <w:t>Атбасарских</w:t>
      </w:r>
      <w:proofErr w:type="spellEnd"/>
      <w:r w:rsidRPr="00757658">
        <w:rPr>
          <w:rFonts w:ascii="Times New Roman" w:hAnsi="Times New Roman"/>
          <w:sz w:val="32"/>
          <w:szCs w:val="32"/>
        </w:rPr>
        <w:t xml:space="preserve"> РЭС находится свыше 2300 км линий электропередач</w:t>
      </w:r>
      <w:r>
        <w:rPr>
          <w:rFonts w:ascii="Times New Roman" w:hAnsi="Times New Roman"/>
          <w:sz w:val="32"/>
          <w:szCs w:val="32"/>
        </w:rPr>
        <w:t xml:space="preserve"> различного класса напряжения от 0,4кВ до 110кВ.</w:t>
      </w:r>
    </w:p>
    <w:p w:rsidR="0088543E" w:rsidRDefault="0088543E" w:rsidP="0088543E">
      <w:pPr>
        <w:pStyle w:val="a3"/>
        <w:ind w:left="0"/>
        <w:rPr>
          <w:rFonts w:ascii="Times New Roman" w:hAnsi="Times New Roman"/>
          <w:sz w:val="32"/>
          <w:szCs w:val="32"/>
        </w:rPr>
      </w:pPr>
      <w:r>
        <w:rPr>
          <w:rFonts w:ascii="Times New Roman" w:hAnsi="Times New Roman"/>
          <w:sz w:val="32"/>
          <w:szCs w:val="32"/>
        </w:rPr>
        <w:t>КТП 10/0,4кВ в количестве 454 штуки.</w:t>
      </w:r>
    </w:p>
    <w:p w:rsidR="0088543E" w:rsidRDefault="0088543E" w:rsidP="0088543E">
      <w:pPr>
        <w:pStyle w:val="a3"/>
        <w:ind w:left="0"/>
        <w:rPr>
          <w:rFonts w:ascii="Times New Roman" w:hAnsi="Times New Roman"/>
          <w:sz w:val="32"/>
          <w:szCs w:val="32"/>
        </w:rPr>
      </w:pPr>
      <w:r>
        <w:rPr>
          <w:rFonts w:ascii="Times New Roman" w:hAnsi="Times New Roman"/>
          <w:sz w:val="32"/>
          <w:szCs w:val="32"/>
        </w:rPr>
        <w:t xml:space="preserve">Подстанции в общем количестве 23 штуки </w:t>
      </w:r>
    </w:p>
    <w:p w:rsidR="0088543E" w:rsidRDefault="0088543E" w:rsidP="0088543E">
      <w:pPr>
        <w:pStyle w:val="a3"/>
        <w:ind w:left="0"/>
        <w:rPr>
          <w:rFonts w:ascii="Times New Roman" w:hAnsi="Times New Roman"/>
          <w:sz w:val="32"/>
          <w:szCs w:val="32"/>
        </w:rPr>
      </w:pPr>
      <w:r>
        <w:rPr>
          <w:rFonts w:ascii="Times New Roman" w:hAnsi="Times New Roman"/>
          <w:sz w:val="32"/>
          <w:szCs w:val="32"/>
        </w:rPr>
        <w:t>из них 35/10     15 штук</w:t>
      </w:r>
    </w:p>
    <w:p w:rsidR="0088543E" w:rsidRDefault="0088543E" w:rsidP="0088543E">
      <w:pPr>
        <w:pStyle w:val="a3"/>
        <w:ind w:left="0"/>
        <w:rPr>
          <w:rFonts w:ascii="Times New Roman" w:hAnsi="Times New Roman"/>
          <w:sz w:val="32"/>
          <w:szCs w:val="32"/>
        </w:rPr>
      </w:pPr>
      <w:r>
        <w:rPr>
          <w:rFonts w:ascii="Times New Roman" w:hAnsi="Times New Roman"/>
          <w:sz w:val="32"/>
          <w:szCs w:val="32"/>
        </w:rPr>
        <w:t>110/10        4 штуки</w:t>
      </w:r>
    </w:p>
    <w:p w:rsidR="0088543E" w:rsidRDefault="0088543E" w:rsidP="0088543E">
      <w:pPr>
        <w:pStyle w:val="a3"/>
        <w:ind w:left="0"/>
        <w:rPr>
          <w:rFonts w:ascii="Times New Roman" w:hAnsi="Times New Roman"/>
          <w:sz w:val="32"/>
          <w:szCs w:val="32"/>
        </w:rPr>
      </w:pPr>
      <w:r>
        <w:rPr>
          <w:rFonts w:ascii="Times New Roman" w:hAnsi="Times New Roman"/>
          <w:sz w:val="32"/>
          <w:szCs w:val="32"/>
        </w:rPr>
        <w:t xml:space="preserve">110/35/10      3 штуки </w:t>
      </w:r>
    </w:p>
    <w:p w:rsidR="0088543E" w:rsidRDefault="0088543E" w:rsidP="0088543E">
      <w:pPr>
        <w:pStyle w:val="a3"/>
        <w:ind w:left="0"/>
        <w:rPr>
          <w:rFonts w:ascii="Times New Roman" w:hAnsi="Times New Roman"/>
          <w:sz w:val="32"/>
          <w:szCs w:val="32"/>
        </w:rPr>
      </w:pPr>
      <w:r>
        <w:rPr>
          <w:rFonts w:ascii="Times New Roman" w:hAnsi="Times New Roman"/>
          <w:sz w:val="32"/>
          <w:szCs w:val="32"/>
        </w:rPr>
        <w:t>220/35/10      1 штука</w:t>
      </w:r>
    </w:p>
    <w:p w:rsidR="0088543E" w:rsidRDefault="0088543E" w:rsidP="0088543E">
      <w:pPr>
        <w:pStyle w:val="a3"/>
        <w:ind w:left="0"/>
        <w:rPr>
          <w:rFonts w:ascii="Times New Roman" w:hAnsi="Times New Roman"/>
          <w:sz w:val="32"/>
          <w:szCs w:val="32"/>
        </w:rPr>
      </w:pPr>
      <w:r>
        <w:rPr>
          <w:rFonts w:ascii="Times New Roman" w:hAnsi="Times New Roman"/>
          <w:sz w:val="32"/>
          <w:szCs w:val="32"/>
        </w:rPr>
        <w:lastRenderedPageBreak/>
        <w:t>При проведении ремонтной компании 2023 года было отремонтировано на сумму 80 млн. тенге линий электропередач различного класса напряжения 292 км.</w:t>
      </w:r>
    </w:p>
    <w:p w:rsidR="0088543E" w:rsidRDefault="0088543E" w:rsidP="0088543E">
      <w:pPr>
        <w:pStyle w:val="a3"/>
        <w:ind w:left="0"/>
        <w:rPr>
          <w:rFonts w:ascii="Times New Roman" w:hAnsi="Times New Roman"/>
          <w:sz w:val="32"/>
          <w:szCs w:val="32"/>
        </w:rPr>
      </w:pPr>
      <w:r>
        <w:rPr>
          <w:rFonts w:ascii="Times New Roman" w:hAnsi="Times New Roman"/>
          <w:sz w:val="32"/>
          <w:szCs w:val="32"/>
        </w:rPr>
        <w:t>КТП 10/0,4     87 штук</w:t>
      </w:r>
    </w:p>
    <w:p w:rsidR="0088543E" w:rsidRDefault="0088543E" w:rsidP="0088543E">
      <w:pPr>
        <w:pStyle w:val="a3"/>
        <w:ind w:left="0"/>
        <w:rPr>
          <w:rFonts w:ascii="Times New Roman" w:hAnsi="Times New Roman"/>
          <w:sz w:val="32"/>
          <w:szCs w:val="32"/>
        </w:rPr>
      </w:pPr>
      <w:r>
        <w:rPr>
          <w:rFonts w:ascii="Times New Roman" w:hAnsi="Times New Roman"/>
          <w:sz w:val="32"/>
          <w:szCs w:val="32"/>
        </w:rPr>
        <w:t xml:space="preserve">Подстанции 4 штуки в населенных пунктах Покровка, Полтавка, Мариновка, </w:t>
      </w:r>
      <w:proofErr w:type="spellStart"/>
      <w:r>
        <w:rPr>
          <w:rFonts w:ascii="Times New Roman" w:hAnsi="Times New Roman"/>
          <w:sz w:val="32"/>
          <w:szCs w:val="32"/>
        </w:rPr>
        <w:t>Сепе</w:t>
      </w:r>
      <w:proofErr w:type="spellEnd"/>
      <w:r>
        <w:rPr>
          <w:rFonts w:ascii="Times New Roman" w:hAnsi="Times New Roman"/>
          <w:sz w:val="32"/>
          <w:szCs w:val="32"/>
        </w:rPr>
        <w:t>.</w:t>
      </w:r>
    </w:p>
    <w:p w:rsidR="0088543E" w:rsidRDefault="0088543E" w:rsidP="0088543E">
      <w:pPr>
        <w:pStyle w:val="a3"/>
        <w:ind w:left="0"/>
        <w:rPr>
          <w:rFonts w:ascii="Times New Roman" w:hAnsi="Times New Roman"/>
          <w:sz w:val="32"/>
          <w:szCs w:val="32"/>
        </w:rPr>
      </w:pPr>
      <w:r>
        <w:rPr>
          <w:rFonts w:ascii="Times New Roman" w:hAnsi="Times New Roman"/>
          <w:sz w:val="32"/>
          <w:szCs w:val="32"/>
        </w:rPr>
        <w:t xml:space="preserve">Также в 2023 году согласно </w:t>
      </w:r>
      <w:proofErr w:type="spellStart"/>
      <w:r>
        <w:rPr>
          <w:rFonts w:ascii="Times New Roman" w:hAnsi="Times New Roman"/>
          <w:sz w:val="32"/>
          <w:szCs w:val="32"/>
        </w:rPr>
        <w:t>Инвест</w:t>
      </w:r>
      <w:proofErr w:type="spellEnd"/>
      <w:r>
        <w:rPr>
          <w:rFonts w:ascii="Times New Roman" w:hAnsi="Times New Roman"/>
          <w:sz w:val="32"/>
          <w:szCs w:val="32"/>
        </w:rPr>
        <w:t xml:space="preserve"> программы </w:t>
      </w:r>
      <w:proofErr w:type="spellStart"/>
      <w:r>
        <w:rPr>
          <w:rFonts w:ascii="Times New Roman" w:hAnsi="Times New Roman"/>
          <w:sz w:val="32"/>
          <w:szCs w:val="32"/>
        </w:rPr>
        <w:t>хозспособом</w:t>
      </w:r>
      <w:proofErr w:type="spellEnd"/>
      <w:r>
        <w:rPr>
          <w:rFonts w:ascii="Times New Roman" w:hAnsi="Times New Roman"/>
          <w:sz w:val="32"/>
          <w:szCs w:val="32"/>
        </w:rPr>
        <w:t xml:space="preserve"> было выполнены работы по реконструкции ВЛ-0,4кВ по городу Атбасар в количестве 17 км</w:t>
      </w:r>
      <w:proofErr w:type="gramStart"/>
      <w:r>
        <w:rPr>
          <w:rFonts w:ascii="Times New Roman" w:hAnsi="Times New Roman"/>
          <w:sz w:val="32"/>
          <w:szCs w:val="32"/>
        </w:rPr>
        <w:t>.</w:t>
      </w:r>
      <w:proofErr w:type="gramEnd"/>
      <w:r>
        <w:rPr>
          <w:rFonts w:ascii="Times New Roman" w:hAnsi="Times New Roman"/>
          <w:sz w:val="32"/>
          <w:szCs w:val="32"/>
        </w:rPr>
        <w:t xml:space="preserve"> (</w:t>
      </w:r>
      <w:proofErr w:type="gramStart"/>
      <w:r>
        <w:rPr>
          <w:rFonts w:ascii="Times New Roman" w:hAnsi="Times New Roman"/>
          <w:sz w:val="32"/>
          <w:szCs w:val="32"/>
        </w:rPr>
        <w:t>п</w:t>
      </w:r>
      <w:proofErr w:type="gramEnd"/>
      <w:r>
        <w:rPr>
          <w:rFonts w:ascii="Times New Roman" w:hAnsi="Times New Roman"/>
          <w:sz w:val="32"/>
          <w:szCs w:val="32"/>
        </w:rPr>
        <w:t xml:space="preserve">олная замена опор и провода на провод СИП) </w:t>
      </w:r>
    </w:p>
    <w:p w:rsidR="0088543E" w:rsidRDefault="0088543E" w:rsidP="0088543E">
      <w:pPr>
        <w:pStyle w:val="a3"/>
        <w:ind w:left="0"/>
        <w:rPr>
          <w:rFonts w:ascii="Times New Roman" w:hAnsi="Times New Roman"/>
          <w:sz w:val="32"/>
          <w:szCs w:val="32"/>
        </w:rPr>
      </w:pPr>
      <w:r>
        <w:rPr>
          <w:rFonts w:ascii="Times New Roman" w:hAnsi="Times New Roman"/>
          <w:sz w:val="32"/>
          <w:szCs w:val="32"/>
        </w:rPr>
        <w:t>И установка новых КТП в количестве 5 штук.</w:t>
      </w:r>
    </w:p>
    <w:p w:rsidR="0088543E" w:rsidRDefault="0088543E" w:rsidP="0088543E">
      <w:pPr>
        <w:pStyle w:val="a3"/>
        <w:ind w:left="0"/>
        <w:rPr>
          <w:rFonts w:ascii="Times New Roman" w:hAnsi="Times New Roman"/>
          <w:sz w:val="32"/>
          <w:szCs w:val="32"/>
        </w:rPr>
      </w:pPr>
      <w:r>
        <w:rPr>
          <w:rFonts w:ascii="Times New Roman" w:hAnsi="Times New Roman"/>
          <w:sz w:val="32"/>
          <w:szCs w:val="32"/>
        </w:rPr>
        <w:t xml:space="preserve">Также проводилась работы с потребителями в зоне обслуживания </w:t>
      </w:r>
      <w:proofErr w:type="spellStart"/>
      <w:r>
        <w:rPr>
          <w:rFonts w:ascii="Times New Roman" w:hAnsi="Times New Roman"/>
          <w:sz w:val="32"/>
          <w:szCs w:val="32"/>
        </w:rPr>
        <w:t>Атбасарских</w:t>
      </w:r>
      <w:proofErr w:type="spellEnd"/>
      <w:r>
        <w:rPr>
          <w:rFonts w:ascii="Times New Roman" w:hAnsi="Times New Roman"/>
          <w:sz w:val="32"/>
          <w:szCs w:val="32"/>
        </w:rPr>
        <w:t xml:space="preserve"> РЭС, а именно отслеживание стопроцентной оплаты за потребленную электроэнергию.</w:t>
      </w:r>
    </w:p>
    <w:p w:rsidR="0088543E" w:rsidRDefault="0088543E" w:rsidP="0088543E">
      <w:pPr>
        <w:pStyle w:val="a3"/>
        <w:ind w:left="0"/>
        <w:rPr>
          <w:rFonts w:ascii="Times New Roman" w:hAnsi="Times New Roman"/>
          <w:sz w:val="32"/>
          <w:szCs w:val="32"/>
        </w:rPr>
      </w:pPr>
      <w:r>
        <w:rPr>
          <w:rFonts w:ascii="Times New Roman" w:hAnsi="Times New Roman"/>
          <w:sz w:val="32"/>
          <w:szCs w:val="32"/>
        </w:rPr>
        <w:t xml:space="preserve"> Планы на 2024 год </w:t>
      </w:r>
      <w:proofErr w:type="gramStart"/>
      <w:r>
        <w:rPr>
          <w:rFonts w:ascii="Times New Roman" w:hAnsi="Times New Roman"/>
          <w:sz w:val="32"/>
          <w:szCs w:val="32"/>
        </w:rPr>
        <w:t>согласно графиков</w:t>
      </w:r>
      <w:proofErr w:type="gramEnd"/>
      <w:r>
        <w:rPr>
          <w:rFonts w:ascii="Times New Roman" w:hAnsi="Times New Roman"/>
          <w:sz w:val="32"/>
          <w:szCs w:val="32"/>
        </w:rPr>
        <w:t xml:space="preserve"> капитальных, текущих ремонтов в текущем году будет выполнено на сумму около 100 млн. тенге линий </w:t>
      </w:r>
      <w:proofErr w:type="spellStart"/>
      <w:r>
        <w:rPr>
          <w:rFonts w:ascii="Times New Roman" w:hAnsi="Times New Roman"/>
          <w:sz w:val="32"/>
          <w:szCs w:val="32"/>
        </w:rPr>
        <w:t>эл</w:t>
      </w:r>
      <w:proofErr w:type="spellEnd"/>
      <w:r>
        <w:rPr>
          <w:rFonts w:ascii="Times New Roman" w:hAnsi="Times New Roman"/>
          <w:sz w:val="32"/>
          <w:szCs w:val="32"/>
        </w:rPr>
        <w:t xml:space="preserve">. передач в количестве 323 км различного класса напряжения </w:t>
      </w:r>
    </w:p>
    <w:p w:rsidR="0088543E" w:rsidRDefault="0088543E" w:rsidP="0088543E">
      <w:pPr>
        <w:pStyle w:val="a3"/>
        <w:ind w:left="0"/>
        <w:rPr>
          <w:rFonts w:ascii="Times New Roman" w:hAnsi="Times New Roman"/>
          <w:sz w:val="32"/>
          <w:szCs w:val="32"/>
        </w:rPr>
      </w:pPr>
      <w:r>
        <w:rPr>
          <w:rFonts w:ascii="Times New Roman" w:hAnsi="Times New Roman"/>
          <w:sz w:val="32"/>
          <w:szCs w:val="32"/>
        </w:rPr>
        <w:t xml:space="preserve">КТП 10/0,4кВ   80 штук </w:t>
      </w:r>
    </w:p>
    <w:p w:rsidR="008253F4" w:rsidRPr="0088543E" w:rsidRDefault="0088543E" w:rsidP="0088543E">
      <w:pPr>
        <w:pStyle w:val="a3"/>
        <w:ind w:left="0"/>
        <w:rPr>
          <w:rFonts w:ascii="Times New Roman" w:hAnsi="Times New Roman"/>
          <w:sz w:val="32"/>
          <w:szCs w:val="32"/>
        </w:rPr>
      </w:pPr>
      <w:r>
        <w:rPr>
          <w:rFonts w:ascii="Times New Roman" w:hAnsi="Times New Roman"/>
          <w:sz w:val="32"/>
          <w:szCs w:val="32"/>
        </w:rPr>
        <w:t>ПС    4, в населенных пунктов с</w:t>
      </w:r>
      <w:proofErr w:type="gramStart"/>
      <w:r>
        <w:rPr>
          <w:rFonts w:ascii="Times New Roman" w:hAnsi="Times New Roman"/>
          <w:sz w:val="32"/>
          <w:szCs w:val="32"/>
        </w:rPr>
        <w:t>.С</w:t>
      </w:r>
      <w:proofErr w:type="gramEnd"/>
      <w:r>
        <w:rPr>
          <w:rFonts w:ascii="Times New Roman" w:hAnsi="Times New Roman"/>
          <w:sz w:val="32"/>
          <w:szCs w:val="32"/>
        </w:rPr>
        <w:t xml:space="preserve">очинское, с.Садовое, с.Калиновка, </w:t>
      </w:r>
      <w:proofErr w:type="spellStart"/>
      <w:r>
        <w:rPr>
          <w:rFonts w:ascii="Times New Roman" w:hAnsi="Times New Roman"/>
          <w:sz w:val="32"/>
          <w:szCs w:val="32"/>
        </w:rPr>
        <w:t>Акимовское</w:t>
      </w:r>
      <w:proofErr w:type="spellEnd"/>
      <w:r>
        <w:rPr>
          <w:rFonts w:ascii="Times New Roman" w:hAnsi="Times New Roman"/>
          <w:sz w:val="32"/>
          <w:szCs w:val="32"/>
        </w:rPr>
        <w:t>. Также запланировано ИНВЕСТ программа</w:t>
      </w:r>
    </w:p>
    <w:p w:rsidR="008C2DDF" w:rsidRDefault="0088543E" w:rsidP="0088543E">
      <w:pPr>
        <w:pStyle w:val="a3"/>
        <w:numPr>
          <w:ilvl w:val="0"/>
          <w:numId w:val="2"/>
        </w:numPr>
        <w:spacing w:after="0" w:line="240" w:lineRule="auto"/>
        <w:jc w:val="both"/>
        <w:rPr>
          <w:rFonts w:ascii="Times New Roman" w:hAnsi="Times New Roman"/>
          <w:bCs/>
          <w:sz w:val="32"/>
          <w:szCs w:val="32"/>
        </w:rPr>
      </w:pPr>
      <w:r w:rsidRPr="0088543E">
        <w:rPr>
          <w:rFonts w:ascii="Times New Roman" w:hAnsi="Times New Roman"/>
          <w:bCs/>
          <w:sz w:val="32"/>
          <w:szCs w:val="32"/>
        </w:rPr>
        <w:t xml:space="preserve">« О проведенной работе </w:t>
      </w:r>
      <w:r>
        <w:rPr>
          <w:rFonts w:ascii="Times New Roman" w:hAnsi="Times New Roman"/>
          <w:bCs/>
          <w:sz w:val="32"/>
          <w:szCs w:val="32"/>
        </w:rPr>
        <w:t xml:space="preserve">за 2023 год, о планах и задачах на 2024 год музеями района»  </w:t>
      </w:r>
    </w:p>
    <w:p w:rsidR="0088543E" w:rsidRDefault="0088543E" w:rsidP="008C2DDF">
      <w:pPr>
        <w:spacing w:after="0" w:line="240" w:lineRule="auto"/>
        <w:ind w:left="360"/>
        <w:jc w:val="both"/>
        <w:rPr>
          <w:rFonts w:ascii="Times New Roman" w:hAnsi="Times New Roman"/>
          <w:bCs/>
          <w:sz w:val="32"/>
          <w:szCs w:val="32"/>
        </w:rPr>
      </w:pPr>
      <w:r w:rsidRPr="008C2DDF">
        <w:rPr>
          <w:rFonts w:ascii="Times New Roman" w:hAnsi="Times New Roman"/>
          <w:b/>
          <w:bCs/>
          <w:sz w:val="32"/>
          <w:szCs w:val="32"/>
        </w:rPr>
        <w:t>Информирует</w:t>
      </w:r>
      <w:r w:rsidR="00CC05B1">
        <w:rPr>
          <w:rFonts w:ascii="Times New Roman" w:hAnsi="Times New Roman"/>
          <w:b/>
          <w:bCs/>
          <w:sz w:val="32"/>
          <w:szCs w:val="32"/>
        </w:rPr>
        <w:t>:</w:t>
      </w:r>
      <w:r w:rsidR="00CC05B1">
        <w:rPr>
          <w:rFonts w:ascii="Times New Roman" w:hAnsi="Times New Roman"/>
          <w:bCs/>
          <w:sz w:val="32"/>
          <w:szCs w:val="32"/>
        </w:rPr>
        <w:t xml:space="preserve"> </w:t>
      </w:r>
      <w:proofErr w:type="spellStart"/>
      <w:r w:rsidR="008C2DDF">
        <w:rPr>
          <w:rFonts w:ascii="Times New Roman" w:hAnsi="Times New Roman"/>
          <w:bCs/>
          <w:sz w:val="32"/>
          <w:szCs w:val="32"/>
        </w:rPr>
        <w:t>Комбатурова</w:t>
      </w:r>
      <w:proofErr w:type="spellEnd"/>
      <w:r w:rsidR="008C2DDF">
        <w:rPr>
          <w:rFonts w:ascii="Times New Roman" w:hAnsi="Times New Roman"/>
          <w:bCs/>
          <w:sz w:val="32"/>
          <w:szCs w:val="32"/>
        </w:rPr>
        <w:t xml:space="preserve"> </w:t>
      </w:r>
      <w:proofErr w:type="spellStart"/>
      <w:r w:rsidR="008C2DDF">
        <w:rPr>
          <w:rFonts w:ascii="Times New Roman" w:hAnsi="Times New Roman"/>
          <w:bCs/>
          <w:sz w:val="32"/>
          <w:szCs w:val="32"/>
        </w:rPr>
        <w:t>Улболсын</w:t>
      </w:r>
      <w:proofErr w:type="spellEnd"/>
      <w:r w:rsidR="008C2DDF">
        <w:rPr>
          <w:rFonts w:ascii="Times New Roman" w:hAnsi="Times New Roman"/>
          <w:bCs/>
          <w:sz w:val="32"/>
          <w:szCs w:val="32"/>
        </w:rPr>
        <w:t xml:space="preserve"> </w:t>
      </w:r>
      <w:proofErr w:type="spellStart"/>
      <w:r w:rsidR="008C2DDF">
        <w:rPr>
          <w:rFonts w:ascii="Times New Roman" w:hAnsi="Times New Roman"/>
          <w:bCs/>
          <w:sz w:val="32"/>
          <w:szCs w:val="32"/>
        </w:rPr>
        <w:t>Данияровна</w:t>
      </w:r>
      <w:proofErr w:type="spellEnd"/>
      <w:r w:rsidR="008C2DDF">
        <w:rPr>
          <w:rFonts w:ascii="Times New Roman" w:hAnsi="Times New Roman"/>
          <w:bCs/>
          <w:sz w:val="32"/>
          <w:szCs w:val="32"/>
        </w:rPr>
        <w:t xml:space="preserve"> – директор музея </w:t>
      </w:r>
      <w:proofErr w:type="spellStart"/>
      <w:r w:rsidR="008C2DDF">
        <w:rPr>
          <w:rFonts w:ascii="Times New Roman" w:hAnsi="Times New Roman"/>
          <w:bCs/>
          <w:sz w:val="32"/>
          <w:szCs w:val="32"/>
        </w:rPr>
        <w:t>И.Есенберлина</w:t>
      </w:r>
      <w:proofErr w:type="spellEnd"/>
    </w:p>
    <w:p w:rsidR="00B03A61" w:rsidRPr="002E6AC2" w:rsidRDefault="00B03A61" w:rsidP="00B03A61">
      <w:pPr>
        <w:spacing w:after="0"/>
        <w:ind w:firstLine="708"/>
        <w:jc w:val="center"/>
        <w:rPr>
          <w:rFonts w:ascii="Times New Roman" w:eastAsia="Times New Roman" w:hAnsi="Times New Roman" w:cs="Times New Roman"/>
          <w:b/>
          <w:color w:val="000000" w:themeColor="text1"/>
          <w:sz w:val="28"/>
          <w:szCs w:val="28"/>
        </w:rPr>
      </w:pPr>
      <w:r w:rsidRPr="002E6AC2">
        <w:rPr>
          <w:rFonts w:ascii="Times New Roman" w:eastAsia="Times New Roman" w:hAnsi="Times New Roman" w:cs="Times New Roman"/>
          <w:b/>
          <w:color w:val="000000" w:themeColor="text1"/>
          <w:sz w:val="28"/>
          <w:szCs w:val="28"/>
        </w:rPr>
        <w:t xml:space="preserve">Атбасарский </w:t>
      </w:r>
      <w:proofErr w:type="spellStart"/>
      <w:r w:rsidRPr="002E6AC2">
        <w:rPr>
          <w:rFonts w:ascii="Times New Roman" w:eastAsia="Times New Roman" w:hAnsi="Times New Roman" w:cs="Times New Roman"/>
          <w:b/>
          <w:color w:val="000000" w:themeColor="text1"/>
          <w:sz w:val="28"/>
          <w:szCs w:val="28"/>
        </w:rPr>
        <w:t>историко</w:t>
      </w:r>
      <w:proofErr w:type="spellEnd"/>
      <w:r w:rsidRPr="002E6AC2">
        <w:rPr>
          <w:rFonts w:ascii="Times New Roman" w:eastAsia="Times New Roman" w:hAnsi="Times New Roman" w:cs="Times New Roman"/>
          <w:b/>
          <w:color w:val="000000" w:themeColor="text1"/>
          <w:sz w:val="28"/>
          <w:szCs w:val="28"/>
        </w:rPr>
        <w:t xml:space="preserve"> – краеведческий музей.</w:t>
      </w:r>
    </w:p>
    <w:p w:rsidR="00B03A61" w:rsidRPr="00E56785" w:rsidRDefault="00B03A61" w:rsidP="00B03A61">
      <w:pPr>
        <w:spacing w:after="0"/>
        <w:ind w:firstLine="708"/>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t>Здание музея — памятник истории и архитектуры. Построено в 1911 году.</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tab/>
        <w:t xml:space="preserve">Музей был создан 5 ноября 1978 года. Основателем музея является </w:t>
      </w:r>
      <w:proofErr w:type="spellStart"/>
      <w:r w:rsidRPr="00E56785">
        <w:rPr>
          <w:rFonts w:ascii="Times New Roman" w:eastAsia="Times New Roman" w:hAnsi="Times New Roman" w:cs="Times New Roman"/>
          <w:color w:val="000000" w:themeColor="text1"/>
          <w:sz w:val="28"/>
          <w:szCs w:val="28"/>
        </w:rPr>
        <w:t>Амирова</w:t>
      </w:r>
      <w:proofErr w:type="spellEnd"/>
      <w:r w:rsidRPr="00E56785">
        <w:rPr>
          <w:rFonts w:ascii="Times New Roman" w:eastAsia="Times New Roman" w:hAnsi="Times New Roman" w:cs="Times New Roman"/>
          <w:color w:val="000000" w:themeColor="text1"/>
          <w:sz w:val="28"/>
          <w:szCs w:val="28"/>
        </w:rPr>
        <w:t xml:space="preserve"> Клара </w:t>
      </w:r>
      <w:proofErr w:type="spellStart"/>
      <w:r w:rsidRPr="00E56785">
        <w:rPr>
          <w:rFonts w:ascii="Times New Roman" w:eastAsia="Times New Roman" w:hAnsi="Times New Roman" w:cs="Times New Roman"/>
          <w:color w:val="000000" w:themeColor="text1"/>
          <w:sz w:val="28"/>
          <w:szCs w:val="28"/>
        </w:rPr>
        <w:t>Амировна</w:t>
      </w:r>
      <w:proofErr w:type="spellEnd"/>
      <w:r w:rsidRPr="00E56785">
        <w:rPr>
          <w:rFonts w:ascii="Times New Roman" w:eastAsia="Times New Roman" w:hAnsi="Times New Roman" w:cs="Times New Roman"/>
          <w:color w:val="000000" w:themeColor="text1"/>
          <w:sz w:val="28"/>
          <w:szCs w:val="28"/>
        </w:rPr>
        <w:t xml:space="preserve"> — заслуженный деятель культуры, отличник народного просвещения </w:t>
      </w:r>
      <w:proofErr w:type="spellStart"/>
      <w:r w:rsidRPr="00E56785">
        <w:rPr>
          <w:rFonts w:ascii="Times New Roman" w:eastAsia="Times New Roman" w:hAnsi="Times New Roman" w:cs="Times New Roman"/>
          <w:color w:val="000000" w:themeColor="text1"/>
          <w:sz w:val="28"/>
          <w:szCs w:val="28"/>
        </w:rPr>
        <w:t>Каз</w:t>
      </w:r>
      <w:proofErr w:type="gramStart"/>
      <w:r w:rsidRPr="00E56785">
        <w:rPr>
          <w:rFonts w:ascii="Times New Roman" w:eastAsia="Times New Roman" w:hAnsi="Times New Roman" w:cs="Times New Roman"/>
          <w:color w:val="000000" w:themeColor="text1"/>
          <w:sz w:val="28"/>
          <w:szCs w:val="28"/>
        </w:rPr>
        <w:t>.С</w:t>
      </w:r>
      <w:proofErr w:type="gramEnd"/>
      <w:r w:rsidRPr="00E56785">
        <w:rPr>
          <w:rFonts w:ascii="Times New Roman" w:eastAsia="Times New Roman" w:hAnsi="Times New Roman" w:cs="Times New Roman"/>
          <w:color w:val="000000" w:themeColor="text1"/>
          <w:sz w:val="28"/>
          <w:szCs w:val="28"/>
        </w:rPr>
        <w:t>СР</w:t>
      </w:r>
      <w:proofErr w:type="spellEnd"/>
      <w:r w:rsidRPr="00E56785">
        <w:rPr>
          <w:rFonts w:ascii="Times New Roman" w:eastAsia="Times New Roman" w:hAnsi="Times New Roman" w:cs="Times New Roman"/>
          <w:color w:val="000000" w:themeColor="text1"/>
          <w:sz w:val="28"/>
          <w:szCs w:val="28"/>
        </w:rPr>
        <w:t>, знаток истории родного края.</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tab/>
      </w:r>
      <w:proofErr w:type="gramStart"/>
      <w:r w:rsidRPr="00E56785">
        <w:rPr>
          <w:rFonts w:ascii="Times New Roman" w:eastAsia="Times New Roman" w:hAnsi="Times New Roman" w:cs="Times New Roman"/>
          <w:color w:val="000000" w:themeColor="text1"/>
          <w:sz w:val="28"/>
          <w:szCs w:val="28"/>
        </w:rPr>
        <w:t>Площадь,  занимаемая музеем — 388 кв.м. Экспозиционная — 328 кв.м. Здание — двухэтажное.</w:t>
      </w:r>
      <w:proofErr w:type="gramEnd"/>
      <w:r w:rsidRPr="00E56785">
        <w:rPr>
          <w:rFonts w:ascii="Times New Roman" w:eastAsia="Times New Roman" w:hAnsi="Times New Roman" w:cs="Times New Roman"/>
          <w:color w:val="000000" w:themeColor="text1"/>
          <w:sz w:val="28"/>
          <w:szCs w:val="28"/>
        </w:rPr>
        <w:t xml:space="preserve"> Также имеется отдельно стоящее здание </w:t>
      </w:r>
      <w:proofErr w:type="spellStart"/>
      <w:r w:rsidRPr="00E56785">
        <w:rPr>
          <w:rFonts w:ascii="Times New Roman" w:eastAsia="Times New Roman" w:hAnsi="Times New Roman" w:cs="Times New Roman"/>
          <w:color w:val="000000" w:themeColor="text1"/>
          <w:sz w:val="28"/>
          <w:szCs w:val="28"/>
        </w:rPr>
        <w:t>фондохранилища</w:t>
      </w:r>
      <w:proofErr w:type="spellEnd"/>
      <w:r w:rsidRPr="00E56785">
        <w:rPr>
          <w:rFonts w:ascii="Times New Roman" w:eastAsia="Times New Roman" w:hAnsi="Times New Roman" w:cs="Times New Roman"/>
          <w:color w:val="000000" w:themeColor="text1"/>
          <w:sz w:val="28"/>
          <w:szCs w:val="28"/>
        </w:rPr>
        <w:t>, административного здания, котельной и гаражей.</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tab/>
        <w:t xml:space="preserve">В штате музея имеется 16 человек, из них: всего 3 творческих работника, 0,5 ставки – </w:t>
      </w:r>
      <w:r w:rsidRPr="00E56785">
        <w:rPr>
          <w:rFonts w:ascii="Times New Roman" w:eastAsia="Times New Roman" w:hAnsi="Times New Roman" w:cs="Times New Roman"/>
          <w:color w:val="000000" w:themeColor="text1"/>
          <w:sz w:val="28"/>
          <w:szCs w:val="28"/>
          <w:lang w:val="kk-KZ"/>
        </w:rPr>
        <w:t xml:space="preserve">и.о. </w:t>
      </w:r>
      <w:proofErr w:type="gramStart"/>
      <w:r w:rsidRPr="00E56785">
        <w:rPr>
          <w:rFonts w:ascii="Times New Roman" w:eastAsia="Times New Roman" w:hAnsi="Times New Roman" w:cs="Times New Roman"/>
          <w:color w:val="000000" w:themeColor="text1"/>
          <w:sz w:val="28"/>
          <w:szCs w:val="28"/>
        </w:rPr>
        <w:t>заведующей музея</w:t>
      </w:r>
      <w:proofErr w:type="gramEnd"/>
      <w:r w:rsidRPr="00E56785">
        <w:rPr>
          <w:rFonts w:ascii="Times New Roman" w:eastAsia="Times New Roman" w:hAnsi="Times New Roman" w:cs="Times New Roman"/>
          <w:color w:val="000000" w:themeColor="text1"/>
          <w:sz w:val="28"/>
          <w:szCs w:val="28"/>
        </w:rPr>
        <w:t>, по  0,5 ставки – дворник и электрик, 4 – сторожа, а также 4 человека это сезонные работники – кочегары.</w:t>
      </w:r>
    </w:p>
    <w:p w:rsidR="00B03A61" w:rsidRPr="00E56785" w:rsidRDefault="00B03A61" w:rsidP="00B03A61">
      <w:pPr>
        <w:spacing w:after="0"/>
        <w:jc w:val="both"/>
        <w:rPr>
          <w:rFonts w:ascii="Times New Roman" w:hAnsi="Times New Roman" w:cs="Times New Roman"/>
          <w:color w:val="000000"/>
          <w:sz w:val="28"/>
          <w:szCs w:val="28"/>
        </w:rPr>
      </w:pPr>
      <w:r w:rsidRPr="00E56785">
        <w:rPr>
          <w:rFonts w:ascii="Times New Roman" w:eastAsia="Times New Roman" w:hAnsi="Times New Roman" w:cs="Times New Roman"/>
          <w:color w:val="000000" w:themeColor="text1"/>
          <w:sz w:val="28"/>
          <w:szCs w:val="28"/>
        </w:rPr>
        <w:tab/>
      </w:r>
      <w:r w:rsidRPr="00E56785">
        <w:rPr>
          <w:rFonts w:ascii="Times New Roman" w:hAnsi="Times New Roman" w:cs="Times New Roman"/>
          <w:color w:val="000000"/>
          <w:sz w:val="28"/>
          <w:szCs w:val="28"/>
        </w:rPr>
        <w:t>За прошедший год работа нашего музея была выполнена согласно  годовому плану, а также посвящена знаменательным датам, национальным и профессиональным праздникам.</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lastRenderedPageBreak/>
        <w:t>За о</w:t>
      </w:r>
      <w:r w:rsidRPr="00E56785">
        <w:rPr>
          <w:rFonts w:ascii="Times New Roman" w:hAnsi="Times New Roman" w:cs="Times New Roman"/>
          <w:color w:val="000000" w:themeColor="text1"/>
          <w:sz w:val="28"/>
          <w:szCs w:val="28"/>
        </w:rPr>
        <w:t>тчетный год было проведено —92 экскурсии.</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hAnsi="Times New Roman" w:cs="Times New Roman"/>
          <w:color w:val="000000" w:themeColor="text1"/>
          <w:sz w:val="28"/>
          <w:szCs w:val="28"/>
        </w:rPr>
        <w:tab/>
        <w:t xml:space="preserve">Проведено —27 </w:t>
      </w:r>
      <w:r w:rsidRPr="00E56785">
        <w:rPr>
          <w:rFonts w:ascii="Times New Roman" w:eastAsia="Times New Roman" w:hAnsi="Times New Roman" w:cs="Times New Roman"/>
          <w:color w:val="000000" w:themeColor="text1"/>
          <w:sz w:val="28"/>
          <w:szCs w:val="28"/>
        </w:rPr>
        <w:t xml:space="preserve"> массовых мероприя</w:t>
      </w:r>
      <w:r w:rsidRPr="00E56785">
        <w:rPr>
          <w:rFonts w:ascii="Times New Roman" w:hAnsi="Times New Roman" w:cs="Times New Roman"/>
          <w:color w:val="000000" w:themeColor="text1"/>
          <w:sz w:val="28"/>
          <w:szCs w:val="28"/>
        </w:rPr>
        <w:t>тий.</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tab/>
        <w:t>Показано – 17 выставок.</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tab/>
        <w:t>Всеми формами</w:t>
      </w:r>
      <w:r w:rsidRPr="00E56785">
        <w:rPr>
          <w:rFonts w:ascii="Times New Roman" w:hAnsi="Times New Roman" w:cs="Times New Roman"/>
          <w:color w:val="000000" w:themeColor="text1"/>
          <w:sz w:val="28"/>
          <w:szCs w:val="28"/>
        </w:rPr>
        <w:t xml:space="preserve"> музейной работы охвачено — 3055</w:t>
      </w:r>
      <w:r w:rsidRPr="00E56785">
        <w:rPr>
          <w:rFonts w:ascii="Times New Roman" w:eastAsia="Times New Roman" w:hAnsi="Times New Roman" w:cs="Times New Roman"/>
          <w:color w:val="000000" w:themeColor="text1"/>
          <w:sz w:val="28"/>
          <w:szCs w:val="28"/>
        </w:rPr>
        <w:t xml:space="preserve"> человек.</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t xml:space="preserve">          Прочитано – 22 лекций.</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sidRPr="00E56785">
        <w:rPr>
          <w:rFonts w:ascii="Times New Roman" w:eastAsia="Times New Roman" w:hAnsi="Times New Roman" w:cs="Times New Roman"/>
          <w:color w:val="000000" w:themeColor="text1"/>
          <w:sz w:val="28"/>
          <w:szCs w:val="28"/>
        </w:rPr>
        <w:t xml:space="preserve">          Произведен сбор ма</w:t>
      </w:r>
      <w:r w:rsidRPr="00E56785">
        <w:rPr>
          <w:rFonts w:ascii="Times New Roman" w:hAnsi="Times New Roman" w:cs="Times New Roman"/>
          <w:color w:val="000000" w:themeColor="text1"/>
          <w:sz w:val="28"/>
          <w:szCs w:val="28"/>
        </w:rPr>
        <w:t>териалов в общем количестве — 78</w:t>
      </w:r>
      <w:r w:rsidRPr="00E56785">
        <w:rPr>
          <w:rFonts w:ascii="Times New Roman" w:eastAsia="Times New Roman" w:hAnsi="Times New Roman" w:cs="Times New Roman"/>
          <w:color w:val="000000" w:themeColor="text1"/>
          <w:sz w:val="28"/>
          <w:szCs w:val="28"/>
        </w:rPr>
        <w:t xml:space="preserve"> единиц.</w:t>
      </w:r>
    </w:p>
    <w:p w:rsidR="00B03A61" w:rsidRPr="00E56785" w:rsidRDefault="00B03A61" w:rsidP="00B03A61">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56785">
        <w:rPr>
          <w:rFonts w:ascii="Times New Roman" w:eastAsia="Times New Roman" w:hAnsi="Times New Roman" w:cs="Times New Roman"/>
          <w:color w:val="000000" w:themeColor="text1"/>
          <w:sz w:val="28"/>
          <w:szCs w:val="28"/>
        </w:rPr>
        <w:t>В электронный каталог внесено: 1142 ед.</w:t>
      </w:r>
    </w:p>
    <w:p w:rsidR="00B03A61" w:rsidRPr="00E56785" w:rsidRDefault="00B03A61" w:rsidP="00B03A61">
      <w:pPr>
        <w:spacing w:after="0"/>
        <w:jc w:val="both"/>
        <w:rPr>
          <w:rFonts w:ascii="Times New Roman" w:hAnsi="Times New Roman" w:cs="Times New Roman"/>
          <w:b/>
          <w:sz w:val="28"/>
          <w:szCs w:val="28"/>
          <w:lang w:val="kk-KZ"/>
        </w:rPr>
      </w:pPr>
      <w:r w:rsidRPr="00E56785">
        <w:rPr>
          <w:rFonts w:ascii="Times New Roman" w:hAnsi="Times New Roman" w:cs="Times New Roman"/>
          <w:b/>
          <w:sz w:val="28"/>
          <w:szCs w:val="28"/>
          <w:lang w:val="kk-KZ"/>
        </w:rPr>
        <w:t xml:space="preserve">   Материальная техническая база музея: 2 компьютера, 1 принтер,1 телевизор</w:t>
      </w:r>
    </w:p>
    <w:p w:rsidR="00B03A61" w:rsidRPr="00E56785" w:rsidRDefault="00B03A61" w:rsidP="00B03A61">
      <w:pPr>
        <w:spacing w:after="0"/>
        <w:jc w:val="both"/>
        <w:rPr>
          <w:rFonts w:ascii="Times New Roman" w:hAnsi="Times New Roman" w:cs="Times New Roman"/>
          <w:sz w:val="28"/>
          <w:szCs w:val="28"/>
          <w:lang w:val="kk-KZ"/>
        </w:rPr>
      </w:pPr>
      <w:r w:rsidRPr="00E56785">
        <w:rPr>
          <w:rFonts w:ascii="Times New Roman" w:hAnsi="Times New Roman" w:cs="Times New Roman"/>
          <w:sz w:val="28"/>
          <w:szCs w:val="28"/>
          <w:lang w:val="kk-KZ"/>
        </w:rPr>
        <w:t xml:space="preserve"> С мая 2023 года я исполняю обязанности руководителя музея. За время работы, заменили освещения полностью по музею. (Снаружи и внутри ) Реэкспозицию «Зала современности», текущий ремонт с наружи всех зданий музейной усадьбы. </w:t>
      </w:r>
      <w:r>
        <w:rPr>
          <w:rFonts w:ascii="Times New Roman" w:hAnsi="Times New Roman" w:cs="Times New Roman"/>
          <w:sz w:val="28"/>
          <w:szCs w:val="28"/>
          <w:lang w:val="kk-KZ"/>
        </w:rPr>
        <w:t xml:space="preserve"> В мая месяце к Всемирному дню музеев в Национальном музее прошли курсы повышения квалификации хранителей фондов, где сотрудник музея А. Бекбаева прошла курсы, получила сертификат.  </w:t>
      </w:r>
      <w:r w:rsidRPr="00E56785">
        <w:rPr>
          <w:rFonts w:ascii="Times New Roman" w:hAnsi="Times New Roman" w:cs="Times New Roman"/>
          <w:sz w:val="28"/>
          <w:szCs w:val="28"/>
          <w:lang w:val="kk-KZ"/>
        </w:rPr>
        <w:t>Все творческие работы провели по годовому плану.</w:t>
      </w:r>
    </w:p>
    <w:p w:rsidR="00B03A61" w:rsidRPr="00E56785" w:rsidRDefault="00B03A61" w:rsidP="00B03A61">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E56785">
        <w:rPr>
          <w:rFonts w:ascii="Times New Roman" w:hAnsi="Times New Roman" w:cs="Times New Roman"/>
          <w:b/>
          <w:sz w:val="28"/>
          <w:szCs w:val="28"/>
          <w:lang w:val="kk-KZ"/>
        </w:rPr>
        <w:t>Проблемы музея</w:t>
      </w:r>
    </w:p>
    <w:p w:rsidR="00B03A61" w:rsidRPr="00E56785" w:rsidRDefault="00B03A61" w:rsidP="00B03A61">
      <w:pPr>
        <w:spacing w:after="0"/>
        <w:jc w:val="both"/>
        <w:rPr>
          <w:rFonts w:ascii="Times New Roman" w:hAnsi="Times New Roman" w:cs="Times New Roman"/>
          <w:sz w:val="28"/>
          <w:szCs w:val="28"/>
        </w:rPr>
      </w:pPr>
      <w:r w:rsidRPr="00E56785">
        <w:rPr>
          <w:rFonts w:ascii="Times New Roman" w:hAnsi="Times New Roman" w:cs="Times New Roman"/>
          <w:b/>
          <w:sz w:val="28"/>
          <w:szCs w:val="28"/>
          <w:lang w:val="kk-KZ"/>
        </w:rPr>
        <w:t xml:space="preserve"> </w:t>
      </w:r>
      <w:r w:rsidRPr="00E56785">
        <w:rPr>
          <w:rFonts w:ascii="Times New Roman" w:hAnsi="Times New Roman" w:cs="Times New Roman"/>
          <w:sz w:val="28"/>
          <w:szCs w:val="28"/>
          <w:lang w:val="kk-KZ"/>
        </w:rPr>
        <w:t>Также хотелось бы и остановиться на проблемах в нашем музее. Самая большая проблема -это нужен капитальный ремонт кровли зданий музея, фондохранилища, котельной. Требуется капитальный наружный и внутренний ремонт практически всех наших зданий, ремонт котла в котельной. Планируется</w:t>
      </w:r>
      <w:r>
        <w:rPr>
          <w:rFonts w:ascii="Times New Roman" w:hAnsi="Times New Roman" w:cs="Times New Roman"/>
          <w:sz w:val="28"/>
          <w:szCs w:val="28"/>
          <w:lang w:val="kk-KZ"/>
        </w:rPr>
        <w:t xml:space="preserve"> замена отопления</w:t>
      </w:r>
      <w:r w:rsidRPr="00E56785">
        <w:rPr>
          <w:rFonts w:ascii="Times New Roman" w:hAnsi="Times New Roman" w:cs="Times New Roman"/>
          <w:sz w:val="28"/>
          <w:szCs w:val="28"/>
          <w:lang w:val="kk-KZ"/>
        </w:rPr>
        <w:t xml:space="preserve"> на электрическую систему.</w:t>
      </w:r>
    </w:p>
    <w:p w:rsidR="00B03A61" w:rsidRPr="00E56785" w:rsidRDefault="00B03A61" w:rsidP="00B03A6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E56785">
        <w:rPr>
          <w:rFonts w:ascii="Times New Roman" w:hAnsi="Times New Roman" w:cs="Times New Roman"/>
          <w:b/>
          <w:sz w:val="28"/>
          <w:szCs w:val="28"/>
        </w:rPr>
        <w:t>План на 2024 год</w:t>
      </w:r>
    </w:p>
    <w:p w:rsidR="00B03A61" w:rsidRPr="00E56785" w:rsidRDefault="00B03A61" w:rsidP="00B03A61">
      <w:pPr>
        <w:spacing w:after="0"/>
        <w:ind w:firstLine="708"/>
        <w:jc w:val="both"/>
        <w:rPr>
          <w:rFonts w:ascii="Times New Roman" w:hAnsi="Times New Roman" w:cs="Times New Roman"/>
          <w:b/>
          <w:color w:val="FF0000"/>
          <w:sz w:val="28"/>
          <w:szCs w:val="28"/>
          <w:lang w:val="kk-KZ"/>
        </w:rPr>
      </w:pPr>
      <w:r w:rsidRPr="00E56785">
        <w:rPr>
          <w:rFonts w:ascii="Times New Roman" w:hAnsi="Times New Roman"/>
          <w:sz w:val="28"/>
          <w:szCs w:val="28"/>
        </w:rPr>
        <w:t xml:space="preserve">Продолжить научно-поисковую работу в архивах, в библиотеках, через социальные сети для сбора информации по музейному проекту </w:t>
      </w:r>
      <w:r w:rsidRPr="00E56785">
        <w:rPr>
          <w:rFonts w:ascii="Times New Roman" w:hAnsi="Times New Roman" w:cs="Times New Roman"/>
          <w:sz w:val="28"/>
          <w:szCs w:val="28"/>
        </w:rPr>
        <w:t>«</w:t>
      </w:r>
      <w:r w:rsidRPr="00E56785">
        <w:rPr>
          <w:rFonts w:ascii="Times New Roman" w:hAnsi="Times New Roman" w:cs="Times New Roman"/>
          <w:sz w:val="28"/>
          <w:szCs w:val="28"/>
          <w:lang w:val="kk-KZ"/>
        </w:rPr>
        <w:t>Аңыз ескен Атбасар</w:t>
      </w:r>
      <w:r w:rsidRPr="00E56785">
        <w:rPr>
          <w:rFonts w:ascii="Times New Roman" w:hAnsi="Times New Roman" w:cs="Times New Roman"/>
          <w:sz w:val="28"/>
          <w:szCs w:val="28"/>
        </w:rPr>
        <w:t xml:space="preserve">». </w:t>
      </w:r>
    </w:p>
    <w:p w:rsidR="00B03A61" w:rsidRDefault="00B03A61" w:rsidP="00B03A61">
      <w:pPr>
        <w:spacing w:after="0"/>
        <w:jc w:val="both"/>
        <w:rPr>
          <w:rFonts w:ascii="Times New Roman" w:hAnsi="Times New Roman" w:cs="Times New Roman"/>
          <w:sz w:val="28"/>
          <w:szCs w:val="28"/>
        </w:rPr>
      </w:pPr>
      <w:r w:rsidRPr="00E56785">
        <w:rPr>
          <w:rFonts w:ascii="Times New Roman" w:hAnsi="Times New Roman" w:cs="Times New Roman"/>
          <w:sz w:val="28"/>
          <w:szCs w:val="28"/>
          <w:lang w:val="kk-KZ"/>
        </w:rPr>
        <w:t>К 1 марта 2024 года открытияе зала современности после реэкспозиции, планируется принять участие в республиканском конкурсе «Рухани қазына»</w:t>
      </w:r>
      <w:r w:rsidRPr="00E56785">
        <w:rPr>
          <w:rFonts w:ascii="Times New Roman" w:hAnsi="Times New Roman" w:cs="Times New Roman"/>
          <w:sz w:val="28"/>
          <w:szCs w:val="28"/>
        </w:rPr>
        <w:t xml:space="preserve">, так же планируется </w:t>
      </w:r>
      <w:proofErr w:type="spellStart"/>
      <w:r w:rsidRPr="00E56785">
        <w:rPr>
          <w:rFonts w:ascii="Times New Roman" w:hAnsi="Times New Roman" w:cs="Times New Roman"/>
          <w:sz w:val="28"/>
          <w:szCs w:val="28"/>
        </w:rPr>
        <w:t>реэкспозиция</w:t>
      </w:r>
      <w:proofErr w:type="spellEnd"/>
      <w:r w:rsidRPr="00E56785">
        <w:rPr>
          <w:rFonts w:ascii="Times New Roman" w:hAnsi="Times New Roman" w:cs="Times New Roman"/>
          <w:sz w:val="28"/>
          <w:szCs w:val="28"/>
        </w:rPr>
        <w:t xml:space="preserve"> еще  2-х залов музея. Остальное все по плану. </w:t>
      </w:r>
    </w:p>
    <w:p w:rsidR="009C26D3" w:rsidRPr="00EB78F3" w:rsidRDefault="00EB78F3" w:rsidP="00EB78F3">
      <w:pPr>
        <w:spacing w:after="0"/>
        <w:jc w:val="both"/>
        <w:rPr>
          <w:rFonts w:ascii="Times New Roman" w:hAnsi="Times New Roman" w:cs="Times New Roman"/>
          <w:sz w:val="28"/>
          <w:szCs w:val="28"/>
        </w:rPr>
      </w:pPr>
      <w:r>
        <w:rPr>
          <w:rFonts w:ascii="Times New Roman" w:hAnsi="Times New Roman" w:cs="Times New Roman"/>
          <w:sz w:val="28"/>
          <w:szCs w:val="28"/>
        </w:rPr>
        <w:t>К отчету прилагается слайд.</w:t>
      </w:r>
    </w:p>
    <w:p w:rsidR="00EB78F3" w:rsidRPr="00AD18B5" w:rsidRDefault="00EB78F3" w:rsidP="00EB78F3">
      <w:pPr>
        <w:spacing w:after="0"/>
        <w:jc w:val="right"/>
        <w:rPr>
          <w:rFonts w:ascii="Times New Roman" w:hAnsi="Times New Roman" w:cs="Times New Roman"/>
          <w:b/>
          <w:i/>
          <w:sz w:val="28"/>
          <w:szCs w:val="28"/>
        </w:rPr>
      </w:pPr>
      <w:r w:rsidRPr="00AD18B5">
        <w:rPr>
          <w:rFonts w:ascii="Times New Roman" w:hAnsi="Times New Roman" w:cs="Times New Roman"/>
          <w:b/>
          <w:i/>
          <w:sz w:val="28"/>
          <w:szCs w:val="28"/>
        </w:rPr>
        <w:t xml:space="preserve">«О </w:t>
      </w:r>
      <w:r>
        <w:rPr>
          <w:rFonts w:ascii="Times New Roman" w:hAnsi="Times New Roman" w:cs="Times New Roman"/>
          <w:b/>
          <w:i/>
          <w:sz w:val="28"/>
          <w:szCs w:val="28"/>
        </w:rPr>
        <w:t>проделанной работе за 2023 год</w:t>
      </w:r>
      <w:r>
        <w:rPr>
          <w:rFonts w:ascii="Times New Roman" w:hAnsi="Times New Roman" w:cs="Times New Roman"/>
          <w:b/>
          <w:i/>
          <w:sz w:val="28"/>
          <w:szCs w:val="28"/>
          <w:lang w:val="kk-KZ"/>
        </w:rPr>
        <w:t xml:space="preserve"> в</w:t>
      </w:r>
      <w:r w:rsidRPr="00AD18B5">
        <w:rPr>
          <w:rFonts w:ascii="Times New Roman" w:hAnsi="Times New Roman" w:cs="Times New Roman"/>
          <w:b/>
          <w:i/>
          <w:sz w:val="28"/>
          <w:szCs w:val="28"/>
        </w:rPr>
        <w:t xml:space="preserve"> литературном  музее </w:t>
      </w:r>
      <w:proofErr w:type="spellStart"/>
      <w:r>
        <w:rPr>
          <w:rFonts w:ascii="Times New Roman" w:hAnsi="Times New Roman" w:cs="Times New Roman"/>
          <w:b/>
          <w:i/>
          <w:sz w:val="28"/>
          <w:szCs w:val="28"/>
        </w:rPr>
        <w:t>Ильяса</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Есенбер</w:t>
      </w:r>
      <w:r w:rsidRPr="00AD18B5">
        <w:rPr>
          <w:rFonts w:ascii="Times New Roman" w:hAnsi="Times New Roman" w:cs="Times New Roman"/>
          <w:b/>
          <w:i/>
          <w:sz w:val="28"/>
          <w:szCs w:val="28"/>
        </w:rPr>
        <w:t>лина</w:t>
      </w:r>
      <w:proofErr w:type="spellEnd"/>
      <w:r w:rsidRPr="00AD18B5">
        <w:rPr>
          <w:rFonts w:ascii="Times New Roman" w:hAnsi="Times New Roman" w:cs="Times New Roman"/>
          <w:b/>
          <w:i/>
          <w:sz w:val="28"/>
          <w:szCs w:val="28"/>
        </w:rPr>
        <w:t xml:space="preserve"> и планах на 2024 год»</w:t>
      </w:r>
    </w:p>
    <w:p w:rsidR="00EB78F3" w:rsidRDefault="00EB78F3" w:rsidP="00EB78F3">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24 декаб</w:t>
      </w:r>
      <w:r w:rsidRPr="00A80EE7">
        <w:rPr>
          <w:rFonts w:ascii="Times New Roman" w:hAnsi="Times New Roman" w:cs="Times New Roman"/>
          <w:sz w:val="28"/>
          <w:szCs w:val="28"/>
        </w:rPr>
        <w:t xml:space="preserve">ря 1999 года в городе Атбасар при </w:t>
      </w:r>
      <w:r>
        <w:rPr>
          <w:rFonts w:ascii="Times New Roman" w:hAnsi="Times New Roman" w:cs="Times New Roman"/>
          <w:sz w:val="28"/>
          <w:szCs w:val="28"/>
        </w:rPr>
        <w:t xml:space="preserve">поддержке администрации города и </w:t>
      </w:r>
      <w:r w:rsidRPr="00A80EE7">
        <w:rPr>
          <w:rFonts w:ascii="Times New Roman" w:hAnsi="Times New Roman" w:cs="Times New Roman"/>
          <w:sz w:val="28"/>
          <w:szCs w:val="28"/>
        </w:rPr>
        <w:t xml:space="preserve">семьи писателя был открыт Литературный музей </w:t>
      </w:r>
      <w:proofErr w:type="spellStart"/>
      <w:r w:rsidRPr="00A80EE7">
        <w:rPr>
          <w:rFonts w:ascii="Times New Roman" w:hAnsi="Times New Roman" w:cs="Times New Roman"/>
          <w:sz w:val="28"/>
          <w:szCs w:val="28"/>
        </w:rPr>
        <w:t>Ильяса</w:t>
      </w:r>
      <w:proofErr w:type="spellEnd"/>
      <w:r w:rsidRPr="00A80EE7">
        <w:rPr>
          <w:rFonts w:ascii="Times New Roman" w:hAnsi="Times New Roman" w:cs="Times New Roman"/>
          <w:sz w:val="28"/>
          <w:szCs w:val="28"/>
        </w:rPr>
        <w:t xml:space="preserve"> </w:t>
      </w:r>
      <w:proofErr w:type="spellStart"/>
      <w:r w:rsidRPr="00A80EE7">
        <w:rPr>
          <w:rFonts w:ascii="Times New Roman" w:hAnsi="Times New Roman" w:cs="Times New Roman"/>
          <w:sz w:val="28"/>
          <w:szCs w:val="28"/>
        </w:rPr>
        <w:t>Есенберлина</w:t>
      </w:r>
      <w:proofErr w:type="spellEnd"/>
      <w:r w:rsidRPr="00A80EE7">
        <w:rPr>
          <w:rFonts w:ascii="Times New Roman" w:hAnsi="Times New Roman" w:cs="Times New Roman"/>
          <w:sz w:val="28"/>
          <w:szCs w:val="28"/>
        </w:rPr>
        <w:t>, посвященный жизни и творчеству выда</w:t>
      </w:r>
      <w:r>
        <w:rPr>
          <w:rFonts w:ascii="Times New Roman" w:hAnsi="Times New Roman" w:cs="Times New Roman"/>
          <w:sz w:val="28"/>
          <w:szCs w:val="28"/>
        </w:rPr>
        <w:t>ющегося писателя.</w:t>
      </w:r>
      <w:r w:rsidRPr="00A80EE7">
        <w:rPr>
          <w:rFonts w:ascii="Times New Roman" w:hAnsi="Times New Roman" w:cs="Times New Roman"/>
          <w:sz w:val="28"/>
          <w:szCs w:val="28"/>
        </w:rPr>
        <w:t xml:space="preserve"> Музей состоит из 4</w:t>
      </w:r>
      <w:r>
        <w:rPr>
          <w:rFonts w:ascii="Times New Roman" w:hAnsi="Times New Roman" w:cs="Times New Roman"/>
          <w:sz w:val="28"/>
          <w:szCs w:val="28"/>
          <w:lang w:val="kk-KZ"/>
        </w:rPr>
        <w:t>-х</w:t>
      </w:r>
      <w:r w:rsidRPr="00A80EE7">
        <w:rPr>
          <w:rFonts w:ascii="Times New Roman" w:hAnsi="Times New Roman" w:cs="Times New Roman"/>
          <w:sz w:val="28"/>
          <w:szCs w:val="28"/>
        </w:rPr>
        <w:t xml:space="preserve"> залов</w:t>
      </w:r>
      <w:r>
        <w:rPr>
          <w:rFonts w:ascii="Times New Roman" w:hAnsi="Times New Roman" w:cs="Times New Roman"/>
          <w:sz w:val="28"/>
          <w:szCs w:val="28"/>
          <w:lang w:val="kk-KZ"/>
        </w:rPr>
        <w:t xml:space="preserve"> с литературным залом на 40 посадочных мест</w:t>
      </w:r>
      <w:r w:rsidRPr="00A80EE7">
        <w:rPr>
          <w:rFonts w:ascii="Times New Roman" w:hAnsi="Times New Roman" w:cs="Times New Roman"/>
          <w:sz w:val="28"/>
          <w:szCs w:val="28"/>
        </w:rPr>
        <w:t>. Собран экспозиционный фонд</w:t>
      </w:r>
      <w:proofErr w:type="gramStart"/>
      <w:r w:rsidRPr="00A80EE7">
        <w:rPr>
          <w:rFonts w:ascii="Times New Roman" w:hAnsi="Times New Roman" w:cs="Times New Roman"/>
          <w:sz w:val="28"/>
          <w:szCs w:val="28"/>
        </w:rPr>
        <w:t xml:space="preserve"> </w:t>
      </w:r>
      <w:r>
        <w:rPr>
          <w:rFonts w:ascii="Times New Roman" w:hAnsi="Times New Roman" w:cs="Times New Roman"/>
          <w:sz w:val="28"/>
          <w:szCs w:val="28"/>
          <w:lang w:val="kk-KZ"/>
        </w:rPr>
        <w:t>,</w:t>
      </w:r>
      <w:proofErr w:type="gramEnd"/>
      <w:r w:rsidRPr="00A80EE7">
        <w:rPr>
          <w:rFonts w:ascii="Times New Roman" w:hAnsi="Times New Roman" w:cs="Times New Roman"/>
          <w:sz w:val="28"/>
          <w:szCs w:val="28"/>
        </w:rPr>
        <w:t xml:space="preserve"> экспонатами </w:t>
      </w:r>
      <w:proofErr w:type="spellStart"/>
      <w:r>
        <w:rPr>
          <w:rFonts w:ascii="Times New Roman" w:hAnsi="Times New Roman" w:cs="Times New Roman"/>
          <w:sz w:val="28"/>
          <w:szCs w:val="28"/>
        </w:rPr>
        <w:t>подаренны</w:t>
      </w:r>
      <w:proofErr w:type="spellEnd"/>
      <w:r>
        <w:rPr>
          <w:rFonts w:ascii="Times New Roman" w:hAnsi="Times New Roman" w:cs="Times New Roman"/>
          <w:sz w:val="28"/>
          <w:szCs w:val="28"/>
          <w:lang w:val="kk-KZ"/>
        </w:rPr>
        <w:t>е</w:t>
      </w:r>
      <w:r w:rsidRPr="00A80EE7">
        <w:rPr>
          <w:rFonts w:ascii="Times New Roman" w:hAnsi="Times New Roman" w:cs="Times New Roman"/>
          <w:sz w:val="28"/>
          <w:szCs w:val="28"/>
        </w:rPr>
        <w:t xml:space="preserve"> семьей писателя. </w:t>
      </w:r>
      <w:r>
        <w:rPr>
          <w:rFonts w:ascii="Times New Roman" w:hAnsi="Times New Roman" w:cs="Times New Roman"/>
          <w:sz w:val="28"/>
          <w:szCs w:val="28"/>
        </w:rPr>
        <w:t xml:space="preserve"> </w:t>
      </w:r>
      <w:r>
        <w:rPr>
          <w:rFonts w:ascii="Times New Roman" w:hAnsi="Times New Roman" w:cs="Times New Roman"/>
          <w:sz w:val="28"/>
          <w:szCs w:val="28"/>
          <w:lang w:val="kk-KZ"/>
        </w:rPr>
        <w:t>П</w:t>
      </w:r>
      <w:proofErr w:type="spellStart"/>
      <w:r>
        <w:rPr>
          <w:rFonts w:ascii="Times New Roman" w:hAnsi="Times New Roman" w:cs="Times New Roman"/>
          <w:sz w:val="28"/>
          <w:szCs w:val="28"/>
        </w:rPr>
        <w:t>лощадь</w:t>
      </w:r>
      <w:proofErr w:type="spellEnd"/>
      <w:r>
        <w:rPr>
          <w:rFonts w:ascii="Times New Roman" w:hAnsi="Times New Roman" w:cs="Times New Roman"/>
          <w:sz w:val="28"/>
          <w:szCs w:val="28"/>
          <w:lang w:val="kk-KZ"/>
        </w:rPr>
        <w:t xml:space="preserve"> музея составляет</w:t>
      </w:r>
      <w:r>
        <w:rPr>
          <w:rFonts w:ascii="Times New Roman" w:hAnsi="Times New Roman" w:cs="Times New Roman"/>
          <w:sz w:val="28"/>
          <w:szCs w:val="28"/>
        </w:rPr>
        <w:t xml:space="preserve"> 250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lang w:val="kk-KZ"/>
        </w:rPr>
        <w:t xml:space="preserve"> м </w:t>
      </w:r>
      <w:r w:rsidRPr="00A80EE7">
        <w:rPr>
          <w:rFonts w:ascii="Times New Roman" w:hAnsi="Times New Roman" w:cs="Times New Roman"/>
          <w:sz w:val="28"/>
          <w:szCs w:val="28"/>
        </w:rPr>
        <w:t xml:space="preserve"> и состоит из 8,</w:t>
      </w:r>
      <w:r>
        <w:rPr>
          <w:rFonts w:ascii="Times New Roman" w:hAnsi="Times New Roman" w:cs="Times New Roman"/>
          <w:sz w:val="28"/>
          <w:szCs w:val="28"/>
          <w:lang w:val="kk-KZ"/>
        </w:rPr>
        <w:t>0</w:t>
      </w:r>
      <w:r w:rsidRPr="00A80EE7">
        <w:rPr>
          <w:rFonts w:ascii="Times New Roman" w:hAnsi="Times New Roman" w:cs="Times New Roman"/>
          <w:sz w:val="28"/>
          <w:szCs w:val="28"/>
        </w:rPr>
        <w:t xml:space="preserve">5 единиц персонала, </w:t>
      </w:r>
      <w:r>
        <w:rPr>
          <w:rFonts w:ascii="Times New Roman" w:hAnsi="Times New Roman" w:cs="Times New Roman"/>
          <w:sz w:val="28"/>
          <w:szCs w:val="28"/>
          <w:lang w:val="kk-KZ"/>
        </w:rPr>
        <w:t>в том числе 1руководитель,1научный сотрудник, 1хранитель фондов,1смотритель, 0,5ставки техперсонала,4 сторожа, кот</w:t>
      </w:r>
      <w:proofErr w:type="spellStart"/>
      <w:r w:rsidRPr="00A80EE7">
        <w:rPr>
          <w:rFonts w:ascii="Times New Roman" w:hAnsi="Times New Roman" w:cs="Times New Roman"/>
          <w:sz w:val="28"/>
          <w:szCs w:val="28"/>
        </w:rPr>
        <w:t>орые</w:t>
      </w:r>
      <w:proofErr w:type="spellEnd"/>
      <w:r w:rsidRPr="00A80EE7">
        <w:rPr>
          <w:rFonts w:ascii="Times New Roman" w:hAnsi="Times New Roman" w:cs="Times New Roman"/>
          <w:sz w:val="28"/>
          <w:szCs w:val="28"/>
        </w:rPr>
        <w:t xml:space="preserve"> работают над тем,</w:t>
      </w:r>
      <w:r>
        <w:rPr>
          <w:rFonts w:ascii="Times New Roman" w:hAnsi="Times New Roman" w:cs="Times New Roman"/>
          <w:sz w:val="28"/>
          <w:szCs w:val="28"/>
        </w:rPr>
        <w:t xml:space="preserve"> </w:t>
      </w:r>
      <w:r>
        <w:rPr>
          <w:rFonts w:ascii="Times New Roman" w:hAnsi="Times New Roman" w:cs="Times New Roman"/>
          <w:sz w:val="28"/>
          <w:szCs w:val="28"/>
          <w:lang w:val="kk-KZ"/>
        </w:rPr>
        <w:t>ч</w:t>
      </w:r>
      <w:r w:rsidRPr="00A80EE7">
        <w:rPr>
          <w:rFonts w:ascii="Times New Roman" w:hAnsi="Times New Roman" w:cs="Times New Roman"/>
          <w:sz w:val="28"/>
          <w:szCs w:val="28"/>
        </w:rPr>
        <w:t>то</w:t>
      </w:r>
      <w:r>
        <w:rPr>
          <w:rFonts w:ascii="Times New Roman" w:hAnsi="Times New Roman" w:cs="Times New Roman"/>
          <w:sz w:val="28"/>
          <w:szCs w:val="28"/>
        </w:rPr>
        <w:t xml:space="preserve"> </w:t>
      </w:r>
      <w:r w:rsidRPr="00A80EE7">
        <w:rPr>
          <w:rFonts w:ascii="Times New Roman" w:hAnsi="Times New Roman" w:cs="Times New Roman"/>
          <w:sz w:val="28"/>
          <w:szCs w:val="28"/>
        </w:rPr>
        <w:t xml:space="preserve">бы сделать учреждение максимально открытым и </w:t>
      </w:r>
      <w:r>
        <w:rPr>
          <w:rFonts w:ascii="Times New Roman" w:hAnsi="Times New Roman" w:cs="Times New Roman"/>
          <w:sz w:val="28"/>
          <w:szCs w:val="28"/>
          <w:lang w:val="kk-KZ"/>
        </w:rPr>
        <w:t>при</w:t>
      </w:r>
      <w:proofErr w:type="spellStart"/>
      <w:r w:rsidRPr="00A80EE7">
        <w:rPr>
          <w:rFonts w:ascii="Times New Roman" w:hAnsi="Times New Roman" w:cs="Times New Roman"/>
          <w:sz w:val="28"/>
          <w:szCs w:val="28"/>
        </w:rPr>
        <w:t>влекательным</w:t>
      </w:r>
      <w:proofErr w:type="spellEnd"/>
      <w:r w:rsidRPr="00A80EE7">
        <w:rPr>
          <w:rFonts w:ascii="Times New Roman" w:hAnsi="Times New Roman" w:cs="Times New Roman"/>
          <w:sz w:val="28"/>
          <w:szCs w:val="28"/>
        </w:rPr>
        <w:t xml:space="preserve"> для посетителей.</w:t>
      </w:r>
    </w:p>
    <w:p w:rsidR="00EB78F3" w:rsidRPr="00A80EE7" w:rsidRDefault="00EB78F3" w:rsidP="00EB78F3">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Музей является филиалом Акмолинского областного историко-краеведческого музея, финансируется с областного бюджета.</w:t>
      </w:r>
    </w:p>
    <w:p w:rsidR="00EB78F3" w:rsidRDefault="00EB78F3" w:rsidP="00EB78F3">
      <w:pPr>
        <w:spacing w:after="0"/>
        <w:jc w:val="both"/>
        <w:rPr>
          <w:rFonts w:ascii="Times New Roman" w:hAnsi="Times New Roman" w:cs="Times New Roman"/>
          <w:color w:val="000000" w:themeColor="text1"/>
          <w:sz w:val="28"/>
          <w:szCs w:val="28"/>
          <w:lang w:val="kk-KZ"/>
        </w:rPr>
      </w:pPr>
      <w:r w:rsidRPr="00FD04C8">
        <w:rPr>
          <w:rFonts w:ascii="Times New Roman" w:hAnsi="Times New Roman" w:cs="Times New Roman"/>
          <w:color w:val="000000" w:themeColor="text1"/>
          <w:sz w:val="28"/>
          <w:szCs w:val="28"/>
          <w:lang w:val="kk-KZ"/>
        </w:rPr>
        <w:t>За</w:t>
      </w:r>
      <w:r>
        <w:rPr>
          <w:rFonts w:ascii="Times New Roman" w:hAnsi="Times New Roman" w:cs="Times New Roman"/>
          <w:color w:val="000000" w:themeColor="text1"/>
          <w:sz w:val="28"/>
          <w:szCs w:val="28"/>
          <w:lang w:val="kk-KZ"/>
        </w:rPr>
        <w:t xml:space="preserve"> отчетный  </w:t>
      </w:r>
      <w:r w:rsidRPr="00FD04C8">
        <w:rPr>
          <w:rFonts w:ascii="Times New Roman" w:hAnsi="Times New Roman" w:cs="Times New Roman"/>
          <w:color w:val="000000" w:themeColor="text1"/>
          <w:sz w:val="28"/>
          <w:szCs w:val="28"/>
          <w:lang w:val="kk-KZ"/>
        </w:rPr>
        <w:t xml:space="preserve">год </w:t>
      </w:r>
      <w:r>
        <w:rPr>
          <w:rFonts w:ascii="Times New Roman" w:hAnsi="Times New Roman" w:cs="Times New Roman"/>
          <w:color w:val="000000" w:themeColor="text1"/>
          <w:sz w:val="28"/>
          <w:szCs w:val="28"/>
          <w:lang w:val="kk-KZ"/>
        </w:rPr>
        <w:t xml:space="preserve"> музей посетили -</w:t>
      </w:r>
      <w:r w:rsidRPr="00FD04C8">
        <w:rPr>
          <w:rFonts w:ascii="Times New Roman" w:hAnsi="Times New Roman" w:cs="Times New Roman"/>
          <w:color w:val="000000" w:themeColor="text1"/>
          <w:sz w:val="28"/>
          <w:szCs w:val="28"/>
          <w:lang w:val="kk-KZ"/>
        </w:rPr>
        <w:t xml:space="preserve"> 3593 человека.</w:t>
      </w:r>
    </w:p>
    <w:p w:rsidR="00EB78F3" w:rsidRDefault="00EB78F3" w:rsidP="00EB78F3">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Проведено – 180  экскурсий, 28 массовых мероприятий, 18 выставок, прочитано 26 лекций.</w:t>
      </w:r>
    </w:p>
    <w:p w:rsidR="00EB78F3" w:rsidRDefault="00EB78F3" w:rsidP="00EB78F3">
      <w:pPr>
        <w:spacing w:after="0"/>
        <w:jc w:val="both"/>
        <w:rPr>
          <w:rFonts w:ascii="Times New Roman" w:hAnsi="Times New Roman" w:cs="Times New Roman"/>
          <w:color w:val="000000" w:themeColor="text1"/>
          <w:sz w:val="28"/>
          <w:szCs w:val="28"/>
          <w:lang w:val="kk-KZ"/>
        </w:rPr>
      </w:pPr>
      <w:r w:rsidRPr="00FD04C8">
        <w:rPr>
          <w:rFonts w:ascii="Times New Roman" w:hAnsi="Times New Roman" w:cs="Times New Roman"/>
          <w:color w:val="000000" w:themeColor="text1"/>
          <w:sz w:val="28"/>
          <w:szCs w:val="28"/>
          <w:lang w:val="kk-KZ"/>
        </w:rPr>
        <w:t>По плану платные услуги выполнены на 300 тыс. тенге.</w:t>
      </w:r>
    </w:p>
    <w:p w:rsidR="00EB78F3" w:rsidRPr="00FD04C8" w:rsidRDefault="00EB78F3" w:rsidP="00EB78F3">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w:t>
      </w:r>
      <w:r w:rsidRPr="00FD04C8">
        <w:rPr>
          <w:rFonts w:ascii="Times New Roman" w:hAnsi="Times New Roman" w:cs="Times New Roman"/>
          <w:color w:val="000000" w:themeColor="text1"/>
          <w:sz w:val="28"/>
          <w:szCs w:val="28"/>
          <w:lang w:val="kk-KZ"/>
        </w:rPr>
        <w:t>узейный фонд</w:t>
      </w:r>
      <w:r>
        <w:rPr>
          <w:rFonts w:ascii="Times New Roman" w:hAnsi="Times New Roman" w:cs="Times New Roman"/>
          <w:color w:val="000000" w:themeColor="text1"/>
          <w:sz w:val="28"/>
          <w:szCs w:val="28"/>
          <w:lang w:val="kk-KZ"/>
        </w:rPr>
        <w:t xml:space="preserve"> пополнен</w:t>
      </w:r>
      <w:r w:rsidRPr="00FD04C8">
        <w:rPr>
          <w:rFonts w:ascii="Times New Roman" w:hAnsi="Times New Roman" w:cs="Times New Roman"/>
          <w:color w:val="000000" w:themeColor="text1"/>
          <w:sz w:val="28"/>
          <w:szCs w:val="28"/>
          <w:lang w:val="kk-KZ"/>
        </w:rPr>
        <w:t xml:space="preserve"> на 156 единиц</w:t>
      </w:r>
      <w:r>
        <w:rPr>
          <w:rFonts w:ascii="Times New Roman" w:hAnsi="Times New Roman" w:cs="Times New Roman"/>
          <w:color w:val="000000" w:themeColor="text1"/>
          <w:sz w:val="28"/>
          <w:szCs w:val="28"/>
          <w:lang w:val="kk-KZ"/>
        </w:rPr>
        <w:t>, это коллекция кукол</w:t>
      </w:r>
      <w:r w:rsidRPr="00FD04C8">
        <w:rPr>
          <w:rFonts w:ascii="Times New Roman" w:hAnsi="Times New Roman" w:cs="Times New Roman"/>
          <w:color w:val="000000" w:themeColor="text1"/>
          <w:sz w:val="28"/>
          <w:szCs w:val="28"/>
          <w:lang w:val="kk-KZ"/>
        </w:rPr>
        <w:t xml:space="preserve"> старшей дочери писателя Раушан Башиковой </w:t>
      </w:r>
      <w:r>
        <w:rPr>
          <w:rFonts w:ascii="Times New Roman" w:hAnsi="Times New Roman" w:cs="Times New Roman"/>
          <w:color w:val="000000" w:themeColor="text1"/>
          <w:sz w:val="28"/>
          <w:szCs w:val="28"/>
          <w:lang w:val="kk-KZ"/>
        </w:rPr>
        <w:t xml:space="preserve">. </w:t>
      </w:r>
    </w:p>
    <w:p w:rsidR="00EB78F3" w:rsidRPr="00FD04C8" w:rsidRDefault="00EB78F3" w:rsidP="00EB78F3">
      <w:pPr>
        <w:spacing w:after="0"/>
        <w:jc w:val="both"/>
        <w:rPr>
          <w:rFonts w:ascii="Times New Roman" w:hAnsi="Times New Roman" w:cs="Times New Roman"/>
          <w:color w:val="000000" w:themeColor="text1"/>
          <w:sz w:val="28"/>
          <w:szCs w:val="28"/>
          <w:lang w:val="kk-KZ"/>
        </w:rPr>
      </w:pPr>
      <w:r w:rsidRPr="00FD04C8">
        <w:rPr>
          <w:rFonts w:ascii="Times New Roman" w:hAnsi="Times New Roman" w:cs="Times New Roman"/>
          <w:color w:val="000000" w:themeColor="text1"/>
          <w:sz w:val="28"/>
          <w:szCs w:val="28"/>
          <w:lang w:val="kk-KZ"/>
        </w:rPr>
        <w:t>Основной фонд музея-2105 единиц.</w:t>
      </w:r>
    </w:p>
    <w:p w:rsidR="00EB78F3" w:rsidRPr="00FD04C8" w:rsidRDefault="00EB78F3" w:rsidP="00EB78F3">
      <w:pPr>
        <w:spacing w:after="0"/>
        <w:jc w:val="both"/>
        <w:rPr>
          <w:rFonts w:ascii="Times New Roman" w:hAnsi="Times New Roman" w:cs="Times New Roman"/>
          <w:color w:val="000000" w:themeColor="text1"/>
          <w:sz w:val="28"/>
          <w:szCs w:val="28"/>
          <w:lang w:val="kk-KZ"/>
        </w:rPr>
      </w:pPr>
      <w:r w:rsidRPr="00FD04C8">
        <w:rPr>
          <w:rFonts w:ascii="Times New Roman" w:hAnsi="Times New Roman" w:cs="Times New Roman"/>
          <w:color w:val="000000" w:themeColor="text1"/>
          <w:sz w:val="28"/>
          <w:szCs w:val="28"/>
          <w:lang w:val="kk-KZ"/>
        </w:rPr>
        <w:t>Научно-вспомогательный фонд музея - 1016 единиц.</w:t>
      </w:r>
    </w:p>
    <w:p w:rsidR="00EB78F3" w:rsidRDefault="00EB78F3" w:rsidP="00EB78F3">
      <w:pPr>
        <w:spacing w:after="0"/>
        <w:jc w:val="both"/>
      </w:pPr>
      <w:r w:rsidRPr="00FD04C8">
        <w:rPr>
          <w:rFonts w:ascii="Times New Roman" w:hAnsi="Times New Roman" w:cs="Times New Roman"/>
          <w:color w:val="000000" w:themeColor="text1"/>
          <w:sz w:val="28"/>
          <w:szCs w:val="28"/>
          <w:lang w:val="kk-KZ"/>
        </w:rPr>
        <w:t>Общее количество экспонатов-3121 единица. Все экспонаты в</w:t>
      </w:r>
      <w:r>
        <w:rPr>
          <w:rFonts w:ascii="Times New Roman" w:hAnsi="Times New Roman" w:cs="Times New Roman"/>
          <w:color w:val="000000" w:themeColor="text1"/>
          <w:sz w:val="28"/>
          <w:szCs w:val="28"/>
          <w:lang w:val="kk-KZ"/>
        </w:rPr>
        <w:t>несены  в электронный каталог</w:t>
      </w:r>
      <w:r w:rsidRPr="00FD04C8">
        <w:rPr>
          <w:rFonts w:ascii="Times New Roman" w:hAnsi="Times New Roman" w:cs="Times New Roman"/>
          <w:color w:val="000000" w:themeColor="text1"/>
          <w:sz w:val="28"/>
          <w:szCs w:val="28"/>
          <w:lang w:val="kk-KZ"/>
        </w:rPr>
        <w:t>.</w:t>
      </w:r>
      <w:r w:rsidRPr="006D6D67">
        <w:t xml:space="preserve"> </w:t>
      </w:r>
    </w:p>
    <w:p w:rsidR="00EB78F3"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Имеется:</w:t>
      </w:r>
      <w:r w:rsidRPr="00A80EE7">
        <w:rPr>
          <w:rFonts w:ascii="Times New Roman" w:hAnsi="Times New Roman" w:cs="Times New Roman"/>
          <w:sz w:val="28"/>
          <w:szCs w:val="28"/>
          <w:lang w:val="kk-KZ"/>
        </w:rPr>
        <w:t xml:space="preserve"> 3 компьютера, 1 ноутбук,1 моноблок , 2 телевизора, 2 принтера</w:t>
      </w:r>
      <w:r>
        <w:rPr>
          <w:rFonts w:ascii="Times New Roman" w:hAnsi="Times New Roman" w:cs="Times New Roman"/>
          <w:sz w:val="28"/>
          <w:szCs w:val="28"/>
          <w:lang w:val="kk-KZ"/>
        </w:rPr>
        <w:t>.</w:t>
      </w:r>
    </w:p>
    <w:p w:rsidR="00EB78F3" w:rsidRPr="00A80EE7"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80EE7">
        <w:rPr>
          <w:rFonts w:ascii="Times New Roman" w:hAnsi="Times New Roman" w:cs="Times New Roman"/>
          <w:sz w:val="28"/>
          <w:szCs w:val="28"/>
          <w:lang w:val="kk-KZ"/>
        </w:rPr>
        <w:t>В 2015 году из областного бюджета были выделены денежные средства на капитальный ремонт здания  музея и художественное офор</w:t>
      </w:r>
      <w:r>
        <w:rPr>
          <w:rFonts w:ascii="Times New Roman" w:hAnsi="Times New Roman" w:cs="Times New Roman"/>
          <w:sz w:val="28"/>
          <w:szCs w:val="28"/>
          <w:lang w:val="kk-KZ"/>
        </w:rPr>
        <w:t>мление экспозиционных залов . (О</w:t>
      </w:r>
      <w:r w:rsidRPr="00A80EE7">
        <w:rPr>
          <w:rFonts w:ascii="Times New Roman" w:hAnsi="Times New Roman" w:cs="Times New Roman"/>
          <w:sz w:val="28"/>
          <w:szCs w:val="28"/>
          <w:lang w:val="kk-KZ"/>
        </w:rPr>
        <w:t>бщая сумма 40 257 890 тенге.)</w:t>
      </w:r>
    </w:p>
    <w:p w:rsidR="00EB78F3" w:rsidRDefault="00EB78F3" w:rsidP="00EB78F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80EE7">
        <w:rPr>
          <w:rFonts w:ascii="Times New Roman" w:hAnsi="Times New Roman" w:cs="Times New Roman"/>
          <w:sz w:val="28"/>
          <w:szCs w:val="28"/>
          <w:lang w:val="kk-KZ"/>
        </w:rPr>
        <w:t>Одним из основных направлений работы музея является научно-исследовательская деятельность. В течение многих лет велась работа по определению школ</w:t>
      </w:r>
      <w:r>
        <w:rPr>
          <w:rFonts w:ascii="Times New Roman" w:hAnsi="Times New Roman" w:cs="Times New Roman"/>
          <w:sz w:val="28"/>
          <w:szCs w:val="28"/>
          <w:lang w:val="kk-KZ"/>
        </w:rPr>
        <w:t xml:space="preserve"> </w:t>
      </w:r>
      <w:r w:rsidRPr="00A80EE7">
        <w:rPr>
          <w:rFonts w:ascii="Times New Roman" w:hAnsi="Times New Roman" w:cs="Times New Roman"/>
          <w:sz w:val="28"/>
          <w:szCs w:val="28"/>
          <w:lang w:val="kk-KZ"/>
        </w:rPr>
        <w:t xml:space="preserve"> имени Ильяса Есенберлина в других городах и областях Казахстана. Школы, названные в честь писателя:</w:t>
      </w:r>
    </w:p>
    <w:p w:rsidR="00EB78F3" w:rsidRPr="00FC571B" w:rsidRDefault="00EB78F3" w:rsidP="00EB78F3">
      <w:pPr>
        <w:spacing w:after="0"/>
        <w:jc w:val="both"/>
        <w:rPr>
          <w:rFonts w:ascii="Times New Roman" w:hAnsi="Times New Roman" w:cs="Times New Roman"/>
          <w:sz w:val="28"/>
          <w:szCs w:val="28"/>
          <w:lang w:val="kk-KZ"/>
        </w:rPr>
      </w:pPr>
      <w:r w:rsidRPr="00FC571B">
        <w:rPr>
          <w:rFonts w:ascii="Times New Roman" w:hAnsi="Times New Roman" w:cs="Times New Roman"/>
          <w:sz w:val="28"/>
          <w:szCs w:val="28"/>
          <w:lang w:val="kk-KZ"/>
        </w:rPr>
        <w:t>1. г. Астана "</w:t>
      </w:r>
      <w:r>
        <w:rPr>
          <w:rFonts w:ascii="Times New Roman" w:hAnsi="Times New Roman" w:cs="Times New Roman"/>
          <w:sz w:val="28"/>
          <w:szCs w:val="28"/>
          <w:lang w:val="kk-KZ"/>
        </w:rPr>
        <w:t>школа-</w:t>
      </w:r>
      <w:r w:rsidRPr="00FC571B">
        <w:rPr>
          <w:rFonts w:ascii="Times New Roman" w:hAnsi="Times New Roman" w:cs="Times New Roman"/>
          <w:sz w:val="28"/>
          <w:szCs w:val="28"/>
          <w:lang w:val="kk-KZ"/>
        </w:rPr>
        <w:t>гимназия №67 имени Ильяса Есенберлина"</w:t>
      </w:r>
    </w:p>
    <w:p w:rsidR="00EB78F3" w:rsidRPr="00FC571B" w:rsidRDefault="00EB78F3" w:rsidP="00EB78F3">
      <w:pPr>
        <w:spacing w:after="0"/>
        <w:jc w:val="both"/>
        <w:rPr>
          <w:rFonts w:ascii="Times New Roman" w:hAnsi="Times New Roman" w:cs="Times New Roman"/>
          <w:sz w:val="28"/>
          <w:szCs w:val="28"/>
          <w:lang w:val="kk-KZ"/>
        </w:rPr>
      </w:pPr>
      <w:r w:rsidRPr="00FC571B">
        <w:rPr>
          <w:rFonts w:ascii="Times New Roman" w:hAnsi="Times New Roman" w:cs="Times New Roman"/>
          <w:sz w:val="28"/>
          <w:szCs w:val="28"/>
          <w:lang w:val="kk-KZ"/>
        </w:rPr>
        <w:t xml:space="preserve">2. г. Алматы </w:t>
      </w:r>
      <w:r>
        <w:rPr>
          <w:rFonts w:ascii="Times New Roman" w:hAnsi="Times New Roman" w:cs="Times New Roman"/>
          <w:sz w:val="28"/>
          <w:szCs w:val="28"/>
          <w:lang w:val="kk-KZ"/>
        </w:rPr>
        <w:t xml:space="preserve">,школа- </w:t>
      </w:r>
      <w:r w:rsidRPr="00FC571B">
        <w:rPr>
          <w:rFonts w:ascii="Times New Roman" w:hAnsi="Times New Roman" w:cs="Times New Roman"/>
          <w:sz w:val="28"/>
          <w:szCs w:val="28"/>
          <w:lang w:val="kk-KZ"/>
        </w:rPr>
        <w:t xml:space="preserve">гимназия №25 имени Ильяса Есенберлина " </w:t>
      </w:r>
    </w:p>
    <w:p w:rsidR="00EB78F3" w:rsidRPr="00FC571B"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Туркестанская область,Ордабасинский район "Общеобразовательная </w:t>
      </w:r>
      <w:r w:rsidRPr="00FC571B">
        <w:rPr>
          <w:rFonts w:ascii="Times New Roman" w:hAnsi="Times New Roman" w:cs="Times New Roman"/>
          <w:sz w:val="28"/>
          <w:szCs w:val="28"/>
          <w:lang w:val="kk-KZ"/>
        </w:rPr>
        <w:t xml:space="preserve"> школа имени И. Есенберлина"</w:t>
      </w:r>
    </w:p>
    <w:p w:rsidR="00EB78F3" w:rsidRPr="00FC571B" w:rsidRDefault="00EB78F3" w:rsidP="00EB78F3">
      <w:pPr>
        <w:spacing w:after="0"/>
        <w:jc w:val="both"/>
        <w:rPr>
          <w:rFonts w:ascii="Times New Roman" w:hAnsi="Times New Roman" w:cs="Times New Roman"/>
          <w:sz w:val="28"/>
          <w:szCs w:val="28"/>
          <w:lang w:val="kk-KZ"/>
        </w:rPr>
      </w:pPr>
      <w:r w:rsidRPr="00FC571B">
        <w:rPr>
          <w:rFonts w:ascii="Times New Roman" w:hAnsi="Times New Roman" w:cs="Times New Roman"/>
          <w:sz w:val="28"/>
          <w:szCs w:val="28"/>
          <w:lang w:val="kk-KZ"/>
        </w:rPr>
        <w:t>4. "Средняя школа № 15 имени И. Есенберлина"г. Актобе</w:t>
      </w:r>
    </w:p>
    <w:p w:rsidR="00EB78F3" w:rsidRDefault="00EB78F3" w:rsidP="00EB78F3">
      <w:pPr>
        <w:spacing w:after="0"/>
        <w:jc w:val="both"/>
        <w:rPr>
          <w:rFonts w:ascii="Times New Roman" w:hAnsi="Times New Roman" w:cs="Times New Roman"/>
          <w:sz w:val="28"/>
          <w:szCs w:val="28"/>
          <w:lang w:val="kk-KZ"/>
        </w:rPr>
      </w:pPr>
      <w:r w:rsidRPr="00FC571B">
        <w:rPr>
          <w:rFonts w:ascii="Times New Roman" w:hAnsi="Times New Roman" w:cs="Times New Roman"/>
          <w:sz w:val="28"/>
          <w:szCs w:val="28"/>
          <w:lang w:val="kk-KZ"/>
        </w:rPr>
        <w:t xml:space="preserve">5. Жетысуская область, Каратальский район, </w:t>
      </w:r>
      <w:r>
        <w:rPr>
          <w:rFonts w:ascii="Times New Roman" w:hAnsi="Times New Roman" w:cs="Times New Roman"/>
          <w:sz w:val="28"/>
          <w:szCs w:val="28"/>
          <w:lang w:val="kk-KZ"/>
        </w:rPr>
        <w:t>г</w:t>
      </w:r>
      <w:r w:rsidRPr="00FC571B">
        <w:rPr>
          <w:rFonts w:ascii="Times New Roman" w:hAnsi="Times New Roman" w:cs="Times New Roman"/>
          <w:sz w:val="28"/>
          <w:szCs w:val="28"/>
          <w:lang w:val="kk-KZ"/>
        </w:rPr>
        <w:t xml:space="preserve"> Уштобе, средняя школа имени Ильяса Есенберлина.</w:t>
      </w:r>
    </w:p>
    <w:p w:rsidR="00EB78F3" w:rsidRPr="005E7646"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E7646">
        <w:rPr>
          <w:rFonts w:ascii="Times New Roman" w:hAnsi="Times New Roman" w:cs="Times New Roman"/>
          <w:sz w:val="28"/>
          <w:szCs w:val="28"/>
          <w:lang w:val="kk-KZ"/>
        </w:rPr>
        <w:t>С 2023 года,</w:t>
      </w:r>
      <w:r>
        <w:rPr>
          <w:rFonts w:ascii="Times New Roman" w:hAnsi="Times New Roman" w:cs="Times New Roman"/>
          <w:sz w:val="28"/>
          <w:szCs w:val="28"/>
          <w:lang w:val="kk-KZ"/>
        </w:rPr>
        <w:t xml:space="preserve"> </w:t>
      </w:r>
      <w:r w:rsidRPr="005E7646">
        <w:rPr>
          <w:rFonts w:ascii="Times New Roman" w:hAnsi="Times New Roman" w:cs="Times New Roman"/>
          <w:sz w:val="28"/>
          <w:szCs w:val="28"/>
          <w:lang w:val="kk-KZ"/>
        </w:rPr>
        <w:t>Центр выявления и поддержки одаренных детей и одаренной молодежи «Астана Дарыны» акимат</w:t>
      </w:r>
      <w:r>
        <w:rPr>
          <w:rFonts w:ascii="Times New Roman" w:hAnsi="Times New Roman" w:cs="Times New Roman"/>
          <w:sz w:val="28"/>
          <w:szCs w:val="28"/>
          <w:lang w:val="kk-KZ"/>
        </w:rPr>
        <w:t>а города Астаны и школа-гимназии</w:t>
      </w:r>
      <w:r w:rsidRPr="005E7646">
        <w:rPr>
          <w:rFonts w:ascii="Times New Roman" w:hAnsi="Times New Roman" w:cs="Times New Roman"/>
          <w:sz w:val="28"/>
          <w:szCs w:val="28"/>
          <w:lang w:val="kk-KZ"/>
        </w:rPr>
        <w:t xml:space="preserve"> №67 города Астаны проводят региональный конкурс «Есенберлин тағылымы». Уже второй год в </w:t>
      </w:r>
      <w:r>
        <w:rPr>
          <w:rFonts w:ascii="Times New Roman" w:hAnsi="Times New Roman" w:cs="Times New Roman"/>
          <w:sz w:val="28"/>
          <w:szCs w:val="28"/>
          <w:lang w:val="kk-KZ"/>
        </w:rPr>
        <w:t>этом конкурсе</w:t>
      </w:r>
      <w:r w:rsidRPr="005E7646">
        <w:rPr>
          <w:rFonts w:ascii="Times New Roman" w:hAnsi="Times New Roman" w:cs="Times New Roman"/>
          <w:sz w:val="28"/>
          <w:szCs w:val="28"/>
          <w:lang w:val="kk-KZ"/>
        </w:rPr>
        <w:t xml:space="preserve"> принимают участие учащиеся </w:t>
      </w:r>
      <w:r>
        <w:rPr>
          <w:rFonts w:ascii="Times New Roman" w:hAnsi="Times New Roman" w:cs="Times New Roman"/>
          <w:sz w:val="28"/>
          <w:szCs w:val="28"/>
          <w:lang w:val="kk-KZ"/>
        </w:rPr>
        <w:t>№</w:t>
      </w:r>
      <w:r w:rsidRPr="005E7646">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5E7646">
        <w:rPr>
          <w:rFonts w:ascii="Times New Roman" w:hAnsi="Times New Roman" w:cs="Times New Roman"/>
          <w:sz w:val="28"/>
          <w:szCs w:val="28"/>
          <w:lang w:val="kk-KZ"/>
        </w:rPr>
        <w:t>8 общеобразовательных школ города Атбасар, Бастау №2, занявшие призовые места.</w:t>
      </w:r>
    </w:p>
    <w:p w:rsidR="00EB78F3"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E7646">
        <w:rPr>
          <w:rFonts w:ascii="Times New Roman" w:hAnsi="Times New Roman" w:cs="Times New Roman"/>
          <w:sz w:val="28"/>
          <w:szCs w:val="28"/>
          <w:lang w:val="kk-KZ"/>
        </w:rPr>
        <w:t>В течение года</w:t>
      </w:r>
      <w:r>
        <w:rPr>
          <w:rFonts w:ascii="Times New Roman" w:hAnsi="Times New Roman" w:cs="Times New Roman"/>
          <w:sz w:val="28"/>
          <w:szCs w:val="28"/>
          <w:lang w:val="kk-KZ"/>
        </w:rPr>
        <w:t xml:space="preserve"> музей</w:t>
      </w:r>
      <w:r w:rsidRPr="005E7646">
        <w:rPr>
          <w:rFonts w:ascii="Times New Roman" w:hAnsi="Times New Roman" w:cs="Times New Roman"/>
          <w:sz w:val="28"/>
          <w:szCs w:val="28"/>
          <w:lang w:val="kk-KZ"/>
        </w:rPr>
        <w:t xml:space="preserve"> пров</w:t>
      </w:r>
      <w:r>
        <w:rPr>
          <w:rFonts w:ascii="Times New Roman" w:hAnsi="Times New Roman" w:cs="Times New Roman"/>
          <w:sz w:val="28"/>
          <w:szCs w:val="28"/>
          <w:lang w:val="kk-KZ"/>
        </w:rPr>
        <w:t>е</w:t>
      </w:r>
      <w:r w:rsidRPr="005E7646">
        <w:rPr>
          <w:rFonts w:ascii="Times New Roman" w:hAnsi="Times New Roman" w:cs="Times New Roman"/>
          <w:sz w:val="28"/>
          <w:szCs w:val="28"/>
          <w:lang w:val="kk-KZ"/>
        </w:rPr>
        <w:t>ли ряд мероприятий, таких как:</w:t>
      </w:r>
    </w:p>
    <w:p w:rsidR="00EB78F3" w:rsidRDefault="00EB78F3" w:rsidP="00EB78F3">
      <w:pPr>
        <w:spacing w:after="0"/>
        <w:jc w:val="both"/>
        <w:rPr>
          <w:rFonts w:ascii="Times New Roman" w:hAnsi="Times New Roman" w:cs="Times New Roman"/>
          <w:sz w:val="28"/>
          <w:szCs w:val="28"/>
          <w:lang w:val="kk-KZ"/>
        </w:rPr>
      </w:pPr>
      <w:r w:rsidRPr="005E7646">
        <w:rPr>
          <w:rFonts w:ascii="Times New Roman" w:hAnsi="Times New Roman" w:cs="Times New Roman"/>
          <w:sz w:val="28"/>
          <w:szCs w:val="28"/>
          <w:lang w:val="kk-KZ"/>
        </w:rPr>
        <w:t xml:space="preserve">По традиции, в честь </w:t>
      </w:r>
      <w:r>
        <w:rPr>
          <w:rFonts w:ascii="Times New Roman" w:hAnsi="Times New Roman" w:cs="Times New Roman"/>
          <w:sz w:val="28"/>
          <w:szCs w:val="28"/>
          <w:lang w:val="kk-KZ"/>
        </w:rPr>
        <w:t>д</w:t>
      </w:r>
      <w:r w:rsidRPr="005E7646">
        <w:rPr>
          <w:rFonts w:ascii="Times New Roman" w:hAnsi="Times New Roman" w:cs="Times New Roman"/>
          <w:sz w:val="28"/>
          <w:szCs w:val="28"/>
          <w:lang w:val="kk-KZ"/>
        </w:rPr>
        <w:t>ня рождения писателя 10 января на центральной площади города Атбасар ежегодно проводится церемония возложения цветов к памятнику</w:t>
      </w:r>
      <w:r>
        <w:rPr>
          <w:rFonts w:ascii="Times New Roman" w:hAnsi="Times New Roman" w:cs="Times New Roman"/>
          <w:sz w:val="28"/>
          <w:szCs w:val="28"/>
          <w:lang w:val="kk-KZ"/>
        </w:rPr>
        <w:t xml:space="preserve">. </w:t>
      </w:r>
    </w:p>
    <w:p w:rsidR="00EB78F3"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7197D">
        <w:rPr>
          <w:rFonts w:ascii="Times New Roman" w:hAnsi="Times New Roman" w:cs="Times New Roman"/>
          <w:sz w:val="28"/>
          <w:szCs w:val="28"/>
          <w:lang w:val="kk-KZ"/>
        </w:rPr>
        <w:t xml:space="preserve">Также ежегодно проводится театрализованный конкурс среди </w:t>
      </w:r>
      <w:r>
        <w:rPr>
          <w:rFonts w:ascii="Times New Roman" w:hAnsi="Times New Roman" w:cs="Times New Roman"/>
          <w:sz w:val="28"/>
          <w:szCs w:val="28"/>
          <w:lang w:val="kk-KZ"/>
        </w:rPr>
        <w:t>учащихся школ города и района "Е</w:t>
      </w:r>
      <w:r w:rsidRPr="00F7197D">
        <w:rPr>
          <w:rFonts w:ascii="Times New Roman" w:hAnsi="Times New Roman" w:cs="Times New Roman"/>
          <w:sz w:val="28"/>
          <w:szCs w:val="28"/>
          <w:lang w:val="kk-KZ"/>
        </w:rPr>
        <w:t>сенберлинские чтения"</w:t>
      </w:r>
      <w:r>
        <w:rPr>
          <w:rFonts w:ascii="Times New Roman" w:hAnsi="Times New Roman" w:cs="Times New Roman"/>
          <w:sz w:val="28"/>
          <w:szCs w:val="28"/>
          <w:lang w:val="kk-KZ"/>
        </w:rPr>
        <w:t xml:space="preserve"> </w:t>
      </w:r>
      <w:r w:rsidRPr="00F7197D">
        <w:rPr>
          <w:rFonts w:ascii="Times New Roman" w:hAnsi="Times New Roman" w:cs="Times New Roman"/>
          <w:sz w:val="28"/>
          <w:szCs w:val="28"/>
          <w:lang w:val="kk-KZ"/>
        </w:rPr>
        <w:t>по произведениям</w:t>
      </w:r>
      <w:r>
        <w:rPr>
          <w:rFonts w:ascii="Times New Roman" w:hAnsi="Times New Roman" w:cs="Times New Roman"/>
          <w:sz w:val="28"/>
          <w:szCs w:val="28"/>
          <w:lang w:val="kk-KZ"/>
        </w:rPr>
        <w:t xml:space="preserve"> писателя</w:t>
      </w:r>
      <w:r w:rsidRPr="00F7197D">
        <w:rPr>
          <w:rFonts w:ascii="Times New Roman" w:hAnsi="Times New Roman" w:cs="Times New Roman"/>
          <w:sz w:val="28"/>
          <w:szCs w:val="28"/>
          <w:lang w:val="kk-KZ"/>
        </w:rPr>
        <w:t>.</w:t>
      </w:r>
      <w:r>
        <w:rPr>
          <w:rFonts w:ascii="Times New Roman" w:hAnsi="Times New Roman" w:cs="Times New Roman"/>
          <w:sz w:val="28"/>
          <w:szCs w:val="28"/>
          <w:lang w:val="kk-KZ"/>
        </w:rPr>
        <w:t xml:space="preserve"> В течении нескольких лет музеем было обращение в Областное управление образования Акмолинской области для проведении областного конкурса и  </w:t>
      </w:r>
    </w:p>
    <w:p w:rsidR="00EB78F3"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F7197D">
        <w:rPr>
          <w:rFonts w:ascii="Times New Roman" w:hAnsi="Times New Roman" w:cs="Times New Roman"/>
          <w:sz w:val="28"/>
          <w:szCs w:val="28"/>
          <w:lang w:val="kk-KZ"/>
        </w:rPr>
        <w:t xml:space="preserve"> 11 по 12 мая 2023 года  на базе школы №7 города Атбасар проведен I областной конкурс "Есенберлинские чтения"среди учащихся 8-11 классов общеобразовательных </w:t>
      </w:r>
      <w:r>
        <w:rPr>
          <w:rFonts w:ascii="Times New Roman" w:hAnsi="Times New Roman" w:cs="Times New Roman"/>
          <w:sz w:val="28"/>
          <w:szCs w:val="28"/>
          <w:lang w:val="kk-KZ"/>
        </w:rPr>
        <w:t>школ</w:t>
      </w:r>
      <w:r w:rsidRPr="00F7197D">
        <w:rPr>
          <w:rFonts w:ascii="Times New Roman" w:hAnsi="Times New Roman" w:cs="Times New Roman"/>
          <w:sz w:val="28"/>
          <w:szCs w:val="28"/>
          <w:lang w:val="kk-KZ"/>
        </w:rPr>
        <w:t>. В данном областном конкурсе приняли участие учащиеся из 1</w:t>
      </w:r>
      <w:r>
        <w:rPr>
          <w:rFonts w:ascii="Times New Roman" w:hAnsi="Times New Roman" w:cs="Times New Roman"/>
          <w:sz w:val="28"/>
          <w:szCs w:val="28"/>
          <w:lang w:val="kk-KZ"/>
        </w:rPr>
        <w:t>0</w:t>
      </w:r>
      <w:r w:rsidRPr="00F7197D">
        <w:rPr>
          <w:rFonts w:ascii="Times New Roman" w:hAnsi="Times New Roman" w:cs="Times New Roman"/>
          <w:sz w:val="28"/>
          <w:szCs w:val="28"/>
          <w:lang w:val="kk-KZ"/>
        </w:rPr>
        <w:t xml:space="preserve"> районов</w:t>
      </w:r>
      <w:r>
        <w:rPr>
          <w:rFonts w:ascii="Times New Roman" w:hAnsi="Times New Roman" w:cs="Times New Roman"/>
          <w:sz w:val="28"/>
          <w:szCs w:val="28"/>
          <w:lang w:val="kk-KZ"/>
        </w:rPr>
        <w:t xml:space="preserve"> и г</w:t>
      </w:r>
      <w:r w:rsidRPr="00F7197D">
        <w:rPr>
          <w:rFonts w:ascii="Times New Roman" w:hAnsi="Times New Roman" w:cs="Times New Roman"/>
          <w:sz w:val="28"/>
          <w:szCs w:val="28"/>
          <w:lang w:val="kk-KZ"/>
        </w:rPr>
        <w:t>.</w:t>
      </w:r>
      <w:r>
        <w:rPr>
          <w:rFonts w:ascii="Times New Roman" w:hAnsi="Times New Roman" w:cs="Times New Roman"/>
          <w:sz w:val="28"/>
          <w:szCs w:val="28"/>
          <w:lang w:val="kk-KZ"/>
        </w:rPr>
        <w:t xml:space="preserve"> Косшы.</w:t>
      </w:r>
    </w:p>
    <w:p w:rsidR="00EB78F3"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Основная цель конкурса</w:t>
      </w:r>
      <w:r w:rsidRPr="00F7197D">
        <w:rPr>
          <w:rFonts w:ascii="Times New Roman" w:hAnsi="Times New Roman" w:cs="Times New Roman"/>
          <w:sz w:val="28"/>
          <w:szCs w:val="28"/>
          <w:lang w:val="kk-KZ"/>
        </w:rPr>
        <w:t xml:space="preserve"> "Есенберлин</w:t>
      </w:r>
      <w:r>
        <w:rPr>
          <w:rFonts w:ascii="Times New Roman" w:hAnsi="Times New Roman" w:cs="Times New Roman"/>
          <w:sz w:val="28"/>
          <w:szCs w:val="28"/>
          <w:lang w:val="kk-KZ"/>
        </w:rPr>
        <w:t>ские чтения</w:t>
      </w:r>
      <w:r w:rsidRPr="00F7197D">
        <w:rPr>
          <w:rFonts w:ascii="Times New Roman" w:hAnsi="Times New Roman" w:cs="Times New Roman"/>
          <w:sz w:val="28"/>
          <w:szCs w:val="28"/>
          <w:lang w:val="kk-KZ"/>
        </w:rPr>
        <w:t>" - популяризация литературного наследия казахского народа, повышение интереса учащихся к чтению классической литературы.</w:t>
      </w:r>
    </w:p>
    <w:p w:rsidR="00EB78F3"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A6FC1">
        <w:rPr>
          <w:rFonts w:ascii="Times New Roman" w:hAnsi="Times New Roman" w:cs="Times New Roman"/>
          <w:sz w:val="28"/>
          <w:szCs w:val="28"/>
          <w:lang w:val="kk-KZ"/>
        </w:rPr>
        <w:t>18 мая в городе Кокшетау Акмолинский областной историко-краеведческий музей в прогр</w:t>
      </w:r>
      <w:r>
        <w:rPr>
          <w:rFonts w:ascii="Times New Roman" w:hAnsi="Times New Roman" w:cs="Times New Roman"/>
          <w:sz w:val="28"/>
          <w:szCs w:val="28"/>
          <w:lang w:val="kk-KZ"/>
        </w:rPr>
        <w:t>амме акции "Ночь в Музее – 2023</w:t>
      </w:r>
      <w:r w:rsidRPr="00AA6FC1">
        <w:rPr>
          <w:rFonts w:ascii="Times New Roman" w:hAnsi="Times New Roman" w:cs="Times New Roman"/>
          <w:sz w:val="28"/>
          <w:szCs w:val="28"/>
          <w:lang w:val="kk-KZ"/>
        </w:rPr>
        <w:t>"</w:t>
      </w:r>
      <w:r>
        <w:rPr>
          <w:rFonts w:ascii="Times New Roman" w:hAnsi="Times New Roman" w:cs="Times New Roman"/>
          <w:sz w:val="28"/>
          <w:szCs w:val="28"/>
          <w:lang w:val="kk-KZ"/>
        </w:rPr>
        <w:t xml:space="preserve"> совместно с Атбасарскими музеями </w:t>
      </w:r>
      <w:r w:rsidRPr="00AA6FC1">
        <w:rPr>
          <w:rFonts w:ascii="Times New Roman" w:hAnsi="Times New Roman" w:cs="Times New Roman"/>
          <w:sz w:val="28"/>
          <w:szCs w:val="28"/>
          <w:lang w:val="kk-KZ"/>
        </w:rPr>
        <w:t xml:space="preserve">подготовил для жителей и гостей города </w:t>
      </w:r>
      <w:r>
        <w:rPr>
          <w:rFonts w:ascii="Times New Roman" w:hAnsi="Times New Roman" w:cs="Times New Roman"/>
          <w:sz w:val="28"/>
          <w:szCs w:val="28"/>
          <w:lang w:val="kk-KZ"/>
        </w:rPr>
        <w:t xml:space="preserve"> историческую реконструкцию «Атбасар- атамекенім»  </w:t>
      </w:r>
      <w:r w:rsidRPr="00AA6FC1">
        <w:rPr>
          <w:rFonts w:ascii="Times New Roman" w:hAnsi="Times New Roman" w:cs="Times New Roman"/>
          <w:sz w:val="28"/>
          <w:szCs w:val="28"/>
          <w:lang w:val="kk-KZ"/>
        </w:rPr>
        <w:t xml:space="preserve">из фондов  музеев в рамках 95 – летия Атбасарского района. </w:t>
      </w:r>
      <w:r>
        <w:rPr>
          <w:rFonts w:ascii="Times New Roman" w:hAnsi="Times New Roman" w:cs="Times New Roman"/>
          <w:sz w:val="28"/>
          <w:szCs w:val="28"/>
          <w:lang w:val="kk-KZ"/>
        </w:rPr>
        <w:t xml:space="preserve">Среди них литературный музей </w:t>
      </w:r>
      <w:r w:rsidRPr="00AA6FC1">
        <w:rPr>
          <w:rFonts w:ascii="Times New Roman" w:hAnsi="Times New Roman" w:cs="Times New Roman"/>
          <w:sz w:val="28"/>
          <w:szCs w:val="28"/>
          <w:lang w:val="kk-KZ"/>
        </w:rPr>
        <w:t xml:space="preserve">  представил на выставку личные вещи, книги писателя ,  коллекцию кукол Раушан Башиковой (дочери писателя)</w:t>
      </w:r>
      <w:r>
        <w:rPr>
          <w:rFonts w:ascii="Times New Roman" w:hAnsi="Times New Roman" w:cs="Times New Roman"/>
          <w:sz w:val="28"/>
          <w:szCs w:val="28"/>
          <w:lang w:val="kk-KZ"/>
        </w:rPr>
        <w:t>, а также был подготовлен концерт художественной самодеятельности районного дома культуры.</w:t>
      </w:r>
    </w:p>
    <w:p w:rsidR="00EB78F3" w:rsidRDefault="00EB78F3" w:rsidP="00EB78F3">
      <w:pPr>
        <w:spacing w:after="0"/>
        <w:jc w:val="both"/>
        <w:rPr>
          <w:rFonts w:ascii="Times New Roman" w:hAnsi="Times New Roman" w:cs="Times New Roman"/>
          <w:sz w:val="28"/>
          <w:szCs w:val="28"/>
          <w:lang w:val="kk-KZ"/>
        </w:rPr>
      </w:pPr>
      <w:r w:rsidRPr="00AA6FC1">
        <w:rPr>
          <w:rFonts w:ascii="Times New Roman" w:hAnsi="Times New Roman" w:cs="Times New Roman"/>
          <w:sz w:val="28"/>
          <w:szCs w:val="28"/>
          <w:lang w:val="kk-KZ"/>
        </w:rPr>
        <w:t>В рамках данного мероприятия впервые прошел "парад музеев", научный сотрудник музея У. Бекенова была награждена благодарственным письмом акима области.</w:t>
      </w:r>
    </w:p>
    <w:p w:rsidR="00EB78F3" w:rsidRDefault="00EB78F3" w:rsidP="00EB78F3">
      <w:pPr>
        <w:spacing w:after="0"/>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За отчетный год </w:t>
      </w:r>
      <w:r w:rsidRPr="00BD5037">
        <w:rPr>
          <w:rFonts w:ascii="Times New Roman" w:hAnsi="Times New Roman" w:cs="Times New Roman"/>
          <w:sz w:val="28"/>
          <w:szCs w:val="28"/>
          <w:lang w:val="kk-KZ"/>
        </w:rPr>
        <w:t xml:space="preserve"> была проделана большая работа по пропаганде творчества писателя</w:t>
      </w:r>
      <w:r>
        <w:rPr>
          <w:rFonts w:ascii="Times New Roman" w:hAnsi="Times New Roman" w:cs="Times New Roman"/>
          <w:sz w:val="28"/>
          <w:szCs w:val="28"/>
          <w:lang w:val="kk-KZ"/>
        </w:rPr>
        <w:t xml:space="preserve"> в нескольких областях и городах Казахстана.</w:t>
      </w:r>
    </w:p>
    <w:p w:rsidR="00EB78F3" w:rsidRDefault="00EB78F3" w:rsidP="00EB78F3">
      <w:pPr>
        <w:spacing w:after="0"/>
        <w:jc w:val="both"/>
        <w:rPr>
          <w:rFonts w:ascii="Times New Roman" w:hAnsi="Times New Roman" w:cs="Times New Roman"/>
          <w:sz w:val="28"/>
          <w:szCs w:val="28"/>
          <w:lang w:val="kk-KZ"/>
        </w:rPr>
      </w:pPr>
      <w:r w:rsidRPr="00BD5037">
        <w:rPr>
          <w:rFonts w:ascii="Times New Roman" w:hAnsi="Times New Roman" w:cs="Times New Roman"/>
          <w:sz w:val="28"/>
          <w:szCs w:val="28"/>
          <w:lang w:val="kk-KZ"/>
        </w:rPr>
        <w:t>Для жителей и гостей города Павлодара при поддержке Акмолинского областного историко-краеведческого музея был организован экспозиционно - выставочный проект "Атбасар-атамекенім". На выставке были представлены редкие книги, национальные изделия из дерева и кожи, серебряные украшения</w:t>
      </w:r>
      <w:r>
        <w:rPr>
          <w:rFonts w:ascii="Times New Roman" w:hAnsi="Times New Roman" w:cs="Times New Roman"/>
          <w:sz w:val="28"/>
          <w:szCs w:val="28"/>
          <w:lang w:val="kk-KZ"/>
        </w:rPr>
        <w:t xml:space="preserve">, </w:t>
      </w:r>
      <w:r w:rsidRPr="00BD5037">
        <w:rPr>
          <w:rFonts w:ascii="Times New Roman" w:hAnsi="Times New Roman" w:cs="Times New Roman"/>
          <w:sz w:val="28"/>
          <w:szCs w:val="28"/>
          <w:lang w:val="kk-KZ"/>
        </w:rPr>
        <w:t>национальная одежда казахского н</w:t>
      </w:r>
      <w:r>
        <w:rPr>
          <w:rFonts w:ascii="Times New Roman" w:hAnsi="Times New Roman" w:cs="Times New Roman"/>
          <w:sz w:val="28"/>
          <w:szCs w:val="28"/>
          <w:lang w:val="kk-KZ"/>
        </w:rPr>
        <w:t>арода конца XIX и начало XX века из фондов историко-краеведческого музея и б</w:t>
      </w:r>
      <w:r w:rsidRPr="00BD5037">
        <w:rPr>
          <w:rFonts w:ascii="Times New Roman" w:hAnsi="Times New Roman" w:cs="Times New Roman"/>
          <w:sz w:val="28"/>
          <w:szCs w:val="28"/>
          <w:lang w:val="kk-KZ"/>
        </w:rPr>
        <w:t>ыли выставлены личные вещи и документы  писателя.</w:t>
      </w:r>
    </w:p>
    <w:p w:rsidR="00EB78F3" w:rsidRDefault="00EB78F3" w:rsidP="00EB78F3">
      <w:pPr>
        <w:spacing w:after="0"/>
        <w:jc w:val="both"/>
        <w:rPr>
          <w:rFonts w:ascii="Times New Roman" w:hAnsi="Times New Roman" w:cs="Times New Roman"/>
          <w:sz w:val="28"/>
          <w:szCs w:val="28"/>
          <w:lang w:val="kk-KZ"/>
        </w:rPr>
      </w:pPr>
      <w:r w:rsidRPr="00BD5037">
        <w:rPr>
          <w:rFonts w:ascii="Times New Roman" w:hAnsi="Times New Roman" w:cs="Times New Roman"/>
          <w:sz w:val="28"/>
          <w:szCs w:val="28"/>
          <w:lang w:val="kk-KZ"/>
        </w:rPr>
        <w:t>В центре "Ұлы Дала елі" управления культуры и туризма</w:t>
      </w:r>
      <w:r>
        <w:rPr>
          <w:rFonts w:ascii="Times New Roman" w:hAnsi="Times New Roman" w:cs="Times New Roman"/>
          <w:sz w:val="28"/>
          <w:szCs w:val="28"/>
          <w:lang w:val="kk-KZ"/>
        </w:rPr>
        <w:t xml:space="preserve"> Туркестанской области прошла "Л</w:t>
      </w:r>
      <w:r w:rsidRPr="00BD5037">
        <w:rPr>
          <w:rFonts w:ascii="Times New Roman" w:hAnsi="Times New Roman" w:cs="Times New Roman"/>
          <w:sz w:val="28"/>
          <w:szCs w:val="28"/>
          <w:lang w:val="kk-KZ"/>
        </w:rPr>
        <w:t xml:space="preserve">етняя школа" музейных </w:t>
      </w:r>
      <w:r>
        <w:rPr>
          <w:rFonts w:ascii="Times New Roman" w:hAnsi="Times New Roman" w:cs="Times New Roman"/>
          <w:sz w:val="28"/>
          <w:szCs w:val="28"/>
          <w:lang w:val="kk-KZ"/>
        </w:rPr>
        <w:t>работников</w:t>
      </w:r>
      <w:r w:rsidRPr="00BD5037">
        <w:rPr>
          <w:rFonts w:ascii="Times New Roman" w:hAnsi="Times New Roman" w:cs="Times New Roman"/>
          <w:sz w:val="28"/>
          <w:szCs w:val="28"/>
          <w:lang w:val="kk-KZ"/>
        </w:rPr>
        <w:t>. Целью первой Республиканской «Летней школы»</w:t>
      </w:r>
      <w:r>
        <w:rPr>
          <w:rFonts w:ascii="Times New Roman" w:hAnsi="Times New Roman" w:cs="Times New Roman"/>
          <w:sz w:val="28"/>
          <w:szCs w:val="28"/>
          <w:lang w:val="kk-KZ"/>
        </w:rPr>
        <w:t xml:space="preserve"> </w:t>
      </w:r>
      <w:r w:rsidRPr="00BD5037">
        <w:rPr>
          <w:rFonts w:ascii="Times New Roman" w:hAnsi="Times New Roman" w:cs="Times New Roman"/>
          <w:sz w:val="28"/>
          <w:szCs w:val="28"/>
          <w:lang w:val="kk-KZ"/>
        </w:rPr>
        <w:t xml:space="preserve">является формирование новой методической площадки для музейных </w:t>
      </w:r>
      <w:r>
        <w:rPr>
          <w:rFonts w:ascii="Times New Roman" w:hAnsi="Times New Roman" w:cs="Times New Roman"/>
          <w:sz w:val="28"/>
          <w:szCs w:val="28"/>
          <w:lang w:val="kk-KZ"/>
        </w:rPr>
        <w:t>работников</w:t>
      </w:r>
      <w:r w:rsidRPr="00BD5037">
        <w:rPr>
          <w:rFonts w:ascii="Times New Roman" w:hAnsi="Times New Roman" w:cs="Times New Roman"/>
          <w:sz w:val="28"/>
          <w:szCs w:val="28"/>
          <w:lang w:val="kk-KZ"/>
        </w:rPr>
        <w:t>, повышение квалификации специалистов, установление профессиональных контактов и создание возможностей для обсуждения идей совместно с профессионалами. В "Летней школе" приняли участие более 100 музейных работников из 11 областей Казахстана. В качестве гостей были приглашены победители республиканского конкурса «Рухани қазына», который проводится с</w:t>
      </w:r>
      <w:r>
        <w:rPr>
          <w:rFonts w:ascii="Times New Roman" w:hAnsi="Times New Roman" w:cs="Times New Roman"/>
          <w:sz w:val="28"/>
          <w:szCs w:val="28"/>
          <w:lang w:val="kk-KZ"/>
        </w:rPr>
        <w:t xml:space="preserve"> 2018 года. Так как музей Есенберлина был</w:t>
      </w:r>
      <w:r w:rsidRPr="00BD5037">
        <w:rPr>
          <w:rFonts w:ascii="Times New Roman" w:hAnsi="Times New Roman" w:cs="Times New Roman"/>
          <w:sz w:val="28"/>
          <w:szCs w:val="28"/>
          <w:lang w:val="kk-KZ"/>
        </w:rPr>
        <w:t xml:space="preserve"> победителем</w:t>
      </w:r>
      <w:r>
        <w:rPr>
          <w:rFonts w:ascii="Times New Roman" w:hAnsi="Times New Roman" w:cs="Times New Roman"/>
          <w:sz w:val="28"/>
          <w:szCs w:val="28"/>
          <w:lang w:val="kk-KZ"/>
        </w:rPr>
        <w:t xml:space="preserve"> в н</w:t>
      </w:r>
      <w:r w:rsidRPr="00BD5037">
        <w:rPr>
          <w:rFonts w:ascii="Times New Roman" w:hAnsi="Times New Roman" w:cs="Times New Roman"/>
          <w:sz w:val="28"/>
          <w:szCs w:val="28"/>
          <w:lang w:val="kk-KZ"/>
        </w:rPr>
        <w:t>оминации "Лучший музей районного значения"</w:t>
      </w:r>
      <w:r>
        <w:rPr>
          <w:rFonts w:ascii="Times New Roman" w:hAnsi="Times New Roman" w:cs="Times New Roman"/>
          <w:sz w:val="28"/>
          <w:szCs w:val="28"/>
          <w:lang w:val="kk-KZ"/>
        </w:rPr>
        <w:t>получил приглашение</w:t>
      </w:r>
      <w:r w:rsidRPr="00BD5037">
        <w:rPr>
          <w:rFonts w:ascii="Times New Roman" w:hAnsi="Times New Roman" w:cs="Times New Roman"/>
          <w:sz w:val="28"/>
          <w:szCs w:val="28"/>
          <w:lang w:val="kk-KZ"/>
        </w:rPr>
        <w:t xml:space="preserve">. </w:t>
      </w:r>
    </w:p>
    <w:p w:rsidR="00EB78F3" w:rsidRDefault="00EB78F3" w:rsidP="00EB78F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В г.</w:t>
      </w:r>
      <w:r w:rsidRPr="00D34D7D">
        <w:rPr>
          <w:rFonts w:ascii="Times New Roman" w:hAnsi="Times New Roman" w:cs="Times New Roman"/>
          <w:sz w:val="28"/>
          <w:szCs w:val="28"/>
          <w:lang w:val="kk-KZ"/>
        </w:rPr>
        <w:t>Актау Мангистауской области прошел симпозиум на тему</w:t>
      </w:r>
      <w:r>
        <w:rPr>
          <w:rFonts w:ascii="Times New Roman" w:hAnsi="Times New Roman" w:cs="Times New Roman"/>
          <w:sz w:val="28"/>
          <w:szCs w:val="28"/>
          <w:lang w:val="kk-KZ"/>
        </w:rPr>
        <w:t xml:space="preserve"> </w:t>
      </w:r>
      <w:r w:rsidRPr="00D34D7D">
        <w:rPr>
          <w:rFonts w:ascii="Times New Roman" w:hAnsi="Times New Roman" w:cs="Times New Roman"/>
          <w:sz w:val="28"/>
          <w:szCs w:val="28"/>
          <w:lang w:val="kk-KZ"/>
        </w:rPr>
        <w:t>"</w:t>
      </w:r>
      <w:r>
        <w:rPr>
          <w:rFonts w:ascii="Times New Roman" w:hAnsi="Times New Roman" w:cs="Times New Roman"/>
          <w:sz w:val="28"/>
          <w:szCs w:val="28"/>
          <w:lang w:val="kk-KZ"/>
        </w:rPr>
        <w:t>М</w:t>
      </w:r>
      <w:r w:rsidRPr="00D34D7D">
        <w:rPr>
          <w:rFonts w:ascii="Times New Roman" w:hAnsi="Times New Roman" w:cs="Times New Roman"/>
          <w:sz w:val="28"/>
          <w:szCs w:val="28"/>
          <w:lang w:val="kk-KZ"/>
        </w:rPr>
        <w:t>узей и мифология: проблемы интерпретации и новая парадигма в исследованиях"</w:t>
      </w:r>
      <w:r>
        <w:rPr>
          <w:rFonts w:ascii="Times New Roman" w:hAnsi="Times New Roman" w:cs="Times New Roman"/>
          <w:sz w:val="28"/>
          <w:szCs w:val="28"/>
          <w:lang w:val="kk-KZ"/>
        </w:rPr>
        <w:t>,где был прочитан</w:t>
      </w:r>
      <w:r w:rsidRPr="00D34D7D">
        <w:rPr>
          <w:rFonts w:ascii="Times New Roman" w:hAnsi="Times New Roman" w:cs="Times New Roman"/>
          <w:sz w:val="28"/>
          <w:szCs w:val="28"/>
          <w:lang w:val="kk-KZ"/>
        </w:rPr>
        <w:t xml:space="preserve"> доклад «</w:t>
      </w:r>
      <w:r>
        <w:rPr>
          <w:rFonts w:ascii="Times New Roman" w:hAnsi="Times New Roman" w:cs="Times New Roman"/>
          <w:sz w:val="28"/>
          <w:szCs w:val="28"/>
          <w:lang w:val="kk-KZ"/>
        </w:rPr>
        <w:t>І</w:t>
      </w:r>
      <w:r w:rsidRPr="00D34D7D">
        <w:rPr>
          <w:rFonts w:ascii="Times New Roman" w:hAnsi="Times New Roman" w:cs="Times New Roman"/>
          <w:sz w:val="28"/>
          <w:szCs w:val="28"/>
          <w:lang w:val="kk-KZ"/>
        </w:rPr>
        <w:t xml:space="preserve"> Есенберлин</w:t>
      </w:r>
      <w:r>
        <w:rPr>
          <w:rFonts w:ascii="Times New Roman" w:hAnsi="Times New Roman" w:cs="Times New Roman"/>
          <w:sz w:val="28"/>
          <w:szCs w:val="28"/>
          <w:lang w:val="kk-KZ"/>
        </w:rPr>
        <w:t>нің өмірі мен  шығармашылығының айнасы</w:t>
      </w:r>
      <w:r>
        <w:rPr>
          <w:rFonts w:ascii="Times New Roman" w:hAnsi="Times New Roman" w:cs="Times New Roman"/>
          <w:sz w:val="28"/>
          <w:szCs w:val="28"/>
          <w:lang w:val="kk-KZ"/>
        </w:rPr>
        <w:tab/>
        <w:t>».</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EB78F3" w:rsidRDefault="00EB78F3" w:rsidP="00EB78F3">
      <w:pPr>
        <w:spacing w:after="0"/>
        <w:jc w:val="both"/>
        <w:rPr>
          <w:rFonts w:ascii="Times New Roman" w:hAnsi="Times New Roman" w:cs="Times New Roman"/>
          <w:sz w:val="28"/>
          <w:szCs w:val="28"/>
          <w:lang w:val="kk-KZ"/>
        </w:rPr>
      </w:pPr>
      <w:r w:rsidRPr="00D34D7D">
        <w:rPr>
          <w:rFonts w:ascii="Times New Roman" w:hAnsi="Times New Roman" w:cs="Times New Roman"/>
          <w:sz w:val="28"/>
          <w:szCs w:val="28"/>
          <w:lang w:val="kk-KZ"/>
        </w:rPr>
        <w:t xml:space="preserve"> Также был п</w:t>
      </w:r>
      <w:r>
        <w:rPr>
          <w:rFonts w:ascii="Times New Roman" w:hAnsi="Times New Roman" w:cs="Times New Roman"/>
          <w:sz w:val="28"/>
          <w:szCs w:val="28"/>
          <w:lang w:val="kk-KZ"/>
        </w:rPr>
        <w:t>оказан буктрейлер по роману писателя  «Мангыстауский фронт».</w:t>
      </w:r>
    </w:p>
    <w:p w:rsidR="00EB78F3" w:rsidRPr="00204F64" w:rsidRDefault="00EB78F3" w:rsidP="00EB78F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4F64">
        <w:rPr>
          <w:rFonts w:ascii="Times New Roman" w:hAnsi="Times New Roman" w:cs="Times New Roman"/>
          <w:sz w:val="28"/>
          <w:szCs w:val="28"/>
          <w:lang w:val="kk-KZ"/>
        </w:rPr>
        <w:t>Также с целью проведения массовой работы и привлечения новой аудитории к творчеству писателя проводятся литературные вечера для школьников, выставки рукописей, личных вещей писателя и другие мероприятия.</w:t>
      </w:r>
    </w:p>
    <w:p w:rsidR="00EB78F3" w:rsidRDefault="00EB78F3" w:rsidP="00EB78F3">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AB6A02">
        <w:rPr>
          <w:rFonts w:ascii="Times New Roman" w:hAnsi="Times New Roman" w:cs="Times New Roman"/>
          <w:color w:val="000000" w:themeColor="text1"/>
          <w:sz w:val="28"/>
          <w:szCs w:val="28"/>
          <w:lang w:val="kk-KZ"/>
        </w:rPr>
        <w:t xml:space="preserve">За активное участие в мероприятиях, организованных в преддверии профессионального праздника работников культуры и искусства, литературный музей </w:t>
      </w:r>
      <w:r w:rsidRPr="00AB6A02">
        <w:rPr>
          <w:rFonts w:ascii="Times New Roman" w:hAnsi="Times New Roman" w:cs="Times New Roman"/>
          <w:color w:val="000000" w:themeColor="text1"/>
          <w:sz w:val="28"/>
          <w:szCs w:val="28"/>
          <w:lang w:val="kk-KZ"/>
        </w:rPr>
        <w:lastRenderedPageBreak/>
        <w:t xml:space="preserve">Ильяса Есенберлина был награжден благодарственным </w:t>
      </w:r>
      <w:r>
        <w:rPr>
          <w:rFonts w:ascii="Times New Roman" w:hAnsi="Times New Roman" w:cs="Times New Roman"/>
          <w:color w:val="000000" w:themeColor="text1"/>
          <w:sz w:val="28"/>
          <w:szCs w:val="28"/>
          <w:lang w:val="kk-KZ"/>
        </w:rPr>
        <w:t xml:space="preserve">письмом Министра культуры и спорта </w:t>
      </w:r>
      <w:r w:rsidRPr="00AB6A02">
        <w:rPr>
          <w:rFonts w:ascii="Times New Roman" w:hAnsi="Times New Roman" w:cs="Times New Roman"/>
          <w:color w:val="000000" w:themeColor="text1"/>
          <w:sz w:val="28"/>
          <w:szCs w:val="28"/>
          <w:lang w:val="kk-KZ"/>
        </w:rPr>
        <w:t xml:space="preserve"> Респ</w:t>
      </w:r>
      <w:r>
        <w:rPr>
          <w:rFonts w:ascii="Times New Roman" w:hAnsi="Times New Roman" w:cs="Times New Roman"/>
          <w:color w:val="000000" w:themeColor="text1"/>
          <w:sz w:val="28"/>
          <w:szCs w:val="28"/>
          <w:lang w:val="kk-KZ"/>
        </w:rPr>
        <w:t>ублики Казахстан.</w:t>
      </w:r>
    </w:p>
    <w:p w:rsidR="00EB78F3" w:rsidRPr="00C15D4C" w:rsidRDefault="00EB78F3" w:rsidP="00EB78F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15D4C">
        <w:rPr>
          <w:rFonts w:ascii="Times New Roman" w:hAnsi="Times New Roman" w:cs="Times New Roman"/>
          <w:b/>
          <w:sz w:val="28"/>
          <w:szCs w:val="28"/>
          <w:lang w:val="kk-KZ"/>
        </w:rPr>
        <w:t>Планы на 2024 год:</w:t>
      </w:r>
    </w:p>
    <w:p w:rsidR="00EB78F3" w:rsidRPr="006D6D67" w:rsidRDefault="00EB78F3" w:rsidP="00EB78F3">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6D6D67">
        <w:rPr>
          <w:rFonts w:ascii="Times New Roman" w:hAnsi="Times New Roman" w:cs="Times New Roman"/>
          <w:color w:val="000000" w:themeColor="text1"/>
          <w:sz w:val="28"/>
          <w:szCs w:val="28"/>
          <w:lang w:val="kk-KZ"/>
        </w:rPr>
        <w:t xml:space="preserve">Ко дню музеев </w:t>
      </w:r>
      <w:r>
        <w:rPr>
          <w:rFonts w:ascii="Times New Roman" w:hAnsi="Times New Roman" w:cs="Times New Roman"/>
          <w:color w:val="000000" w:themeColor="text1"/>
          <w:sz w:val="28"/>
          <w:szCs w:val="28"/>
          <w:lang w:val="kk-KZ"/>
        </w:rPr>
        <w:t xml:space="preserve">планируется </w:t>
      </w:r>
      <w:r w:rsidRPr="006D6D67">
        <w:rPr>
          <w:rFonts w:ascii="Times New Roman" w:hAnsi="Times New Roman" w:cs="Times New Roman"/>
          <w:color w:val="000000" w:themeColor="text1"/>
          <w:sz w:val="28"/>
          <w:szCs w:val="28"/>
          <w:lang w:val="kk-KZ"/>
        </w:rPr>
        <w:t>пров</w:t>
      </w:r>
      <w:r>
        <w:rPr>
          <w:rFonts w:ascii="Times New Roman" w:hAnsi="Times New Roman" w:cs="Times New Roman"/>
          <w:color w:val="000000" w:themeColor="text1"/>
          <w:sz w:val="28"/>
          <w:szCs w:val="28"/>
          <w:lang w:val="kk-KZ"/>
        </w:rPr>
        <w:t>ести</w:t>
      </w:r>
      <w:r w:rsidRPr="006D6D67">
        <w:rPr>
          <w:rFonts w:ascii="Times New Roman" w:hAnsi="Times New Roman" w:cs="Times New Roman"/>
          <w:color w:val="000000" w:themeColor="text1"/>
          <w:sz w:val="28"/>
          <w:szCs w:val="28"/>
          <w:lang w:val="kk-KZ"/>
        </w:rPr>
        <w:t xml:space="preserve"> акци</w:t>
      </w:r>
      <w:r>
        <w:rPr>
          <w:rFonts w:ascii="Times New Roman" w:hAnsi="Times New Roman" w:cs="Times New Roman"/>
          <w:color w:val="000000" w:themeColor="text1"/>
          <w:sz w:val="28"/>
          <w:szCs w:val="28"/>
          <w:lang w:val="kk-KZ"/>
        </w:rPr>
        <w:t>ю</w:t>
      </w:r>
      <w:r w:rsidRPr="006D6D67">
        <w:rPr>
          <w:rFonts w:ascii="Times New Roman" w:hAnsi="Times New Roman" w:cs="Times New Roman"/>
          <w:color w:val="000000" w:themeColor="text1"/>
          <w:sz w:val="28"/>
          <w:szCs w:val="28"/>
          <w:lang w:val="kk-KZ"/>
        </w:rPr>
        <w:t xml:space="preserve"> "Ночь в музее", посвященн</w:t>
      </w:r>
      <w:r>
        <w:rPr>
          <w:rFonts w:ascii="Times New Roman" w:hAnsi="Times New Roman" w:cs="Times New Roman"/>
          <w:color w:val="000000" w:themeColor="text1"/>
          <w:sz w:val="28"/>
          <w:szCs w:val="28"/>
          <w:lang w:val="kk-KZ"/>
        </w:rPr>
        <w:t>ую</w:t>
      </w:r>
      <w:r w:rsidRPr="006D6D67">
        <w:rPr>
          <w:rFonts w:ascii="Times New Roman" w:hAnsi="Times New Roman" w:cs="Times New Roman"/>
          <w:color w:val="000000" w:themeColor="text1"/>
          <w:sz w:val="28"/>
          <w:szCs w:val="28"/>
          <w:lang w:val="kk-KZ"/>
        </w:rPr>
        <w:t xml:space="preserve"> 25-летию литературного музея И. Есенберлина</w:t>
      </w:r>
      <w:r>
        <w:rPr>
          <w:rFonts w:ascii="Times New Roman" w:hAnsi="Times New Roman" w:cs="Times New Roman"/>
          <w:color w:val="000000" w:themeColor="text1"/>
          <w:sz w:val="28"/>
          <w:szCs w:val="28"/>
          <w:lang w:val="kk-KZ"/>
        </w:rPr>
        <w:t xml:space="preserve">,70-летию Целины </w:t>
      </w:r>
      <w:r w:rsidRPr="006D6D67">
        <w:rPr>
          <w:rFonts w:ascii="Times New Roman" w:hAnsi="Times New Roman" w:cs="Times New Roman"/>
          <w:color w:val="000000" w:themeColor="text1"/>
          <w:sz w:val="28"/>
          <w:szCs w:val="28"/>
          <w:lang w:val="kk-KZ"/>
        </w:rPr>
        <w:t xml:space="preserve">. Будет организована выездная выставка </w:t>
      </w:r>
      <w:r>
        <w:rPr>
          <w:rFonts w:ascii="Times New Roman" w:hAnsi="Times New Roman" w:cs="Times New Roman"/>
          <w:color w:val="000000" w:themeColor="text1"/>
          <w:sz w:val="28"/>
          <w:szCs w:val="28"/>
          <w:lang w:val="kk-KZ"/>
        </w:rPr>
        <w:t>в г.</w:t>
      </w:r>
      <w:r w:rsidRPr="006D6D67">
        <w:rPr>
          <w:rFonts w:ascii="Times New Roman" w:hAnsi="Times New Roman" w:cs="Times New Roman"/>
          <w:color w:val="000000" w:themeColor="text1"/>
          <w:sz w:val="28"/>
          <w:szCs w:val="28"/>
          <w:lang w:val="kk-KZ"/>
        </w:rPr>
        <w:t xml:space="preserve"> Жезказган, Жетысу, </w:t>
      </w:r>
      <w:r>
        <w:rPr>
          <w:rFonts w:ascii="Times New Roman" w:hAnsi="Times New Roman" w:cs="Times New Roman"/>
          <w:color w:val="000000" w:themeColor="text1"/>
          <w:sz w:val="28"/>
          <w:szCs w:val="28"/>
          <w:lang w:val="kk-KZ"/>
        </w:rPr>
        <w:t xml:space="preserve">комплекс музеев </w:t>
      </w:r>
      <w:r w:rsidRPr="006D6D67">
        <w:rPr>
          <w:rFonts w:ascii="Times New Roman" w:hAnsi="Times New Roman" w:cs="Times New Roman"/>
          <w:color w:val="000000" w:themeColor="text1"/>
          <w:sz w:val="28"/>
          <w:szCs w:val="28"/>
          <w:lang w:val="kk-KZ"/>
        </w:rPr>
        <w:t>Торгая.</w:t>
      </w:r>
      <w:r>
        <w:rPr>
          <w:rFonts w:ascii="Times New Roman" w:hAnsi="Times New Roman" w:cs="Times New Roman"/>
          <w:color w:val="000000" w:themeColor="text1"/>
          <w:sz w:val="28"/>
          <w:szCs w:val="28"/>
          <w:lang w:val="kk-KZ"/>
        </w:rPr>
        <w:t xml:space="preserve"> Продолжится научно-исследовательская работа по музейному проекту «Есенберлиннің өмір жолы». (В марте месяце планируется работа в архивах г.Алматы, Қызылорда ). В</w:t>
      </w:r>
      <w:r w:rsidRPr="006D6D67">
        <w:rPr>
          <w:rFonts w:ascii="Times New Roman" w:hAnsi="Times New Roman" w:cs="Times New Roman"/>
          <w:color w:val="000000" w:themeColor="text1"/>
          <w:sz w:val="28"/>
          <w:szCs w:val="28"/>
          <w:lang w:val="kk-KZ"/>
        </w:rPr>
        <w:t xml:space="preserve"> целом все мероприятия</w:t>
      </w:r>
      <w:r>
        <w:rPr>
          <w:rFonts w:ascii="Times New Roman" w:hAnsi="Times New Roman" w:cs="Times New Roman"/>
          <w:color w:val="000000" w:themeColor="text1"/>
          <w:sz w:val="28"/>
          <w:szCs w:val="28"/>
          <w:lang w:val="kk-KZ"/>
        </w:rPr>
        <w:t xml:space="preserve"> будут проводиться</w:t>
      </w:r>
      <w:r w:rsidRPr="006D6D67">
        <w:rPr>
          <w:rFonts w:ascii="Times New Roman" w:hAnsi="Times New Roman" w:cs="Times New Roman"/>
          <w:color w:val="000000" w:themeColor="text1"/>
          <w:sz w:val="28"/>
          <w:szCs w:val="28"/>
          <w:lang w:val="kk-KZ"/>
        </w:rPr>
        <w:t xml:space="preserve"> в рамках 25 </w:t>
      </w:r>
      <w:r>
        <w:rPr>
          <w:rFonts w:ascii="Times New Roman" w:hAnsi="Times New Roman" w:cs="Times New Roman"/>
          <w:color w:val="000000" w:themeColor="text1"/>
          <w:sz w:val="28"/>
          <w:szCs w:val="28"/>
          <w:lang w:val="kk-KZ"/>
        </w:rPr>
        <w:t>–</w:t>
      </w:r>
      <w:r w:rsidRPr="006D6D67">
        <w:rPr>
          <w:rFonts w:ascii="Times New Roman" w:hAnsi="Times New Roman" w:cs="Times New Roman"/>
          <w:color w:val="000000" w:themeColor="text1"/>
          <w:sz w:val="28"/>
          <w:szCs w:val="28"/>
          <w:lang w:val="kk-KZ"/>
        </w:rPr>
        <w:t xml:space="preserve"> летия</w:t>
      </w:r>
      <w:r>
        <w:rPr>
          <w:rFonts w:ascii="Times New Roman" w:hAnsi="Times New Roman" w:cs="Times New Roman"/>
          <w:color w:val="000000" w:themeColor="text1"/>
          <w:sz w:val="28"/>
          <w:szCs w:val="28"/>
          <w:lang w:val="kk-KZ"/>
        </w:rPr>
        <w:t xml:space="preserve"> м</w:t>
      </w:r>
      <w:r w:rsidRPr="006D6D67">
        <w:rPr>
          <w:rFonts w:ascii="Times New Roman" w:hAnsi="Times New Roman" w:cs="Times New Roman"/>
          <w:color w:val="000000" w:themeColor="text1"/>
          <w:sz w:val="28"/>
          <w:szCs w:val="28"/>
          <w:lang w:val="kk-KZ"/>
        </w:rPr>
        <w:t>узея.</w:t>
      </w:r>
    </w:p>
    <w:p w:rsidR="00EB78F3" w:rsidRDefault="00EB78F3" w:rsidP="00EB78F3">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6D6D67">
        <w:rPr>
          <w:rFonts w:ascii="Times New Roman" w:hAnsi="Times New Roman" w:cs="Times New Roman"/>
          <w:color w:val="000000" w:themeColor="text1"/>
          <w:sz w:val="28"/>
          <w:szCs w:val="28"/>
          <w:lang w:val="kk-KZ"/>
        </w:rPr>
        <w:t>В октябре</w:t>
      </w:r>
      <w:r>
        <w:rPr>
          <w:rFonts w:ascii="Times New Roman" w:hAnsi="Times New Roman" w:cs="Times New Roman"/>
          <w:color w:val="000000" w:themeColor="text1"/>
          <w:sz w:val="28"/>
          <w:szCs w:val="28"/>
          <w:lang w:val="kk-KZ"/>
        </w:rPr>
        <w:t xml:space="preserve"> месяце планируется</w:t>
      </w:r>
      <w:r w:rsidRPr="006D6D67">
        <w:rPr>
          <w:rFonts w:ascii="Times New Roman" w:hAnsi="Times New Roman" w:cs="Times New Roman"/>
          <w:color w:val="000000" w:themeColor="text1"/>
          <w:sz w:val="28"/>
          <w:szCs w:val="28"/>
          <w:lang w:val="kk-KZ"/>
        </w:rPr>
        <w:t xml:space="preserve">  проведен</w:t>
      </w:r>
      <w:r>
        <w:rPr>
          <w:rFonts w:ascii="Times New Roman" w:hAnsi="Times New Roman" w:cs="Times New Roman"/>
          <w:color w:val="000000" w:themeColor="text1"/>
          <w:sz w:val="28"/>
          <w:szCs w:val="28"/>
          <w:lang w:val="kk-KZ"/>
        </w:rPr>
        <w:t>ие</w:t>
      </w:r>
      <w:r w:rsidRPr="006D6D67">
        <w:rPr>
          <w:rFonts w:ascii="Times New Roman" w:hAnsi="Times New Roman" w:cs="Times New Roman"/>
          <w:color w:val="000000" w:themeColor="text1"/>
          <w:sz w:val="28"/>
          <w:szCs w:val="28"/>
          <w:lang w:val="kk-KZ"/>
        </w:rPr>
        <w:t xml:space="preserve"> масштабно</w:t>
      </w:r>
      <w:r>
        <w:rPr>
          <w:rFonts w:ascii="Times New Roman" w:hAnsi="Times New Roman" w:cs="Times New Roman"/>
          <w:color w:val="000000" w:themeColor="text1"/>
          <w:sz w:val="28"/>
          <w:szCs w:val="28"/>
          <w:lang w:val="kk-KZ"/>
        </w:rPr>
        <w:t xml:space="preserve">го </w:t>
      </w:r>
      <w:r w:rsidRPr="006D6D67">
        <w:rPr>
          <w:rFonts w:ascii="Times New Roman" w:hAnsi="Times New Roman" w:cs="Times New Roman"/>
          <w:color w:val="000000" w:themeColor="text1"/>
          <w:sz w:val="28"/>
          <w:szCs w:val="28"/>
          <w:lang w:val="kk-KZ"/>
        </w:rPr>
        <w:t xml:space="preserve"> мероприяти</w:t>
      </w:r>
      <w:r>
        <w:rPr>
          <w:rFonts w:ascii="Times New Roman" w:hAnsi="Times New Roman" w:cs="Times New Roman"/>
          <w:color w:val="000000" w:themeColor="text1"/>
          <w:sz w:val="28"/>
          <w:szCs w:val="28"/>
          <w:lang w:val="kk-KZ"/>
        </w:rPr>
        <w:t xml:space="preserve">я с приглашением региональных мемориальных музеев </w:t>
      </w:r>
      <w:r w:rsidRPr="006D6D67">
        <w:rPr>
          <w:rFonts w:ascii="Times New Roman" w:hAnsi="Times New Roman" w:cs="Times New Roman"/>
          <w:color w:val="000000" w:themeColor="text1"/>
          <w:sz w:val="28"/>
          <w:szCs w:val="28"/>
          <w:lang w:val="kk-KZ"/>
        </w:rPr>
        <w:t>: (Speech time</w:t>
      </w:r>
      <w:r>
        <w:rPr>
          <w:rFonts w:ascii="Times New Roman" w:hAnsi="Times New Roman" w:cs="Times New Roman"/>
          <w:color w:val="000000" w:themeColor="text1"/>
          <w:sz w:val="28"/>
          <w:szCs w:val="28"/>
          <w:lang w:val="kk-KZ"/>
        </w:rPr>
        <w:t>)</w:t>
      </w:r>
    </w:p>
    <w:p w:rsidR="009C26D3" w:rsidRPr="00706FF4" w:rsidRDefault="00EB78F3" w:rsidP="00EB78F3">
      <w:pPr>
        <w:ind w:left="360"/>
        <w:rPr>
          <w:rFonts w:ascii="Arial" w:hAnsi="Arial" w:cs="Arial"/>
          <w:b/>
          <w:sz w:val="32"/>
          <w:szCs w:val="32"/>
          <w:lang w:val="kk-KZ"/>
        </w:rPr>
      </w:pPr>
      <w:r>
        <w:rPr>
          <w:rFonts w:ascii="Times New Roman" w:hAnsi="Times New Roman"/>
          <w:sz w:val="28"/>
          <w:szCs w:val="28"/>
          <w:lang w:val="kk-KZ"/>
        </w:rPr>
        <w:t>4</w:t>
      </w:r>
      <w:r w:rsidRPr="00706FF4">
        <w:rPr>
          <w:rFonts w:ascii="Times New Roman" w:hAnsi="Times New Roman"/>
          <w:sz w:val="32"/>
          <w:szCs w:val="32"/>
          <w:lang w:val="kk-KZ"/>
        </w:rPr>
        <w:t>.«Исполнение протокольных поручений КЧС за 2023 год»</w:t>
      </w:r>
      <w:r w:rsidRPr="00706FF4">
        <w:rPr>
          <w:rFonts w:ascii="Times New Roman" w:hAnsi="Times New Roman" w:cs="Times New Roman"/>
          <w:sz w:val="32"/>
          <w:szCs w:val="32"/>
          <w:lang w:val="kk-KZ"/>
        </w:rPr>
        <w:t xml:space="preserve">  </w:t>
      </w:r>
    </w:p>
    <w:p w:rsidR="009C26D3" w:rsidRPr="00C91BD8" w:rsidRDefault="00EB78F3" w:rsidP="00C91BD8">
      <w:pPr>
        <w:rPr>
          <w:rFonts w:ascii="Arial" w:hAnsi="Arial" w:cs="Arial"/>
          <w:b/>
          <w:sz w:val="32"/>
          <w:szCs w:val="28"/>
          <w:lang w:val="kk-KZ"/>
        </w:rPr>
      </w:pPr>
      <w:r w:rsidRPr="00C91BD8">
        <w:rPr>
          <w:rFonts w:ascii="Times New Roman" w:hAnsi="Times New Roman" w:cs="Times New Roman"/>
          <w:b/>
          <w:sz w:val="32"/>
          <w:szCs w:val="28"/>
          <w:lang w:val="kk-KZ"/>
        </w:rPr>
        <w:t>Информирует:</w:t>
      </w:r>
      <w:r>
        <w:rPr>
          <w:rFonts w:ascii="Arial" w:hAnsi="Arial" w:cs="Arial"/>
          <w:b/>
          <w:sz w:val="32"/>
          <w:szCs w:val="28"/>
          <w:lang w:val="kk-KZ"/>
        </w:rPr>
        <w:t xml:space="preserve"> </w:t>
      </w:r>
      <w:r w:rsidRPr="00C91BD8">
        <w:rPr>
          <w:rFonts w:ascii="Times New Roman" w:hAnsi="Times New Roman" w:cs="Times New Roman"/>
          <w:sz w:val="28"/>
          <w:szCs w:val="28"/>
          <w:lang w:val="kk-KZ"/>
        </w:rPr>
        <w:t>Ашкенов Ерболат Сеилбекович – начальник ОЧС Атбасарского района</w:t>
      </w:r>
      <w:r>
        <w:rPr>
          <w:rFonts w:ascii="Arial" w:hAnsi="Arial" w:cs="Arial"/>
          <w:b/>
          <w:sz w:val="32"/>
          <w:szCs w:val="28"/>
          <w:lang w:val="kk-KZ"/>
        </w:rPr>
        <w:t xml:space="preserve"> </w:t>
      </w:r>
    </w:p>
    <w:p w:rsidR="009C26D3" w:rsidRPr="00694617" w:rsidRDefault="009C26D3" w:rsidP="009C26D3">
      <w:pPr>
        <w:pStyle w:val="10"/>
        <w:jc w:val="both"/>
        <w:rPr>
          <w:rFonts w:ascii="Times New Roman" w:hAnsi="Times New Roman"/>
          <w:color w:val="000000"/>
          <w:sz w:val="32"/>
          <w:szCs w:val="32"/>
          <w:lang w:val="kk-KZ"/>
        </w:rPr>
      </w:pPr>
      <w:r w:rsidRPr="00EB78F3">
        <w:rPr>
          <w:rFonts w:ascii="inherit" w:hAnsi="inherit"/>
          <w:color w:val="000000"/>
          <w:sz w:val="28"/>
          <w:lang w:val="kk-KZ"/>
        </w:rPr>
        <w:tab/>
      </w:r>
      <w:r w:rsidRPr="00C91BD8">
        <w:rPr>
          <w:rFonts w:ascii="Times New Roman" w:hAnsi="Times New Roman"/>
          <w:color w:val="000000"/>
          <w:sz w:val="32"/>
          <w:szCs w:val="32"/>
          <w:lang w:val="kk-KZ"/>
        </w:rPr>
        <w:t xml:space="preserve">Төтенше жағдайлардың алдын алу және жою комиссиясы азаматтық қорғау мемлекеттік жүйесінің консультативтік-кеңестік органы болып табылады және ол азаматтық қорғау саласында бірыңғай мемлекеттік саясат құру мен жүргізуде ұсыныстарды әзірлеу мақсатында құрылады.     </w:t>
      </w:r>
      <w:r w:rsidRPr="00694617">
        <w:rPr>
          <w:rFonts w:ascii="Times New Roman" w:hAnsi="Times New Roman"/>
          <w:color w:val="000000"/>
          <w:sz w:val="32"/>
          <w:szCs w:val="32"/>
          <w:lang w:val="kk-KZ"/>
        </w:rPr>
        <w:t xml:space="preserve"> </w:t>
      </w:r>
    </w:p>
    <w:p w:rsidR="009C26D3" w:rsidRPr="00C91BD8" w:rsidRDefault="009C26D3" w:rsidP="009C26D3">
      <w:pPr>
        <w:pStyle w:val="10"/>
        <w:jc w:val="both"/>
        <w:rPr>
          <w:rFonts w:ascii="Times New Roman" w:hAnsi="Times New Roman"/>
          <w:b/>
          <w:sz w:val="32"/>
          <w:szCs w:val="32"/>
        </w:rPr>
      </w:pPr>
      <w:r w:rsidRPr="00694617">
        <w:rPr>
          <w:rFonts w:ascii="Times New Roman" w:hAnsi="Times New Roman"/>
          <w:color w:val="000000"/>
          <w:sz w:val="32"/>
          <w:szCs w:val="32"/>
          <w:lang w:val="kk-KZ"/>
        </w:rPr>
        <w:tab/>
      </w:r>
      <w:r w:rsidRPr="00C91BD8">
        <w:rPr>
          <w:rFonts w:ascii="Times New Roman" w:hAnsi="Times New Roman"/>
          <w:color w:val="000000"/>
          <w:sz w:val="32"/>
          <w:szCs w:val="32"/>
        </w:rPr>
        <w:t>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единой государственной политики в сфере гражданской защиты.</w:t>
      </w:r>
    </w:p>
    <w:p w:rsidR="009C26D3" w:rsidRPr="00C91BD8" w:rsidRDefault="009C26D3" w:rsidP="009C26D3">
      <w:pPr>
        <w:pStyle w:val="10"/>
        <w:ind w:firstLine="709"/>
        <w:jc w:val="both"/>
        <w:rPr>
          <w:rFonts w:ascii="Times New Roman" w:hAnsi="Times New Roman"/>
          <w:b/>
          <w:sz w:val="32"/>
          <w:szCs w:val="32"/>
        </w:rPr>
      </w:pPr>
      <w:r w:rsidRPr="00C91BD8">
        <w:rPr>
          <w:rFonts w:ascii="Times New Roman" w:hAnsi="Times New Roman"/>
          <w:b/>
          <w:sz w:val="32"/>
          <w:szCs w:val="32"/>
        </w:rPr>
        <w:t>Всего при проведении заседаний комиссии по предупреждению и ликвидации чрезвычайных ситуаций</w:t>
      </w:r>
      <w:r w:rsidRPr="00C91BD8">
        <w:rPr>
          <w:rFonts w:ascii="Times New Roman" w:hAnsi="Times New Roman"/>
          <w:b/>
          <w:sz w:val="32"/>
          <w:szCs w:val="32"/>
          <w:lang w:val="kk-KZ"/>
        </w:rPr>
        <w:t xml:space="preserve"> провели 10 плановых заседаний, 2 внеплановых, где было рассмотрено 24</w:t>
      </w:r>
      <w:r w:rsidRPr="00C91BD8">
        <w:rPr>
          <w:rFonts w:ascii="Times New Roman" w:hAnsi="Times New Roman"/>
          <w:b/>
          <w:sz w:val="32"/>
          <w:szCs w:val="32"/>
        </w:rPr>
        <w:t xml:space="preserve"> вопросов</w:t>
      </w:r>
      <w:r w:rsidRPr="00C91BD8">
        <w:rPr>
          <w:rFonts w:ascii="Times New Roman" w:hAnsi="Times New Roman"/>
          <w:b/>
          <w:sz w:val="32"/>
          <w:szCs w:val="32"/>
          <w:lang w:val="kk-KZ"/>
        </w:rPr>
        <w:t xml:space="preserve">, где Вами даны 181 поручений, </w:t>
      </w:r>
      <w:r w:rsidRPr="00C91BD8">
        <w:rPr>
          <w:rFonts w:ascii="Times New Roman" w:hAnsi="Times New Roman"/>
          <w:b/>
          <w:sz w:val="32"/>
          <w:szCs w:val="32"/>
        </w:rPr>
        <w:t xml:space="preserve">из них не исполнено 8 </w:t>
      </w:r>
      <w:r w:rsidRPr="00C91BD8">
        <w:rPr>
          <w:rFonts w:ascii="Times New Roman" w:hAnsi="Times New Roman"/>
          <w:b/>
          <w:sz w:val="32"/>
          <w:szCs w:val="32"/>
          <w:lang w:val="kk-KZ"/>
        </w:rPr>
        <w:t>поручений</w:t>
      </w:r>
      <w:r w:rsidRPr="00C91BD8">
        <w:rPr>
          <w:rFonts w:ascii="Times New Roman" w:hAnsi="Times New Roman"/>
          <w:b/>
          <w:sz w:val="32"/>
          <w:szCs w:val="32"/>
        </w:rPr>
        <w:t xml:space="preserve">, а именно:   </w:t>
      </w:r>
    </w:p>
    <w:p w:rsidR="009C26D3" w:rsidRPr="00C91BD8" w:rsidRDefault="009C26D3" w:rsidP="009C26D3">
      <w:pPr>
        <w:pStyle w:val="10"/>
        <w:numPr>
          <w:ilvl w:val="0"/>
          <w:numId w:val="3"/>
        </w:numPr>
        <w:spacing w:before="240"/>
        <w:ind w:left="0" w:firstLine="349"/>
        <w:jc w:val="both"/>
        <w:rPr>
          <w:rFonts w:ascii="Times New Roman" w:hAnsi="Times New Roman"/>
          <w:sz w:val="32"/>
          <w:szCs w:val="32"/>
        </w:rPr>
      </w:pPr>
      <w:r w:rsidRPr="00C91BD8">
        <w:rPr>
          <w:rFonts w:ascii="Times New Roman" w:hAnsi="Times New Roman"/>
          <w:sz w:val="32"/>
          <w:szCs w:val="32"/>
        </w:rPr>
        <w:t xml:space="preserve">Рассмотрение вопроса о приобретении 1 единицы Земснаряда для ликвидации песчаных наносов и ила в руслах рек протекающих на территории района. </w:t>
      </w:r>
      <w:r w:rsidRPr="00C91BD8">
        <w:rPr>
          <w:rFonts w:ascii="Times New Roman" w:eastAsia="MS Mincho" w:hAnsi="Times New Roman"/>
          <w:i/>
          <w:sz w:val="32"/>
          <w:szCs w:val="32"/>
        </w:rPr>
        <w:t xml:space="preserve">(Исп. ГУ «Аппарат </w:t>
      </w:r>
      <w:proofErr w:type="spellStart"/>
      <w:r w:rsidRPr="00C91BD8">
        <w:rPr>
          <w:rFonts w:ascii="Times New Roman" w:eastAsia="MS Mincho" w:hAnsi="Times New Roman"/>
          <w:i/>
          <w:sz w:val="32"/>
          <w:szCs w:val="32"/>
        </w:rPr>
        <w:t>акима</w:t>
      </w:r>
      <w:proofErr w:type="spellEnd"/>
      <w:r w:rsidRPr="00C91BD8">
        <w:rPr>
          <w:rFonts w:ascii="Times New Roman" w:eastAsia="MS Mincho" w:hAnsi="Times New Roman"/>
          <w:i/>
          <w:sz w:val="32"/>
          <w:szCs w:val="32"/>
        </w:rPr>
        <w:t xml:space="preserve"> Атбасарского района»).</w:t>
      </w:r>
    </w:p>
    <w:p w:rsidR="009C26D3" w:rsidRPr="00C91BD8" w:rsidRDefault="009C26D3" w:rsidP="009C26D3">
      <w:pPr>
        <w:pStyle w:val="10"/>
        <w:numPr>
          <w:ilvl w:val="0"/>
          <w:numId w:val="3"/>
        </w:numPr>
        <w:ind w:left="0" w:firstLine="349"/>
        <w:jc w:val="both"/>
        <w:rPr>
          <w:rFonts w:ascii="Times New Roman" w:hAnsi="Times New Roman"/>
          <w:sz w:val="32"/>
          <w:szCs w:val="32"/>
        </w:rPr>
      </w:pPr>
      <w:r w:rsidRPr="00C91BD8">
        <w:rPr>
          <w:rFonts w:ascii="Times New Roman" w:hAnsi="Times New Roman"/>
          <w:sz w:val="32"/>
          <w:szCs w:val="32"/>
        </w:rPr>
        <w:t xml:space="preserve">Приобретение противогазов. </w:t>
      </w:r>
      <w:r w:rsidRPr="00C91BD8">
        <w:rPr>
          <w:rFonts w:ascii="Times New Roman" w:eastAsia="MS Mincho" w:hAnsi="Times New Roman"/>
          <w:i/>
          <w:sz w:val="32"/>
          <w:szCs w:val="32"/>
        </w:rPr>
        <w:t xml:space="preserve">(Исп. ГУ «Аппарат </w:t>
      </w:r>
      <w:proofErr w:type="spellStart"/>
      <w:r w:rsidRPr="00C91BD8">
        <w:rPr>
          <w:rFonts w:ascii="Times New Roman" w:eastAsia="MS Mincho" w:hAnsi="Times New Roman"/>
          <w:i/>
          <w:sz w:val="32"/>
          <w:szCs w:val="32"/>
        </w:rPr>
        <w:t>акима</w:t>
      </w:r>
      <w:proofErr w:type="spellEnd"/>
      <w:r w:rsidRPr="00C91BD8">
        <w:rPr>
          <w:rFonts w:ascii="Times New Roman" w:eastAsia="MS Mincho" w:hAnsi="Times New Roman"/>
          <w:i/>
          <w:sz w:val="32"/>
          <w:szCs w:val="32"/>
        </w:rPr>
        <w:t xml:space="preserve"> Атбасарского района», ГУ «Отдел экономики и финансов»).</w:t>
      </w:r>
    </w:p>
    <w:p w:rsidR="009C26D3" w:rsidRPr="00C91BD8" w:rsidRDefault="009C26D3" w:rsidP="009C26D3">
      <w:pPr>
        <w:pStyle w:val="10"/>
        <w:numPr>
          <w:ilvl w:val="0"/>
          <w:numId w:val="3"/>
        </w:numPr>
        <w:ind w:left="0" w:firstLine="349"/>
        <w:jc w:val="both"/>
        <w:rPr>
          <w:rFonts w:ascii="Times New Roman" w:hAnsi="Times New Roman"/>
          <w:sz w:val="32"/>
          <w:szCs w:val="32"/>
        </w:rPr>
      </w:pPr>
      <w:r w:rsidRPr="00C91BD8">
        <w:rPr>
          <w:rFonts w:ascii="Times New Roman" w:hAnsi="Times New Roman"/>
          <w:sz w:val="32"/>
          <w:szCs w:val="32"/>
        </w:rPr>
        <w:t xml:space="preserve">Приобретение защитных костюмов. </w:t>
      </w:r>
      <w:r w:rsidRPr="00C91BD8">
        <w:rPr>
          <w:rFonts w:ascii="Times New Roman" w:eastAsia="MS Mincho" w:hAnsi="Times New Roman"/>
          <w:i/>
          <w:sz w:val="32"/>
          <w:szCs w:val="32"/>
        </w:rPr>
        <w:t xml:space="preserve">(Исп. ГУ «Аппарат </w:t>
      </w:r>
      <w:proofErr w:type="spellStart"/>
      <w:r w:rsidRPr="00C91BD8">
        <w:rPr>
          <w:rFonts w:ascii="Times New Roman" w:eastAsia="MS Mincho" w:hAnsi="Times New Roman"/>
          <w:i/>
          <w:sz w:val="32"/>
          <w:szCs w:val="32"/>
        </w:rPr>
        <w:t>акима</w:t>
      </w:r>
      <w:proofErr w:type="spellEnd"/>
      <w:r w:rsidRPr="00C91BD8">
        <w:rPr>
          <w:rFonts w:ascii="Times New Roman" w:eastAsia="MS Mincho" w:hAnsi="Times New Roman"/>
          <w:i/>
          <w:sz w:val="32"/>
          <w:szCs w:val="32"/>
        </w:rPr>
        <w:t xml:space="preserve"> Атбасарского района», ГУ «Отдел экономики и финансов»).</w:t>
      </w:r>
    </w:p>
    <w:p w:rsidR="009C26D3" w:rsidRPr="00C91BD8" w:rsidRDefault="009C26D3" w:rsidP="009C26D3">
      <w:pPr>
        <w:pStyle w:val="10"/>
        <w:numPr>
          <w:ilvl w:val="0"/>
          <w:numId w:val="3"/>
        </w:numPr>
        <w:ind w:left="0" w:firstLine="349"/>
        <w:jc w:val="both"/>
        <w:rPr>
          <w:rFonts w:ascii="Times New Roman" w:hAnsi="Times New Roman"/>
          <w:sz w:val="32"/>
          <w:szCs w:val="32"/>
        </w:rPr>
      </w:pPr>
      <w:r w:rsidRPr="00C91BD8">
        <w:rPr>
          <w:rFonts w:ascii="Times New Roman" w:eastAsia="MS Mincho" w:hAnsi="Times New Roman"/>
          <w:sz w:val="32"/>
          <w:szCs w:val="32"/>
        </w:rPr>
        <w:t xml:space="preserve">Рассмотрение вопроса о приобретении 100 штук пожарных </w:t>
      </w:r>
      <w:proofErr w:type="spellStart"/>
      <w:r w:rsidRPr="00C91BD8">
        <w:rPr>
          <w:rFonts w:ascii="Times New Roman" w:eastAsia="MS Mincho" w:hAnsi="Times New Roman"/>
          <w:sz w:val="32"/>
          <w:szCs w:val="32"/>
        </w:rPr>
        <w:t>изв</w:t>
      </w:r>
      <w:proofErr w:type="spellEnd"/>
      <w:r w:rsidRPr="00C91BD8">
        <w:rPr>
          <w:rFonts w:ascii="Times New Roman" w:eastAsia="MS Mincho" w:hAnsi="Times New Roman"/>
          <w:sz w:val="32"/>
          <w:szCs w:val="32"/>
          <w:lang w:val="kk-KZ"/>
        </w:rPr>
        <w:t>е</w:t>
      </w:r>
      <w:proofErr w:type="spellStart"/>
      <w:r w:rsidRPr="00C91BD8">
        <w:rPr>
          <w:rFonts w:ascii="Times New Roman" w:eastAsia="MS Mincho" w:hAnsi="Times New Roman"/>
          <w:sz w:val="32"/>
          <w:szCs w:val="32"/>
        </w:rPr>
        <w:t>щателей</w:t>
      </w:r>
      <w:proofErr w:type="spellEnd"/>
      <w:r w:rsidRPr="00C91BD8">
        <w:rPr>
          <w:rFonts w:ascii="Times New Roman" w:eastAsia="MS Mincho" w:hAnsi="Times New Roman"/>
          <w:sz w:val="32"/>
          <w:szCs w:val="32"/>
        </w:rPr>
        <w:t xml:space="preserve"> для установки их в благоустроенных домах социально-</w:t>
      </w:r>
      <w:r w:rsidRPr="00C91BD8">
        <w:rPr>
          <w:rFonts w:ascii="Times New Roman" w:eastAsia="MS Mincho" w:hAnsi="Times New Roman"/>
          <w:sz w:val="32"/>
          <w:szCs w:val="32"/>
        </w:rPr>
        <w:lastRenderedPageBreak/>
        <w:t xml:space="preserve">уязвимых категории. </w:t>
      </w:r>
      <w:r w:rsidRPr="00C91BD8">
        <w:rPr>
          <w:rFonts w:ascii="Times New Roman" w:eastAsia="MS Mincho" w:hAnsi="Times New Roman"/>
          <w:i/>
          <w:sz w:val="32"/>
          <w:szCs w:val="32"/>
        </w:rPr>
        <w:t xml:space="preserve">(Исп. ГУ «Аппарат </w:t>
      </w:r>
      <w:proofErr w:type="spellStart"/>
      <w:r w:rsidRPr="00C91BD8">
        <w:rPr>
          <w:rFonts w:ascii="Times New Roman" w:eastAsia="MS Mincho" w:hAnsi="Times New Roman"/>
          <w:i/>
          <w:sz w:val="32"/>
          <w:szCs w:val="32"/>
        </w:rPr>
        <w:t>акима</w:t>
      </w:r>
      <w:proofErr w:type="spellEnd"/>
      <w:r w:rsidRPr="00C91BD8">
        <w:rPr>
          <w:rFonts w:ascii="Times New Roman" w:eastAsia="MS Mincho" w:hAnsi="Times New Roman"/>
          <w:i/>
          <w:sz w:val="32"/>
          <w:szCs w:val="32"/>
        </w:rPr>
        <w:t xml:space="preserve"> Атбасарского района», ГУ «Отдел экономики и финансов»).</w:t>
      </w:r>
    </w:p>
    <w:p w:rsidR="009C26D3" w:rsidRPr="00C91BD8" w:rsidRDefault="009C26D3" w:rsidP="009C26D3">
      <w:pPr>
        <w:pStyle w:val="10"/>
        <w:numPr>
          <w:ilvl w:val="0"/>
          <w:numId w:val="3"/>
        </w:numPr>
        <w:ind w:left="0" w:firstLine="349"/>
        <w:jc w:val="both"/>
        <w:rPr>
          <w:rFonts w:ascii="Times New Roman" w:hAnsi="Times New Roman"/>
          <w:sz w:val="32"/>
          <w:szCs w:val="32"/>
        </w:rPr>
      </w:pPr>
      <w:r w:rsidRPr="00C91BD8">
        <w:rPr>
          <w:rFonts w:ascii="Times New Roman" w:hAnsi="Times New Roman"/>
          <w:sz w:val="32"/>
          <w:szCs w:val="32"/>
        </w:rPr>
        <w:t xml:space="preserve">Акимами сел и сельских не разработаны карты с обозначением всех скотомогильников </w:t>
      </w:r>
      <w:r w:rsidRPr="00C91BD8">
        <w:rPr>
          <w:rFonts w:ascii="Times New Roman" w:hAnsi="Times New Roman"/>
          <w:sz w:val="32"/>
          <w:szCs w:val="32"/>
          <w:lang w:val="kk-KZ"/>
        </w:rPr>
        <w:t xml:space="preserve">расположенных на территории района </w:t>
      </w:r>
      <w:r w:rsidRPr="00C91BD8">
        <w:rPr>
          <w:rFonts w:ascii="Times New Roman" w:hAnsi="Times New Roman"/>
          <w:i/>
          <w:sz w:val="32"/>
          <w:szCs w:val="32"/>
          <w:lang w:val="kk-KZ"/>
        </w:rPr>
        <w:t xml:space="preserve">(Исп. </w:t>
      </w:r>
      <w:r w:rsidRPr="00C91BD8">
        <w:rPr>
          <w:rFonts w:ascii="Times New Roman" w:hAnsi="Times New Roman"/>
          <w:i/>
          <w:sz w:val="32"/>
          <w:szCs w:val="32"/>
        </w:rPr>
        <w:t>ГУ «</w:t>
      </w:r>
      <w:proofErr w:type="spellStart"/>
      <w:r w:rsidRPr="00C91BD8">
        <w:rPr>
          <w:rFonts w:ascii="Times New Roman" w:hAnsi="Times New Roman"/>
          <w:i/>
          <w:sz w:val="32"/>
          <w:szCs w:val="32"/>
        </w:rPr>
        <w:t>Атбасарской</w:t>
      </w:r>
      <w:proofErr w:type="spellEnd"/>
      <w:r w:rsidRPr="00C91BD8">
        <w:rPr>
          <w:rFonts w:ascii="Times New Roman" w:hAnsi="Times New Roman"/>
          <w:i/>
          <w:sz w:val="32"/>
          <w:szCs w:val="32"/>
        </w:rPr>
        <w:t xml:space="preserve"> районной территориальной инспекции Комитета ветеринарного контроля и надзора МСХ РК»</w:t>
      </w:r>
      <w:r w:rsidRPr="00C91BD8">
        <w:rPr>
          <w:rFonts w:ascii="Times New Roman" w:hAnsi="Times New Roman"/>
          <w:i/>
          <w:color w:val="FF0000"/>
          <w:sz w:val="32"/>
          <w:szCs w:val="32"/>
        </w:rPr>
        <w:t xml:space="preserve"> </w:t>
      </w:r>
      <w:r w:rsidRPr="00C91BD8">
        <w:rPr>
          <w:rFonts w:ascii="Times New Roman" w:hAnsi="Times New Roman"/>
          <w:i/>
          <w:sz w:val="32"/>
          <w:szCs w:val="32"/>
        </w:rPr>
        <w:t>и</w:t>
      </w:r>
      <w:r w:rsidRPr="00C91BD8">
        <w:rPr>
          <w:rFonts w:ascii="Times New Roman" w:hAnsi="Times New Roman"/>
          <w:i/>
          <w:color w:val="FF0000"/>
          <w:sz w:val="32"/>
          <w:szCs w:val="32"/>
        </w:rPr>
        <w:t xml:space="preserve"> </w:t>
      </w:r>
      <w:r w:rsidRPr="00C91BD8">
        <w:rPr>
          <w:rFonts w:ascii="Times New Roman" w:hAnsi="Times New Roman"/>
          <w:i/>
          <w:sz w:val="32"/>
          <w:szCs w:val="32"/>
        </w:rPr>
        <w:t xml:space="preserve">Отдел </w:t>
      </w:r>
      <w:proofErr w:type="spellStart"/>
      <w:r w:rsidRPr="00C91BD8">
        <w:rPr>
          <w:rFonts w:ascii="Times New Roman" w:hAnsi="Times New Roman"/>
          <w:i/>
          <w:sz w:val="32"/>
          <w:szCs w:val="32"/>
        </w:rPr>
        <w:t>Атбасарской</w:t>
      </w:r>
      <w:proofErr w:type="spellEnd"/>
      <w:r w:rsidRPr="00C91BD8">
        <w:rPr>
          <w:rFonts w:ascii="Times New Roman" w:hAnsi="Times New Roman"/>
          <w:i/>
          <w:sz w:val="32"/>
          <w:szCs w:val="32"/>
        </w:rPr>
        <w:t xml:space="preserve"> РТИ КГИ в АПК МСХ РК и</w:t>
      </w:r>
      <w:r w:rsidRPr="00C91BD8">
        <w:rPr>
          <w:rFonts w:ascii="Times New Roman" w:hAnsi="Times New Roman"/>
          <w:i/>
          <w:sz w:val="32"/>
          <w:szCs w:val="32"/>
          <w:lang w:val="kk-KZ"/>
        </w:rPr>
        <w:t xml:space="preserve"> акимы сельских округов и города)</w:t>
      </w:r>
      <w:r w:rsidRPr="00C91BD8">
        <w:rPr>
          <w:rFonts w:ascii="Times New Roman" w:hAnsi="Times New Roman"/>
          <w:i/>
          <w:sz w:val="32"/>
          <w:szCs w:val="32"/>
        </w:rPr>
        <w:t>.</w:t>
      </w:r>
    </w:p>
    <w:p w:rsidR="009C26D3" w:rsidRPr="00C91BD8" w:rsidRDefault="009C26D3" w:rsidP="009C26D3">
      <w:pPr>
        <w:pStyle w:val="10"/>
        <w:numPr>
          <w:ilvl w:val="0"/>
          <w:numId w:val="3"/>
        </w:numPr>
        <w:ind w:left="0" w:firstLine="349"/>
        <w:jc w:val="both"/>
        <w:rPr>
          <w:rFonts w:ascii="Times New Roman" w:hAnsi="Times New Roman"/>
          <w:sz w:val="32"/>
          <w:szCs w:val="32"/>
        </w:rPr>
      </w:pPr>
      <w:r w:rsidRPr="00C91BD8">
        <w:rPr>
          <w:rFonts w:ascii="Times New Roman" w:hAnsi="Times New Roman"/>
          <w:sz w:val="32"/>
          <w:szCs w:val="32"/>
        </w:rPr>
        <w:t>Акимами сел и сельских не</w:t>
      </w:r>
      <w:r w:rsidRPr="00C91BD8">
        <w:rPr>
          <w:rFonts w:ascii="Times New Roman" w:hAnsi="Times New Roman"/>
          <w:sz w:val="32"/>
          <w:szCs w:val="32"/>
          <w:lang w:val="kk-KZ"/>
        </w:rPr>
        <w:t xml:space="preserve"> проработан вопрос по установке заборов на скотомогильниках с запрещающими знаками </w:t>
      </w:r>
      <w:r w:rsidRPr="00C91BD8">
        <w:rPr>
          <w:rFonts w:ascii="Times New Roman" w:hAnsi="Times New Roman"/>
          <w:i/>
          <w:sz w:val="32"/>
          <w:szCs w:val="32"/>
          <w:lang w:val="kk-KZ"/>
        </w:rPr>
        <w:t>(Исп. акимы сельских округов и города)</w:t>
      </w:r>
      <w:r w:rsidRPr="00C91BD8">
        <w:rPr>
          <w:rFonts w:ascii="Times New Roman" w:hAnsi="Times New Roman"/>
          <w:i/>
          <w:sz w:val="32"/>
          <w:szCs w:val="32"/>
        </w:rPr>
        <w:t>.</w:t>
      </w:r>
    </w:p>
    <w:p w:rsidR="009C26D3" w:rsidRPr="00C91BD8" w:rsidRDefault="009C26D3" w:rsidP="009C26D3">
      <w:pPr>
        <w:pStyle w:val="10"/>
        <w:numPr>
          <w:ilvl w:val="0"/>
          <w:numId w:val="3"/>
        </w:numPr>
        <w:ind w:left="0" w:firstLine="349"/>
        <w:jc w:val="both"/>
        <w:rPr>
          <w:rFonts w:ascii="Times New Roman" w:hAnsi="Times New Roman"/>
          <w:sz w:val="32"/>
          <w:szCs w:val="32"/>
        </w:rPr>
      </w:pPr>
      <w:r w:rsidRPr="00C91BD8">
        <w:rPr>
          <w:rFonts w:ascii="Times New Roman" w:hAnsi="Times New Roman"/>
          <w:sz w:val="32"/>
          <w:szCs w:val="32"/>
        </w:rPr>
        <w:t xml:space="preserve">Не в </w:t>
      </w:r>
      <w:proofErr w:type="gramStart"/>
      <w:r w:rsidRPr="00C91BD8">
        <w:rPr>
          <w:rFonts w:ascii="Times New Roman" w:hAnsi="Times New Roman"/>
          <w:sz w:val="32"/>
          <w:szCs w:val="32"/>
        </w:rPr>
        <w:t>полном</w:t>
      </w:r>
      <w:proofErr w:type="gramEnd"/>
      <w:r w:rsidRPr="00C91BD8">
        <w:rPr>
          <w:rFonts w:ascii="Times New Roman" w:hAnsi="Times New Roman"/>
          <w:sz w:val="32"/>
          <w:szCs w:val="32"/>
        </w:rPr>
        <w:t xml:space="preserve"> обеспечена установка снегозадерживающих щитов на опасных и </w:t>
      </w:r>
      <w:proofErr w:type="spellStart"/>
      <w:r w:rsidRPr="00C91BD8">
        <w:rPr>
          <w:rFonts w:ascii="Times New Roman" w:hAnsi="Times New Roman"/>
          <w:sz w:val="32"/>
          <w:szCs w:val="32"/>
        </w:rPr>
        <w:t>снегозаносимых</w:t>
      </w:r>
      <w:proofErr w:type="spellEnd"/>
      <w:r w:rsidRPr="00C91BD8">
        <w:rPr>
          <w:rFonts w:ascii="Times New Roman" w:hAnsi="Times New Roman"/>
          <w:sz w:val="32"/>
          <w:szCs w:val="32"/>
        </w:rPr>
        <w:t xml:space="preserve"> участках автодорог </w:t>
      </w:r>
      <w:r w:rsidRPr="00C91BD8">
        <w:rPr>
          <w:rFonts w:ascii="Times New Roman" w:hAnsi="Times New Roman"/>
          <w:i/>
          <w:sz w:val="32"/>
          <w:szCs w:val="32"/>
          <w:lang w:val="kk-KZ"/>
        </w:rPr>
        <w:t>(Исп. ДЭУ-3)</w:t>
      </w:r>
      <w:r w:rsidRPr="00C91BD8">
        <w:rPr>
          <w:rFonts w:ascii="Times New Roman" w:hAnsi="Times New Roman"/>
          <w:i/>
          <w:sz w:val="32"/>
          <w:szCs w:val="32"/>
        </w:rPr>
        <w:t>.</w:t>
      </w:r>
    </w:p>
    <w:p w:rsidR="009C26D3" w:rsidRPr="00C91BD8" w:rsidRDefault="009C26D3" w:rsidP="009C26D3">
      <w:pPr>
        <w:pStyle w:val="10"/>
        <w:numPr>
          <w:ilvl w:val="0"/>
          <w:numId w:val="3"/>
        </w:numPr>
        <w:ind w:left="0" w:firstLine="349"/>
        <w:jc w:val="both"/>
        <w:rPr>
          <w:rFonts w:ascii="Times New Roman" w:hAnsi="Times New Roman"/>
          <w:sz w:val="32"/>
          <w:szCs w:val="32"/>
        </w:rPr>
      </w:pPr>
      <w:r w:rsidRPr="00C91BD8">
        <w:rPr>
          <w:rFonts w:ascii="Times New Roman" w:hAnsi="Times New Roman"/>
          <w:sz w:val="32"/>
          <w:szCs w:val="32"/>
          <w:lang w:val="kk-KZ"/>
        </w:rPr>
        <w:t xml:space="preserve">Проведение расчета по уменьшению использования объема СДЯВ с 960 кг на тары по 40 кг. </w:t>
      </w:r>
      <w:r w:rsidRPr="00C91BD8">
        <w:rPr>
          <w:rFonts w:ascii="Times New Roman" w:hAnsi="Times New Roman"/>
          <w:i/>
          <w:sz w:val="32"/>
          <w:szCs w:val="32"/>
          <w:lang w:val="kk-KZ"/>
        </w:rPr>
        <w:t>(Исп. ГКП на ПХВ «Атбасар-Су»)</w:t>
      </w:r>
      <w:r w:rsidRPr="00C91BD8">
        <w:rPr>
          <w:rFonts w:ascii="Times New Roman" w:hAnsi="Times New Roman"/>
          <w:i/>
          <w:sz w:val="32"/>
          <w:szCs w:val="32"/>
        </w:rPr>
        <w:t>.</w:t>
      </w:r>
    </w:p>
    <w:p w:rsidR="009C26D3" w:rsidRPr="00C91BD8" w:rsidRDefault="009C26D3" w:rsidP="009C26D3">
      <w:pPr>
        <w:pStyle w:val="10"/>
        <w:ind w:firstLine="708"/>
        <w:jc w:val="both"/>
        <w:rPr>
          <w:rFonts w:ascii="Times New Roman" w:hAnsi="Times New Roman"/>
          <w:sz w:val="32"/>
          <w:szCs w:val="32"/>
        </w:rPr>
      </w:pPr>
      <w:r w:rsidRPr="00C91BD8">
        <w:rPr>
          <w:rFonts w:ascii="Times New Roman" w:hAnsi="Times New Roman"/>
          <w:sz w:val="32"/>
          <w:szCs w:val="32"/>
        </w:rPr>
        <w:t xml:space="preserve">Исходя из </w:t>
      </w:r>
      <w:proofErr w:type="gramStart"/>
      <w:r w:rsidRPr="00C91BD8">
        <w:rPr>
          <w:rFonts w:ascii="Times New Roman" w:hAnsi="Times New Roman"/>
          <w:sz w:val="32"/>
          <w:szCs w:val="32"/>
        </w:rPr>
        <w:t xml:space="preserve">ответов, предоставленных </w:t>
      </w:r>
      <w:proofErr w:type="spellStart"/>
      <w:r w:rsidRPr="00C91BD8">
        <w:rPr>
          <w:rFonts w:ascii="Times New Roman" w:hAnsi="Times New Roman"/>
          <w:sz w:val="32"/>
          <w:szCs w:val="32"/>
        </w:rPr>
        <w:t>акимами</w:t>
      </w:r>
      <w:proofErr w:type="spellEnd"/>
      <w:r w:rsidRPr="00C91BD8">
        <w:rPr>
          <w:rFonts w:ascii="Times New Roman" w:hAnsi="Times New Roman"/>
          <w:sz w:val="32"/>
          <w:szCs w:val="32"/>
        </w:rPr>
        <w:t xml:space="preserve"> сельских округов и руководителей заинтересованных организаций установлено</w:t>
      </w:r>
      <w:proofErr w:type="gramEnd"/>
      <w:r w:rsidRPr="00C91BD8">
        <w:rPr>
          <w:rFonts w:ascii="Times New Roman" w:hAnsi="Times New Roman"/>
          <w:sz w:val="32"/>
          <w:szCs w:val="32"/>
        </w:rPr>
        <w:t>, что решение данных вопросов не предоставляется возможным в виду отсутствия финансовых средств.</w:t>
      </w:r>
    </w:p>
    <w:p w:rsidR="009C26D3" w:rsidRPr="00C91BD8" w:rsidRDefault="009C26D3" w:rsidP="009C26D3">
      <w:pPr>
        <w:widowControl w:val="0"/>
        <w:pBdr>
          <w:bottom w:val="single" w:sz="4" w:space="0" w:color="FFFFFF"/>
        </w:pBdr>
        <w:ind w:firstLine="567"/>
        <w:jc w:val="both"/>
        <w:rPr>
          <w:rFonts w:ascii="Times New Roman" w:eastAsia="Calibri" w:hAnsi="Times New Roman" w:cs="Times New Roman"/>
          <w:sz w:val="32"/>
          <w:szCs w:val="32"/>
        </w:rPr>
      </w:pPr>
      <w:r w:rsidRPr="00C91BD8">
        <w:rPr>
          <w:rFonts w:ascii="Times New Roman" w:eastAsia="Calibri" w:hAnsi="Times New Roman" w:cs="Times New Roman"/>
          <w:sz w:val="32"/>
          <w:szCs w:val="32"/>
        </w:rPr>
        <w:t xml:space="preserve">По итогам проведенного анализа заседаний КЧС возникает проблемный вопрос в части соблюдения </w:t>
      </w:r>
      <w:proofErr w:type="spellStart"/>
      <w:r w:rsidRPr="00C91BD8">
        <w:rPr>
          <w:rFonts w:ascii="Times New Roman" w:eastAsia="Calibri" w:hAnsi="Times New Roman" w:cs="Times New Roman"/>
          <w:sz w:val="32"/>
          <w:szCs w:val="32"/>
        </w:rPr>
        <w:t>акиматами</w:t>
      </w:r>
      <w:proofErr w:type="spellEnd"/>
      <w:r w:rsidRPr="00C91BD8">
        <w:rPr>
          <w:rFonts w:ascii="Times New Roman" w:eastAsia="Calibri" w:hAnsi="Times New Roman" w:cs="Times New Roman"/>
          <w:sz w:val="32"/>
          <w:szCs w:val="32"/>
        </w:rPr>
        <w:t xml:space="preserve"> сельских округов, государственными учреждениями и организациями исполнительской дисциплины, </w:t>
      </w:r>
      <w:proofErr w:type="gramStart"/>
      <w:r w:rsidRPr="00C91BD8">
        <w:rPr>
          <w:rFonts w:ascii="Times New Roman" w:eastAsia="Calibri" w:hAnsi="Times New Roman" w:cs="Times New Roman"/>
          <w:sz w:val="32"/>
          <w:szCs w:val="32"/>
        </w:rPr>
        <w:t>выражающаяся</w:t>
      </w:r>
      <w:proofErr w:type="gramEnd"/>
      <w:r w:rsidRPr="00C91BD8">
        <w:rPr>
          <w:rFonts w:ascii="Times New Roman" w:eastAsia="Calibri" w:hAnsi="Times New Roman" w:cs="Times New Roman"/>
          <w:sz w:val="32"/>
          <w:szCs w:val="32"/>
        </w:rPr>
        <w:t xml:space="preserve"> в несвоевременном предоставлении, в некачественном, неполном, поверхностном изложении содержания информаций, что мешает дать объективную оценку выполнения мероприятий по защите населения и территории района.</w:t>
      </w:r>
    </w:p>
    <w:p w:rsidR="00B03A61" w:rsidRPr="00C91BD8" w:rsidRDefault="00B03A61" w:rsidP="008C2DDF">
      <w:pPr>
        <w:spacing w:after="0" w:line="240" w:lineRule="auto"/>
        <w:ind w:left="360"/>
        <w:jc w:val="both"/>
        <w:rPr>
          <w:rFonts w:ascii="Times New Roman" w:hAnsi="Times New Roman" w:cs="Times New Roman"/>
          <w:bCs/>
          <w:sz w:val="32"/>
          <w:szCs w:val="32"/>
        </w:rPr>
      </w:pPr>
    </w:p>
    <w:p w:rsidR="00B03A61" w:rsidRPr="00C91BD8" w:rsidRDefault="00B03A61" w:rsidP="008C2DDF">
      <w:pPr>
        <w:spacing w:after="0" w:line="240" w:lineRule="auto"/>
        <w:ind w:left="360"/>
        <w:jc w:val="both"/>
        <w:rPr>
          <w:rFonts w:ascii="Times New Roman" w:hAnsi="Times New Roman" w:cs="Times New Roman"/>
          <w:bCs/>
          <w:sz w:val="32"/>
          <w:szCs w:val="32"/>
        </w:rPr>
      </w:pPr>
    </w:p>
    <w:p w:rsidR="00B03A61" w:rsidRPr="00C91BD8" w:rsidRDefault="00B03A61" w:rsidP="008C2DDF">
      <w:pPr>
        <w:spacing w:after="0" w:line="240" w:lineRule="auto"/>
        <w:ind w:left="360"/>
        <w:jc w:val="both"/>
        <w:rPr>
          <w:rFonts w:ascii="Times New Roman" w:hAnsi="Times New Roman" w:cs="Times New Roman"/>
          <w:bCs/>
          <w:sz w:val="32"/>
          <w:szCs w:val="32"/>
        </w:rPr>
      </w:pPr>
    </w:p>
    <w:p w:rsidR="00B03A61" w:rsidRDefault="00B03A61" w:rsidP="00102C8D">
      <w:pPr>
        <w:spacing w:after="0" w:line="240" w:lineRule="auto"/>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Pr="00102C8D" w:rsidRDefault="00102C8D" w:rsidP="008C2DDF">
      <w:pPr>
        <w:spacing w:after="0" w:line="240" w:lineRule="auto"/>
        <w:ind w:left="360"/>
        <w:jc w:val="both"/>
        <w:rPr>
          <w:rFonts w:ascii="Times New Roman" w:hAnsi="Times New Roman"/>
          <w:b/>
          <w:bCs/>
          <w:sz w:val="32"/>
          <w:szCs w:val="32"/>
        </w:rPr>
      </w:pPr>
      <w:r w:rsidRPr="00102C8D">
        <w:rPr>
          <w:rFonts w:ascii="Times New Roman" w:hAnsi="Times New Roman"/>
          <w:b/>
          <w:bCs/>
          <w:sz w:val="32"/>
          <w:szCs w:val="32"/>
        </w:rPr>
        <w:t>Председатель Общественного совета</w:t>
      </w:r>
    </w:p>
    <w:p w:rsidR="00102C8D" w:rsidRPr="00102C8D" w:rsidRDefault="00102C8D" w:rsidP="008C2DDF">
      <w:pPr>
        <w:spacing w:after="0" w:line="240" w:lineRule="auto"/>
        <w:ind w:left="360"/>
        <w:jc w:val="both"/>
        <w:rPr>
          <w:rFonts w:ascii="Times New Roman" w:hAnsi="Times New Roman"/>
          <w:b/>
          <w:bCs/>
          <w:sz w:val="32"/>
          <w:szCs w:val="32"/>
        </w:rPr>
      </w:pPr>
      <w:r w:rsidRPr="00102C8D">
        <w:rPr>
          <w:rFonts w:ascii="Times New Roman" w:hAnsi="Times New Roman"/>
          <w:b/>
          <w:bCs/>
          <w:sz w:val="32"/>
          <w:szCs w:val="32"/>
        </w:rPr>
        <w:t xml:space="preserve">Атбасарского района                                                 Ж. Каженов </w:t>
      </w:r>
    </w:p>
    <w:p w:rsidR="00B03A61" w:rsidRPr="00102C8D" w:rsidRDefault="00B03A61" w:rsidP="008C2DDF">
      <w:pPr>
        <w:spacing w:after="0" w:line="240" w:lineRule="auto"/>
        <w:ind w:left="360"/>
        <w:jc w:val="both"/>
        <w:rPr>
          <w:rFonts w:ascii="Times New Roman" w:hAnsi="Times New Roman"/>
          <w:b/>
          <w:bCs/>
          <w:sz w:val="32"/>
          <w:szCs w:val="32"/>
        </w:rPr>
      </w:pPr>
    </w:p>
    <w:p w:rsidR="00B03A61" w:rsidRPr="00102C8D" w:rsidRDefault="00B03A61" w:rsidP="008C2DDF">
      <w:pPr>
        <w:spacing w:after="0" w:line="240" w:lineRule="auto"/>
        <w:ind w:left="360"/>
        <w:jc w:val="both"/>
        <w:rPr>
          <w:rFonts w:ascii="Times New Roman" w:hAnsi="Times New Roman"/>
          <w:b/>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Default="00B03A61" w:rsidP="008C2DDF">
      <w:pPr>
        <w:spacing w:after="0" w:line="240" w:lineRule="auto"/>
        <w:ind w:left="360"/>
        <w:jc w:val="both"/>
        <w:rPr>
          <w:rFonts w:ascii="Times New Roman" w:hAnsi="Times New Roman"/>
          <w:bCs/>
          <w:sz w:val="32"/>
          <w:szCs w:val="32"/>
        </w:rPr>
      </w:pPr>
    </w:p>
    <w:p w:rsidR="00B03A61" w:rsidRPr="008C2DDF" w:rsidRDefault="00B03A61" w:rsidP="008C2DDF">
      <w:pPr>
        <w:spacing w:after="0" w:line="240" w:lineRule="auto"/>
        <w:ind w:left="360"/>
        <w:jc w:val="both"/>
        <w:rPr>
          <w:rFonts w:ascii="Times New Roman" w:hAnsi="Times New Roman"/>
          <w:bCs/>
          <w:sz w:val="32"/>
          <w:szCs w:val="32"/>
        </w:rPr>
      </w:pPr>
    </w:p>
    <w:p w:rsidR="0077087B" w:rsidRPr="002434EF" w:rsidRDefault="0077087B" w:rsidP="00760C31">
      <w:pPr>
        <w:spacing w:after="0" w:line="240" w:lineRule="auto"/>
        <w:ind w:right="-1"/>
        <w:jc w:val="both"/>
        <w:outlineLvl w:val="0"/>
        <w:rPr>
          <w:rFonts w:ascii="Times New Roman" w:hAnsi="Times New Roman" w:cs="Times New Roman"/>
          <w:sz w:val="32"/>
          <w:szCs w:val="32"/>
        </w:rPr>
      </w:pPr>
      <w:r>
        <w:rPr>
          <w:rFonts w:ascii="Times New Roman" w:hAnsi="Times New Roman" w:cs="Times New Roman"/>
          <w:sz w:val="32"/>
          <w:szCs w:val="32"/>
        </w:rPr>
        <w:tab/>
        <w:t xml:space="preserve"> </w:t>
      </w:r>
    </w:p>
    <w:sectPr w:rsidR="0077087B" w:rsidRPr="002434EF" w:rsidSect="00A64682">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useo Sans Cyrl 300">
    <w:altName w:val="Museo Sans Cyr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10C9"/>
    <w:multiLevelType w:val="hybridMultilevel"/>
    <w:tmpl w:val="E61A3A64"/>
    <w:lvl w:ilvl="0" w:tplc="A844E53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4C5A62"/>
    <w:multiLevelType w:val="hybridMultilevel"/>
    <w:tmpl w:val="D1E26BCC"/>
    <w:lvl w:ilvl="0" w:tplc="7EDA0D5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7C285D24"/>
    <w:multiLevelType w:val="hybridMultilevel"/>
    <w:tmpl w:val="0782672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0AB"/>
    <w:rsid w:val="00010C08"/>
    <w:rsid w:val="000142C0"/>
    <w:rsid w:val="00030A74"/>
    <w:rsid w:val="00051432"/>
    <w:rsid w:val="00066B5A"/>
    <w:rsid w:val="0007215C"/>
    <w:rsid w:val="000A7242"/>
    <w:rsid w:val="00102C8D"/>
    <w:rsid w:val="0012201B"/>
    <w:rsid w:val="00151C8B"/>
    <w:rsid w:val="001549C3"/>
    <w:rsid w:val="0019782A"/>
    <w:rsid w:val="001A7653"/>
    <w:rsid w:val="001B2395"/>
    <w:rsid w:val="001B26E4"/>
    <w:rsid w:val="001B41EA"/>
    <w:rsid w:val="001B44B9"/>
    <w:rsid w:val="00220FC7"/>
    <w:rsid w:val="002434EF"/>
    <w:rsid w:val="002E14E1"/>
    <w:rsid w:val="00311254"/>
    <w:rsid w:val="003C673F"/>
    <w:rsid w:val="003D0B35"/>
    <w:rsid w:val="003D3DAA"/>
    <w:rsid w:val="004254D9"/>
    <w:rsid w:val="0048041F"/>
    <w:rsid w:val="00491A28"/>
    <w:rsid w:val="00493695"/>
    <w:rsid w:val="004A21FC"/>
    <w:rsid w:val="004A61B9"/>
    <w:rsid w:val="004C337C"/>
    <w:rsid w:val="004C517A"/>
    <w:rsid w:val="004C6CEA"/>
    <w:rsid w:val="004D7490"/>
    <w:rsid w:val="005115B5"/>
    <w:rsid w:val="00520E2E"/>
    <w:rsid w:val="00565538"/>
    <w:rsid w:val="005D18BF"/>
    <w:rsid w:val="00641503"/>
    <w:rsid w:val="00686488"/>
    <w:rsid w:val="00694617"/>
    <w:rsid w:val="006E707E"/>
    <w:rsid w:val="00706FF4"/>
    <w:rsid w:val="00723EF4"/>
    <w:rsid w:val="00760C31"/>
    <w:rsid w:val="0077087B"/>
    <w:rsid w:val="008253F4"/>
    <w:rsid w:val="00843864"/>
    <w:rsid w:val="0088543E"/>
    <w:rsid w:val="00897959"/>
    <w:rsid w:val="008C2DDF"/>
    <w:rsid w:val="00902886"/>
    <w:rsid w:val="00975F83"/>
    <w:rsid w:val="00992291"/>
    <w:rsid w:val="009C26D3"/>
    <w:rsid w:val="009D364B"/>
    <w:rsid w:val="00A02F37"/>
    <w:rsid w:val="00A13F58"/>
    <w:rsid w:val="00A4528E"/>
    <w:rsid w:val="00A64682"/>
    <w:rsid w:val="00AA0575"/>
    <w:rsid w:val="00AB1E8B"/>
    <w:rsid w:val="00AE2165"/>
    <w:rsid w:val="00B03A61"/>
    <w:rsid w:val="00B14D8D"/>
    <w:rsid w:val="00B24784"/>
    <w:rsid w:val="00B53B95"/>
    <w:rsid w:val="00B63722"/>
    <w:rsid w:val="00B63C3C"/>
    <w:rsid w:val="00B65AE2"/>
    <w:rsid w:val="00BC35C9"/>
    <w:rsid w:val="00BD40AB"/>
    <w:rsid w:val="00C57B96"/>
    <w:rsid w:val="00C91BD8"/>
    <w:rsid w:val="00C93332"/>
    <w:rsid w:val="00C970F1"/>
    <w:rsid w:val="00CA1FC3"/>
    <w:rsid w:val="00CC05B1"/>
    <w:rsid w:val="00CD5DE3"/>
    <w:rsid w:val="00D916D7"/>
    <w:rsid w:val="00DC131D"/>
    <w:rsid w:val="00DC628F"/>
    <w:rsid w:val="00E14E81"/>
    <w:rsid w:val="00E30CA5"/>
    <w:rsid w:val="00E649AE"/>
    <w:rsid w:val="00E93CFF"/>
    <w:rsid w:val="00EB78F3"/>
    <w:rsid w:val="00EE2DAE"/>
    <w:rsid w:val="00EE42DF"/>
    <w:rsid w:val="00F77AD4"/>
    <w:rsid w:val="00FA4BEB"/>
    <w:rsid w:val="00FB05E7"/>
    <w:rsid w:val="00FC4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3">
    <w:name w:val="T3"/>
    <w:rsid w:val="0048041F"/>
    <w:rPr>
      <w:rFonts w:ascii="Times New Roman" w:eastAsia="Times New Roman" w:hAnsi="Times New Roman" w:cs="Times New Roman" w:hint="default"/>
      <w:sz w:val="24"/>
    </w:rPr>
  </w:style>
  <w:style w:type="paragraph" w:customStyle="1" w:styleId="P20">
    <w:name w:val="P20"/>
    <w:basedOn w:val="a"/>
    <w:rsid w:val="00C57B96"/>
    <w:pPr>
      <w:widowControl w:val="0"/>
      <w:adjustRightInd w:val="0"/>
      <w:spacing w:after="0" w:line="240" w:lineRule="auto"/>
      <w:jc w:val="distribute"/>
    </w:pPr>
    <w:rPr>
      <w:rFonts w:ascii="Calibri" w:eastAsia="Lucida Sans Unicode" w:hAnsi="Calibri" w:cs="Tahoma"/>
      <w:kern w:val="0"/>
      <w:szCs w:val="20"/>
      <w:lang w:eastAsia="ru-RU"/>
    </w:rPr>
  </w:style>
  <w:style w:type="character" w:customStyle="1" w:styleId="T4">
    <w:name w:val="T4"/>
    <w:rsid w:val="00C57B96"/>
    <w:rPr>
      <w:rFonts w:ascii="Times New Roman" w:eastAsia="Times New Roman" w:hAnsi="Times New Roman" w:cs="Times New Roman" w:hint="default"/>
      <w:sz w:val="24"/>
    </w:rPr>
  </w:style>
  <w:style w:type="paragraph" w:customStyle="1" w:styleId="P7">
    <w:name w:val="P7"/>
    <w:basedOn w:val="a"/>
    <w:uiPriority w:val="99"/>
    <w:rsid w:val="00493695"/>
    <w:pPr>
      <w:widowControl w:val="0"/>
      <w:adjustRightInd w:val="0"/>
      <w:spacing w:after="0" w:line="240" w:lineRule="auto"/>
      <w:jc w:val="distribute"/>
    </w:pPr>
    <w:rPr>
      <w:rFonts w:ascii="Times New Roman" w:eastAsia="Times New Roman" w:hAnsi="Times New Roman" w:cs="Times New Roman"/>
      <w:kern w:val="0"/>
      <w:sz w:val="24"/>
      <w:szCs w:val="20"/>
      <w:lang w:eastAsia="ru-RU"/>
    </w:rPr>
  </w:style>
  <w:style w:type="paragraph" w:styleId="a3">
    <w:name w:val="List Paragraph"/>
    <w:aliases w:val="маркированный,strich,2nd Tier Header,Абзац списка3,Heading1,Colorful List - Accent 11,Bullet List,FooterText,numbered,Абзац,List Paragraph1,N_List Paragraph,Bullet Number,corp de texte,AC List 01,ненум_список,СписокТЗ_3,H1-1,без абзаца"/>
    <w:basedOn w:val="a"/>
    <w:link w:val="a4"/>
    <w:uiPriority w:val="34"/>
    <w:qFormat/>
    <w:rsid w:val="00051432"/>
    <w:pPr>
      <w:spacing w:after="200" w:line="276" w:lineRule="auto"/>
      <w:ind w:left="720"/>
      <w:contextualSpacing/>
    </w:pPr>
    <w:rPr>
      <w:rFonts w:ascii="Calibri" w:eastAsia="Times New Roman" w:hAnsi="Calibri" w:cs="Times New Roman"/>
      <w:kern w:val="0"/>
      <w:lang w:eastAsia="ru-RU"/>
    </w:rPr>
  </w:style>
  <w:style w:type="character" w:customStyle="1" w:styleId="a4">
    <w:name w:val="Абзац списка Знак"/>
    <w:aliases w:val="маркированный Знак,strich Знак,2nd Tier Header Знак,Абзац списка3 Знак,Heading1 Знак,Colorful List - Accent 11 Знак,Bullet List Знак,FooterText Знак,numbered Знак,Абзац Знак,List Paragraph1 Знак,N_List Paragraph Знак,Bullet Number Знак"/>
    <w:link w:val="a3"/>
    <w:qFormat/>
    <w:rsid w:val="00051432"/>
    <w:rPr>
      <w:rFonts w:ascii="Calibri" w:eastAsia="Times New Roman" w:hAnsi="Calibri" w:cs="Times New Roman"/>
      <w:kern w:val="0"/>
      <w:lang w:eastAsia="ru-RU"/>
    </w:rPr>
  </w:style>
  <w:style w:type="paragraph" w:styleId="a5">
    <w:name w:val="header"/>
    <w:basedOn w:val="a"/>
    <w:link w:val="a6"/>
    <w:rsid w:val="00051432"/>
    <w:pPr>
      <w:tabs>
        <w:tab w:val="center" w:pos="4153"/>
        <w:tab w:val="right" w:pos="8306"/>
      </w:tabs>
      <w:spacing w:after="0" w:line="240" w:lineRule="auto"/>
    </w:pPr>
    <w:rPr>
      <w:rFonts w:ascii="Times New Roman" w:eastAsia="Times New Roman" w:hAnsi="Times New Roman" w:cs="Times New Roman"/>
      <w:kern w:val="0"/>
      <w:sz w:val="28"/>
      <w:szCs w:val="20"/>
    </w:rPr>
  </w:style>
  <w:style w:type="character" w:customStyle="1" w:styleId="a6">
    <w:name w:val="Верхний колонтитул Знак"/>
    <w:basedOn w:val="a0"/>
    <w:link w:val="a5"/>
    <w:rsid w:val="00051432"/>
    <w:rPr>
      <w:rFonts w:ascii="Times New Roman" w:eastAsia="Times New Roman" w:hAnsi="Times New Roman" w:cs="Times New Roman"/>
      <w:kern w:val="0"/>
      <w:sz w:val="28"/>
      <w:szCs w:val="20"/>
    </w:rPr>
  </w:style>
  <w:style w:type="paragraph" w:styleId="a7">
    <w:name w:val="Body Text"/>
    <w:basedOn w:val="a"/>
    <w:link w:val="a8"/>
    <w:rsid w:val="00051432"/>
    <w:pPr>
      <w:spacing w:after="120" w:line="240" w:lineRule="auto"/>
    </w:pPr>
    <w:rPr>
      <w:rFonts w:ascii="Times New Roman" w:eastAsia="Times New Roman" w:hAnsi="Times New Roman" w:cs="Times New Roman"/>
      <w:kern w:val="0"/>
      <w:sz w:val="24"/>
      <w:szCs w:val="24"/>
    </w:rPr>
  </w:style>
  <w:style w:type="character" w:customStyle="1" w:styleId="a8">
    <w:name w:val="Основной текст Знак"/>
    <w:basedOn w:val="a0"/>
    <w:link w:val="a7"/>
    <w:rsid w:val="00051432"/>
    <w:rPr>
      <w:rFonts w:ascii="Times New Roman" w:eastAsia="Times New Roman" w:hAnsi="Times New Roman" w:cs="Times New Roman"/>
      <w:kern w:val="0"/>
      <w:sz w:val="24"/>
      <w:szCs w:val="24"/>
    </w:rPr>
  </w:style>
  <w:style w:type="character" w:customStyle="1" w:styleId="s1">
    <w:name w:val="s1"/>
    <w:rsid w:val="00565538"/>
    <w:rPr>
      <w:rFonts w:ascii="Times New Roman" w:hAnsi="Times New Roman" w:cs="Times New Roman" w:hint="default"/>
      <w:b/>
      <w:bCs/>
      <w:color w:val="000000"/>
    </w:rPr>
  </w:style>
  <w:style w:type="paragraph" w:customStyle="1" w:styleId="Web">
    <w:name w:val="Обычный (Web)"/>
    <w:aliases w:val="Обычный (веб) Знак1,Обычный (веб) Знак Знак1, Знак Знак1 Знак,Обычный (веб) Знак Знак Знак, Знак Знак1 Знак Знак,Обычный (веб) Знак Знак Знак Знак Знак Знак Знак,Знак Знак1 Знак,Знак Знак1 Знак Знак"/>
    <w:basedOn w:val="a"/>
    <w:next w:val="a9"/>
    <w:link w:val="aa"/>
    <w:unhideWhenUsed/>
    <w:rsid w:val="0056553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Знак Знак1 Знак Знак1"/>
    <w:link w:val="Web"/>
    <w:rsid w:val="00565538"/>
    <w:rPr>
      <w:sz w:val="24"/>
      <w:szCs w:val="24"/>
    </w:rPr>
  </w:style>
  <w:style w:type="paragraph" w:styleId="a9">
    <w:name w:val="Normal (Web)"/>
    <w:basedOn w:val="a"/>
    <w:uiPriority w:val="99"/>
    <w:semiHidden/>
    <w:unhideWhenUsed/>
    <w:rsid w:val="00565538"/>
    <w:rPr>
      <w:rFonts w:ascii="Times New Roman" w:hAnsi="Times New Roman" w:cs="Times New Roman"/>
      <w:sz w:val="24"/>
      <w:szCs w:val="24"/>
    </w:rPr>
  </w:style>
  <w:style w:type="paragraph" w:customStyle="1" w:styleId="Default">
    <w:name w:val="Default"/>
    <w:rsid w:val="002434EF"/>
    <w:pPr>
      <w:autoSpaceDE w:val="0"/>
      <w:autoSpaceDN w:val="0"/>
      <w:adjustRightInd w:val="0"/>
      <w:spacing w:after="0" w:line="240" w:lineRule="auto"/>
    </w:pPr>
    <w:rPr>
      <w:rFonts w:ascii="Museo Sans Cyrl 300" w:hAnsi="Museo Sans Cyrl 300" w:cs="Museo Sans Cyrl 300"/>
      <w:color w:val="000000"/>
      <w:kern w:val="0"/>
      <w:sz w:val="24"/>
      <w:szCs w:val="24"/>
    </w:rPr>
  </w:style>
  <w:style w:type="paragraph" w:customStyle="1" w:styleId="10">
    <w:name w:val="Без интервала10"/>
    <w:qFormat/>
    <w:rsid w:val="009C26D3"/>
    <w:pPr>
      <w:spacing w:after="0" w:line="240" w:lineRule="auto"/>
    </w:pPr>
    <w:rPr>
      <w:rFonts w:ascii="Calibri" w:eastAsia="Times New Roman" w:hAnsi="Calibri" w:cs="Times New Roman"/>
      <w:kern w:val="0"/>
      <w:lang w:eastAsia="ru-RU"/>
    </w:rPr>
  </w:style>
</w:styles>
</file>

<file path=word/webSettings.xml><?xml version="1.0" encoding="utf-8"?>
<w:webSettings xmlns:r="http://schemas.openxmlformats.org/officeDocument/2006/relationships" xmlns:w="http://schemas.openxmlformats.org/wordprocessingml/2006/main">
  <w:divs>
    <w:div w:id="772478602">
      <w:bodyDiv w:val="1"/>
      <w:marLeft w:val="0"/>
      <w:marRight w:val="0"/>
      <w:marTop w:val="0"/>
      <w:marBottom w:val="0"/>
      <w:divBdr>
        <w:top w:val="none" w:sz="0" w:space="0" w:color="auto"/>
        <w:left w:val="none" w:sz="0" w:space="0" w:color="auto"/>
        <w:bottom w:val="none" w:sz="0" w:space="0" w:color="auto"/>
        <w:right w:val="none" w:sz="0" w:space="0" w:color="auto"/>
      </w:divBdr>
    </w:div>
    <w:div w:id="1617328011">
      <w:bodyDiv w:val="1"/>
      <w:marLeft w:val="0"/>
      <w:marRight w:val="0"/>
      <w:marTop w:val="0"/>
      <w:marBottom w:val="0"/>
      <w:divBdr>
        <w:top w:val="none" w:sz="0" w:space="0" w:color="auto"/>
        <w:left w:val="none" w:sz="0" w:space="0" w:color="auto"/>
        <w:bottom w:val="none" w:sz="0" w:space="0" w:color="auto"/>
        <w:right w:val="none" w:sz="0" w:space="0" w:color="auto"/>
      </w:divBdr>
    </w:div>
    <w:div w:id="1733963731">
      <w:bodyDiv w:val="1"/>
      <w:marLeft w:val="0"/>
      <w:marRight w:val="0"/>
      <w:marTop w:val="0"/>
      <w:marBottom w:val="0"/>
      <w:divBdr>
        <w:top w:val="none" w:sz="0" w:space="0" w:color="auto"/>
        <w:left w:val="none" w:sz="0" w:space="0" w:color="auto"/>
        <w:bottom w:val="none" w:sz="0" w:space="0" w:color="auto"/>
        <w:right w:val="none" w:sz="0" w:space="0" w:color="auto"/>
      </w:divBdr>
    </w:div>
    <w:div w:id="208066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2024-01-31T10:34:00Z</cp:lastPrinted>
  <dcterms:created xsi:type="dcterms:W3CDTF">2024-01-24T12:54:00Z</dcterms:created>
  <dcterms:modified xsi:type="dcterms:W3CDTF">2024-01-31T10:35:00Z</dcterms:modified>
</cp:coreProperties>
</file>