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B7" w:rsidRPr="00DC692D" w:rsidRDefault="00F17BB7" w:rsidP="00F17BB7">
      <w:pPr>
        <w:jc w:val="center"/>
        <w:rPr>
          <w:rFonts w:ascii="Arial" w:hAnsi="Arial" w:cs="Arial"/>
          <w:sz w:val="28"/>
          <w:szCs w:val="28"/>
          <w:lang w:val="kk-KZ"/>
        </w:rPr>
      </w:pPr>
    </w:p>
    <w:p w:rsidR="00F17BB7" w:rsidRPr="006416A8" w:rsidRDefault="00F17BB7" w:rsidP="00F17BB7">
      <w:pPr>
        <w:jc w:val="center"/>
        <w:rPr>
          <w:rFonts w:ascii="Arial" w:hAnsi="Arial" w:cs="Arial"/>
          <w:b/>
          <w:sz w:val="28"/>
          <w:szCs w:val="28"/>
          <w:lang w:val="kk-KZ"/>
        </w:rPr>
      </w:pPr>
      <w:r w:rsidRPr="006416A8">
        <w:rPr>
          <w:rFonts w:ascii="Arial" w:hAnsi="Arial" w:cs="Arial"/>
          <w:b/>
          <w:sz w:val="28"/>
          <w:szCs w:val="28"/>
          <w:lang w:val="kk-KZ"/>
        </w:rPr>
        <w:t xml:space="preserve">2025 жылы жаңадан құрылған Жамбыл ауданының  </w:t>
      </w:r>
    </w:p>
    <w:p w:rsidR="00F17BB7" w:rsidRPr="006416A8" w:rsidRDefault="00F17BB7" w:rsidP="00F17BB7">
      <w:pPr>
        <w:jc w:val="center"/>
        <w:rPr>
          <w:rFonts w:ascii="Arial" w:hAnsi="Arial" w:cs="Arial"/>
          <w:b/>
          <w:sz w:val="28"/>
          <w:szCs w:val="28"/>
          <w:lang w:val="kk-KZ"/>
        </w:rPr>
      </w:pPr>
      <w:r w:rsidRPr="006416A8">
        <w:rPr>
          <w:rFonts w:ascii="Arial" w:hAnsi="Arial" w:cs="Arial"/>
          <w:b/>
          <w:sz w:val="28"/>
          <w:szCs w:val="28"/>
          <w:lang w:val="kk-KZ"/>
        </w:rPr>
        <w:t>Қоғамдық кеңесінің алғашқы отырысының</w:t>
      </w:r>
    </w:p>
    <w:p w:rsidR="00F17BB7" w:rsidRPr="006416A8" w:rsidRDefault="00F17BB7" w:rsidP="00F17BB7">
      <w:pPr>
        <w:jc w:val="both"/>
        <w:rPr>
          <w:rFonts w:ascii="Arial" w:hAnsi="Arial" w:cs="Arial"/>
          <w:color w:val="000000" w:themeColor="text1"/>
          <w:sz w:val="28"/>
          <w:szCs w:val="28"/>
          <w:lang w:val="kk-KZ"/>
        </w:rPr>
      </w:pPr>
    </w:p>
    <w:p w:rsidR="00F17BB7" w:rsidRPr="006416A8" w:rsidRDefault="00F17BB7" w:rsidP="00F17BB7">
      <w:pPr>
        <w:jc w:val="center"/>
        <w:rPr>
          <w:rFonts w:ascii="Arial" w:hAnsi="Arial" w:cs="Arial"/>
          <w:b/>
          <w:color w:val="000000" w:themeColor="text1"/>
          <w:sz w:val="28"/>
          <w:szCs w:val="28"/>
          <w:lang w:val="kk-KZ"/>
        </w:rPr>
      </w:pPr>
      <w:r w:rsidRPr="006416A8">
        <w:rPr>
          <w:rFonts w:ascii="Arial" w:hAnsi="Arial" w:cs="Arial"/>
          <w:b/>
          <w:color w:val="000000" w:themeColor="text1"/>
          <w:sz w:val="28"/>
          <w:szCs w:val="28"/>
          <w:lang w:val="kk-KZ"/>
        </w:rPr>
        <w:t>№</w:t>
      </w:r>
      <w:r>
        <w:rPr>
          <w:rFonts w:ascii="Arial" w:hAnsi="Arial" w:cs="Arial"/>
          <w:b/>
          <w:color w:val="000000" w:themeColor="text1"/>
          <w:sz w:val="28"/>
          <w:szCs w:val="28"/>
          <w:lang w:val="kk-KZ"/>
        </w:rPr>
        <w:t>2</w:t>
      </w:r>
      <w:r w:rsidRPr="006416A8">
        <w:rPr>
          <w:rFonts w:ascii="Arial" w:hAnsi="Arial" w:cs="Arial"/>
          <w:b/>
          <w:color w:val="000000" w:themeColor="text1"/>
          <w:sz w:val="28"/>
          <w:szCs w:val="28"/>
          <w:lang w:val="kk-KZ"/>
        </w:rPr>
        <w:t xml:space="preserve">   ХАТТАМАСЫ</w:t>
      </w:r>
    </w:p>
    <w:p w:rsidR="00F17BB7" w:rsidRPr="006416A8" w:rsidRDefault="00F17BB7" w:rsidP="00F17BB7">
      <w:pPr>
        <w:jc w:val="both"/>
        <w:rPr>
          <w:rFonts w:ascii="Arial" w:hAnsi="Arial" w:cs="Arial"/>
          <w:color w:val="000000" w:themeColor="text1"/>
          <w:sz w:val="28"/>
          <w:szCs w:val="28"/>
          <w:lang w:val="kk-KZ"/>
        </w:rPr>
      </w:pPr>
    </w:p>
    <w:p w:rsidR="00F17BB7" w:rsidRPr="006416A8" w:rsidRDefault="00F17BB7" w:rsidP="00F17BB7">
      <w:pPr>
        <w:rPr>
          <w:rFonts w:ascii="Arial" w:hAnsi="Arial" w:cs="Arial"/>
          <w:i/>
          <w:iCs/>
          <w:szCs w:val="32"/>
          <w:lang w:val="kk-KZ"/>
        </w:rPr>
      </w:pPr>
      <w:r w:rsidRPr="006416A8">
        <w:rPr>
          <w:rFonts w:ascii="Arial" w:hAnsi="Arial" w:cs="Arial"/>
          <w:i/>
          <w:iCs/>
          <w:szCs w:val="32"/>
          <w:lang w:val="kk-KZ"/>
        </w:rPr>
        <w:t>Жамбыл ауданы,Абай көшесі 56                                                            9 сәуір 2025 ж.</w:t>
      </w:r>
    </w:p>
    <w:p w:rsidR="00F17BB7" w:rsidRPr="006416A8" w:rsidRDefault="00F17BB7" w:rsidP="00F17BB7">
      <w:pPr>
        <w:jc w:val="both"/>
        <w:rPr>
          <w:rFonts w:ascii="Arial" w:hAnsi="Arial" w:cs="Arial"/>
          <w:i/>
          <w:iCs/>
          <w:szCs w:val="32"/>
          <w:lang w:val="kk-KZ"/>
        </w:rPr>
      </w:pPr>
      <w:r w:rsidRPr="006416A8">
        <w:rPr>
          <w:rFonts w:ascii="Arial" w:hAnsi="Arial" w:cs="Arial"/>
          <w:i/>
          <w:iCs/>
          <w:szCs w:val="32"/>
          <w:lang w:val="kk-KZ"/>
        </w:rPr>
        <w:t>Мәслихаттың депутаттық залы, (2 қабат).                                      сағат 10.00</w:t>
      </w:r>
    </w:p>
    <w:p w:rsidR="00F17BB7" w:rsidRPr="006416A8" w:rsidRDefault="00F17BB7" w:rsidP="00F17BB7">
      <w:pPr>
        <w:jc w:val="both"/>
        <w:rPr>
          <w:rFonts w:ascii="Arial" w:hAnsi="Arial" w:cs="Arial"/>
          <w:color w:val="000000" w:themeColor="text1"/>
          <w:sz w:val="28"/>
          <w:szCs w:val="28"/>
          <w:lang w:val="kk-KZ"/>
        </w:rPr>
      </w:pPr>
    </w:p>
    <w:p w:rsidR="00F17BB7" w:rsidRPr="006416A8" w:rsidRDefault="00F17BB7" w:rsidP="00F17BB7">
      <w:pPr>
        <w:jc w:val="both"/>
        <w:rPr>
          <w:rFonts w:ascii="Arial" w:hAnsi="Arial" w:cs="Arial"/>
          <w:color w:val="000000" w:themeColor="text1"/>
          <w:sz w:val="28"/>
          <w:szCs w:val="28"/>
          <w:lang w:val="kk-KZ"/>
        </w:rPr>
      </w:pPr>
      <w:r w:rsidRPr="006416A8">
        <w:rPr>
          <w:rFonts w:ascii="Arial" w:hAnsi="Arial" w:cs="Arial"/>
          <w:b/>
          <w:color w:val="000000" w:themeColor="text1"/>
          <w:sz w:val="28"/>
          <w:szCs w:val="28"/>
          <w:lang w:val="kk-KZ"/>
        </w:rPr>
        <w:t xml:space="preserve">Отырыс төрағасы: </w:t>
      </w:r>
      <w:r w:rsidRPr="006416A8">
        <w:rPr>
          <w:rFonts w:ascii="Arial" w:hAnsi="Arial" w:cs="Arial"/>
          <w:color w:val="000000" w:themeColor="text1"/>
          <w:sz w:val="28"/>
          <w:szCs w:val="28"/>
          <w:lang w:val="kk-KZ"/>
        </w:rPr>
        <w:t xml:space="preserve">  </w:t>
      </w:r>
      <w:r w:rsidRPr="006416A8">
        <w:rPr>
          <w:rFonts w:ascii="Arial" w:hAnsi="Arial" w:cs="Arial"/>
          <w:bCs/>
          <w:sz w:val="28"/>
          <w:szCs w:val="28"/>
          <w:lang w:val="kk-KZ"/>
        </w:rPr>
        <w:t>Н.Ахметжанов</w:t>
      </w:r>
      <w:r w:rsidRPr="006416A8">
        <w:rPr>
          <w:rFonts w:ascii="Arial" w:hAnsi="Arial" w:cs="Arial"/>
          <w:color w:val="000000" w:themeColor="text1"/>
          <w:sz w:val="28"/>
          <w:szCs w:val="28"/>
          <w:lang w:val="kk-KZ"/>
        </w:rPr>
        <w:t xml:space="preserve"> – Жамбыл ауданының Қоғамдық кеңесті қалыптастыру бойынша жұмыс тобының жетекшісі, </w:t>
      </w:r>
    </w:p>
    <w:p w:rsidR="00F17BB7" w:rsidRPr="006416A8" w:rsidRDefault="00F17BB7" w:rsidP="00F17BB7">
      <w:pPr>
        <w:jc w:val="both"/>
        <w:rPr>
          <w:rFonts w:ascii="Arial" w:hAnsi="Arial" w:cs="Arial"/>
          <w:color w:val="000000" w:themeColor="text1"/>
          <w:sz w:val="28"/>
          <w:szCs w:val="28"/>
          <w:lang w:val="kk-KZ"/>
        </w:rPr>
      </w:pPr>
      <w:r w:rsidRPr="006416A8">
        <w:rPr>
          <w:rFonts w:ascii="Arial" w:hAnsi="Arial" w:cs="Arial"/>
          <w:b/>
          <w:color w:val="000000" w:themeColor="text1"/>
          <w:sz w:val="28"/>
          <w:szCs w:val="28"/>
          <w:lang w:val="kk-KZ"/>
        </w:rPr>
        <w:t xml:space="preserve">Отырысқа қатысқандар: </w:t>
      </w:r>
      <w:r w:rsidRPr="006416A8">
        <w:rPr>
          <w:rFonts w:ascii="Arial" w:hAnsi="Arial" w:cs="Arial"/>
          <w:color w:val="000000" w:themeColor="text1"/>
          <w:sz w:val="28"/>
          <w:szCs w:val="28"/>
          <w:lang w:val="kk-KZ"/>
        </w:rPr>
        <w:t>қоғамдық кеңесінің мүшелері (тізім қосымша беріледі).</w:t>
      </w:r>
    </w:p>
    <w:p w:rsidR="00F17BB7" w:rsidRPr="006416A8" w:rsidRDefault="00F17BB7" w:rsidP="00F17BB7">
      <w:pPr>
        <w:jc w:val="both"/>
        <w:rPr>
          <w:rFonts w:ascii="Arial" w:hAnsi="Arial" w:cs="Arial"/>
          <w:color w:val="000000" w:themeColor="text1"/>
          <w:sz w:val="28"/>
          <w:szCs w:val="28"/>
          <w:lang w:val="kk-KZ"/>
        </w:rPr>
      </w:pPr>
    </w:p>
    <w:p w:rsidR="00F17BB7" w:rsidRPr="006416A8" w:rsidRDefault="00F17BB7" w:rsidP="00F17BB7">
      <w:pPr>
        <w:jc w:val="center"/>
        <w:rPr>
          <w:rFonts w:ascii="Arial" w:hAnsi="Arial" w:cs="Arial"/>
          <w:b/>
          <w:color w:val="000000" w:themeColor="text1"/>
          <w:sz w:val="28"/>
          <w:szCs w:val="28"/>
          <w:lang w:val="kk-KZ"/>
        </w:rPr>
      </w:pPr>
      <w:r w:rsidRPr="006416A8">
        <w:rPr>
          <w:rFonts w:ascii="Arial" w:hAnsi="Arial" w:cs="Arial"/>
          <w:b/>
          <w:color w:val="000000" w:themeColor="text1"/>
          <w:sz w:val="28"/>
          <w:szCs w:val="28"/>
          <w:lang w:val="kk-KZ"/>
        </w:rPr>
        <w:t>Күн тәртібі:</w:t>
      </w:r>
    </w:p>
    <w:p w:rsidR="00F17BB7" w:rsidRPr="006416A8" w:rsidRDefault="00F17BB7" w:rsidP="00F17BB7">
      <w:pPr>
        <w:jc w:val="center"/>
        <w:rPr>
          <w:rFonts w:ascii="Arial" w:hAnsi="Arial" w:cs="Arial"/>
          <w:b/>
          <w:color w:val="000000" w:themeColor="text1"/>
          <w:sz w:val="28"/>
          <w:szCs w:val="28"/>
          <w:lang w:val="kk-KZ"/>
        </w:rPr>
      </w:pPr>
    </w:p>
    <w:p w:rsidR="00F17BB7" w:rsidRPr="006416A8" w:rsidRDefault="00F17BB7" w:rsidP="00F17BB7">
      <w:pPr>
        <w:pStyle w:val="a3"/>
        <w:numPr>
          <w:ilvl w:val="0"/>
          <w:numId w:val="1"/>
        </w:numPr>
        <w:spacing w:after="0" w:line="240" w:lineRule="auto"/>
        <w:jc w:val="both"/>
        <w:rPr>
          <w:rFonts w:ascii="Arial" w:hAnsi="Arial" w:cs="Arial"/>
          <w:b/>
          <w:sz w:val="28"/>
          <w:szCs w:val="28"/>
          <w:lang w:val="kk-KZ"/>
        </w:rPr>
      </w:pPr>
      <w:r w:rsidRPr="006416A8">
        <w:rPr>
          <w:rFonts w:ascii="Arial" w:hAnsi="Arial" w:cs="Arial"/>
          <w:sz w:val="28"/>
          <w:szCs w:val="28"/>
          <w:lang w:val="kk-KZ"/>
        </w:rPr>
        <w:t>Жамбыл ауданының Қоғамдық кеңесінің төрағасын сайлау.</w:t>
      </w:r>
    </w:p>
    <w:p w:rsidR="00F17BB7" w:rsidRPr="006416A8" w:rsidRDefault="00F17BB7" w:rsidP="00F17BB7">
      <w:pPr>
        <w:pStyle w:val="a3"/>
        <w:numPr>
          <w:ilvl w:val="0"/>
          <w:numId w:val="1"/>
        </w:numPr>
        <w:spacing w:line="240" w:lineRule="auto"/>
        <w:jc w:val="both"/>
        <w:rPr>
          <w:rFonts w:ascii="Arial" w:hAnsi="Arial" w:cs="Arial"/>
          <w:sz w:val="28"/>
          <w:szCs w:val="28"/>
          <w:lang w:val="kk-KZ"/>
        </w:rPr>
      </w:pPr>
      <w:r w:rsidRPr="006416A8">
        <w:rPr>
          <w:rStyle w:val="a6"/>
          <w:rFonts w:ascii="Arial" w:hAnsi="Arial" w:cs="Arial"/>
          <w:sz w:val="28"/>
          <w:szCs w:val="28"/>
          <w:lang w:val="kk-KZ"/>
        </w:rPr>
        <w:t>Қоғамдық кеңес төралқасының құрамын сайлау.</w:t>
      </w:r>
      <w:r w:rsidRPr="006416A8">
        <w:rPr>
          <w:rFonts w:ascii="Arial" w:hAnsi="Arial" w:cs="Arial"/>
          <w:sz w:val="28"/>
          <w:szCs w:val="28"/>
          <w:lang w:val="kk-KZ"/>
        </w:rPr>
        <w:t xml:space="preserve"> </w:t>
      </w:r>
    </w:p>
    <w:p w:rsidR="00F17BB7" w:rsidRPr="006416A8" w:rsidRDefault="00F17BB7" w:rsidP="00F17BB7">
      <w:pPr>
        <w:pStyle w:val="a3"/>
        <w:numPr>
          <w:ilvl w:val="0"/>
          <w:numId w:val="1"/>
        </w:numPr>
        <w:spacing w:line="240" w:lineRule="auto"/>
        <w:jc w:val="both"/>
        <w:rPr>
          <w:rFonts w:ascii="Arial" w:hAnsi="Arial" w:cs="Arial"/>
          <w:sz w:val="28"/>
          <w:szCs w:val="28"/>
          <w:lang w:val="kk-KZ"/>
        </w:rPr>
      </w:pPr>
      <w:r w:rsidRPr="006416A8">
        <w:rPr>
          <w:rFonts w:ascii="Arial" w:hAnsi="Arial" w:cs="Arial"/>
          <w:sz w:val="28"/>
          <w:szCs w:val="28"/>
          <w:lang w:val="kk-KZ"/>
        </w:rPr>
        <w:t>Қоғамдық кеңестің қызмет бағыттары бойынша комиссияларын құру.</w:t>
      </w:r>
    </w:p>
    <w:p w:rsidR="00F17BB7" w:rsidRPr="006416A8" w:rsidRDefault="00F17BB7" w:rsidP="00F17BB7">
      <w:pPr>
        <w:pStyle w:val="a3"/>
        <w:numPr>
          <w:ilvl w:val="0"/>
          <w:numId w:val="1"/>
        </w:numPr>
        <w:spacing w:before="100" w:beforeAutospacing="1" w:after="100" w:afterAutospacing="1"/>
        <w:rPr>
          <w:rFonts w:ascii="Arial" w:hAnsi="Arial" w:cs="Arial"/>
          <w:bCs/>
          <w:iCs/>
          <w:sz w:val="28"/>
          <w:szCs w:val="28"/>
          <w:lang w:val="kk-KZ"/>
        </w:rPr>
      </w:pPr>
      <w:r w:rsidRPr="006416A8">
        <w:rPr>
          <w:rFonts w:ascii="Arial" w:hAnsi="Arial" w:cs="Arial"/>
          <w:bCs/>
          <w:iCs/>
          <w:sz w:val="28"/>
          <w:szCs w:val="28"/>
          <w:lang w:val="kk-KZ"/>
        </w:rPr>
        <w:t xml:space="preserve">Қоғамдық кеңес туралы ережені бекіту.  </w:t>
      </w:r>
    </w:p>
    <w:p w:rsidR="00F17BB7" w:rsidRPr="006416A8" w:rsidRDefault="00F17BB7" w:rsidP="00F17BB7">
      <w:pPr>
        <w:pStyle w:val="a3"/>
        <w:numPr>
          <w:ilvl w:val="0"/>
          <w:numId w:val="1"/>
        </w:numPr>
        <w:spacing w:before="100" w:beforeAutospacing="1" w:after="100" w:afterAutospacing="1"/>
        <w:rPr>
          <w:rFonts w:ascii="Arial" w:hAnsi="Arial" w:cs="Arial"/>
          <w:bCs/>
          <w:iCs/>
          <w:sz w:val="28"/>
          <w:szCs w:val="28"/>
          <w:lang w:val="kk-KZ"/>
        </w:rPr>
      </w:pPr>
      <w:r w:rsidRPr="006416A8">
        <w:rPr>
          <w:rFonts w:ascii="Arial" w:hAnsi="Arial" w:cs="Arial"/>
          <w:bCs/>
          <w:iCs/>
          <w:sz w:val="28"/>
          <w:szCs w:val="28"/>
          <w:lang w:val="kk-KZ"/>
        </w:rPr>
        <w:t>Қоғамдық кеңестің 2025 жылға арналған жұмыс жоспарын қалыптастыру.</w:t>
      </w:r>
    </w:p>
    <w:p w:rsidR="00F17BB7" w:rsidRPr="006416A8" w:rsidRDefault="00F17BB7" w:rsidP="00F17BB7">
      <w:pPr>
        <w:jc w:val="both"/>
        <w:rPr>
          <w:rFonts w:ascii="Arial" w:hAnsi="Arial" w:cs="Arial"/>
          <w:color w:val="000000" w:themeColor="text1"/>
          <w:sz w:val="28"/>
          <w:szCs w:val="28"/>
          <w:lang w:val="kk-KZ"/>
        </w:rPr>
      </w:pPr>
      <w:r w:rsidRPr="006416A8">
        <w:rPr>
          <w:rFonts w:ascii="Arial" w:hAnsi="Arial" w:cs="Arial"/>
          <w:color w:val="000000" w:themeColor="text1"/>
          <w:sz w:val="28"/>
          <w:szCs w:val="28"/>
          <w:lang w:val="kk-KZ"/>
        </w:rPr>
        <w:t xml:space="preserve">         Қоғамдық кеңестін бірінші отырысын Жамбыл ауданының қоғамдық кеңесті қалыптастыру бойынша жұмыс тобының жетекшісі Ахметжанов Нұрлан Ұлатаевич ашты.</w:t>
      </w:r>
    </w:p>
    <w:p w:rsidR="00F17BB7" w:rsidRPr="006416A8" w:rsidRDefault="00F17BB7" w:rsidP="00F17BB7">
      <w:pPr>
        <w:jc w:val="both"/>
        <w:rPr>
          <w:rFonts w:ascii="Arial" w:hAnsi="Arial" w:cs="Arial"/>
          <w:color w:val="000000" w:themeColor="text1"/>
          <w:sz w:val="28"/>
          <w:szCs w:val="28"/>
          <w:lang w:val="kk-KZ"/>
        </w:rPr>
      </w:pPr>
      <w:r w:rsidRPr="006416A8">
        <w:rPr>
          <w:rFonts w:ascii="Arial" w:hAnsi="Arial" w:cs="Arial"/>
          <w:color w:val="000000" w:themeColor="text1"/>
          <w:sz w:val="28"/>
          <w:szCs w:val="28"/>
          <w:lang w:val="kk-KZ"/>
        </w:rPr>
        <w:tab/>
        <w:t>Ол жиынды кіріспе сөз сөйлеп аша отырып, шақырылған адамдардың көпшілігі келгендігін хабарлады.</w:t>
      </w:r>
    </w:p>
    <w:p w:rsidR="00F17BB7" w:rsidRPr="006416A8" w:rsidRDefault="00F17BB7" w:rsidP="00F17BB7">
      <w:pPr>
        <w:ind w:firstLine="708"/>
        <w:jc w:val="both"/>
        <w:rPr>
          <w:rFonts w:ascii="Arial" w:hAnsi="Arial" w:cs="Arial"/>
          <w:b/>
          <w:color w:val="000000" w:themeColor="text1"/>
          <w:sz w:val="28"/>
          <w:szCs w:val="28"/>
          <w:lang w:val="kk-KZ"/>
        </w:rPr>
      </w:pPr>
      <w:r w:rsidRPr="006416A8">
        <w:rPr>
          <w:rFonts w:ascii="Arial" w:hAnsi="Arial" w:cs="Arial"/>
          <w:color w:val="000000" w:themeColor="text1"/>
          <w:sz w:val="28"/>
          <w:szCs w:val="28"/>
          <w:lang w:val="kk-KZ"/>
        </w:rPr>
        <w:t xml:space="preserve">Жүргізуші одан кейін отырыстың күн тәртібінде қаралғалы отырған мәселелермен таныстырып өтті. Жұмыс тобының жетекшісі айтқандай «Қоғамдық кеңестер туралы» Қазақстан Республикасы Заңына және </w:t>
      </w:r>
      <w:r w:rsidRPr="006416A8">
        <w:rPr>
          <w:rFonts w:ascii="Arial" w:hAnsi="Arial" w:cs="Arial"/>
          <w:color w:val="000000" w:themeColor="text1"/>
          <w:sz w:val="28"/>
          <w:szCs w:val="28"/>
          <w:lang w:val="kk-KZ"/>
        </w:rPr>
        <w:lastRenderedPageBreak/>
        <w:t>Қоғамдық кеңестер туралы үлгілік ережеге сәйкес Жамбыл ауданы бойынша Қоғамдық кеңесін қалыптастыру мен бекіту бойынша қажетті іс-шараларды өткізді. Жұмыс тобы баламалы негізде ұсынылған 23 кандидатурадан Қоғамдық кеңестің мүшелігіне 22 сайланды.</w:t>
      </w:r>
    </w:p>
    <w:p w:rsidR="00F17BB7" w:rsidRPr="006416A8" w:rsidRDefault="00F17BB7" w:rsidP="00F17BB7">
      <w:pPr>
        <w:ind w:firstLine="708"/>
        <w:jc w:val="both"/>
        <w:rPr>
          <w:rFonts w:ascii="Arial" w:hAnsi="Arial" w:cs="Arial"/>
          <w:sz w:val="28"/>
          <w:szCs w:val="28"/>
          <w:lang w:val="kk-KZ"/>
        </w:rPr>
      </w:pPr>
      <w:r w:rsidRPr="006416A8">
        <w:rPr>
          <w:rFonts w:ascii="Arial" w:hAnsi="Arial" w:cs="Arial"/>
          <w:sz w:val="28"/>
          <w:szCs w:val="28"/>
          <w:lang w:val="kk-KZ"/>
        </w:rPr>
        <w:t>Қазақстан Республикасының 2015 жылғы 2 қарашадағы «Қоғамдық кеңестер туралы» № 383-V Заңына сәйкес  Жамбыл аудандық мәслихатының 2025 жылғы 27 наурыздағы «Жамбыл ауданының қоғамдық кеңесінің құрамын бекіту туралы» № 01-06/7 өкім аудандық мәслихаттың сайтында жарияланды.</w:t>
      </w:r>
    </w:p>
    <w:p w:rsidR="00F17BB7" w:rsidRPr="006416A8" w:rsidRDefault="00F17BB7" w:rsidP="00F17BB7">
      <w:pPr>
        <w:ind w:firstLine="708"/>
        <w:jc w:val="both"/>
        <w:rPr>
          <w:rFonts w:ascii="Arial" w:hAnsi="Arial" w:cs="Arial"/>
          <w:sz w:val="28"/>
          <w:szCs w:val="28"/>
          <w:lang w:val="kk-KZ"/>
        </w:rPr>
      </w:pPr>
      <w:r w:rsidRPr="006416A8">
        <w:rPr>
          <w:rFonts w:ascii="Arial" w:hAnsi="Arial" w:cs="Arial"/>
          <w:sz w:val="28"/>
          <w:szCs w:val="28"/>
          <w:lang w:val="kk-KZ"/>
        </w:rPr>
        <w:t>Күн  тәртібіндегі  бірінші мәселе бойынша Әмірғалиев Мадияр Орынтайұлы  аудандық қоғамдық кеңестің төрағасына  Алиев Бағдат Байшалұлын ұсынды. Енді осы жұмысты Алиев Бағдат Байшалұлы ары қарай жалғастыратынына сенім білдірді.  Қоғамдық кеңес мүшелері бұл ұсынысты қолдап,  Жамбыл ауданының Қоғамдық кеңестің төрағасы етіп Алиев Бағдат Байшалұлын бір дауыстан сайлады. Алиев Б.Б. Кеңес мүшелеріне білдірген сенімдеріне алғысын айтып, жаңа қоғамдық бірлестіктің маңызды өкілеттігі бар екенін атап өтті.</w:t>
      </w:r>
    </w:p>
    <w:p w:rsidR="00F17BB7" w:rsidRPr="006416A8" w:rsidRDefault="00F17BB7" w:rsidP="00F17BB7">
      <w:pPr>
        <w:ind w:firstLine="708"/>
        <w:jc w:val="both"/>
        <w:rPr>
          <w:rFonts w:ascii="Arial" w:hAnsi="Arial" w:cs="Arial"/>
          <w:sz w:val="28"/>
          <w:szCs w:val="28"/>
          <w:lang w:val="kk-KZ"/>
        </w:rPr>
      </w:pPr>
      <w:r w:rsidRPr="006416A8">
        <w:rPr>
          <w:rFonts w:ascii="Arial" w:hAnsi="Arial" w:cs="Arial"/>
          <w:sz w:val="28"/>
          <w:szCs w:val="28"/>
          <w:lang w:val="kk-KZ"/>
        </w:rPr>
        <w:t xml:space="preserve">Келесі мәселе бойынша аудандық Қоғамдық кеңесінің Президиум мүшелері тағайындалды. Көпшіліктің ұсынысымен бірауыздан төмендегі азаматтар Президиум мүшелігіне сайланды: </w:t>
      </w:r>
    </w:p>
    <w:p w:rsidR="00F17BB7" w:rsidRPr="006416A8" w:rsidRDefault="00F17BB7" w:rsidP="00F17BB7">
      <w:pPr>
        <w:ind w:firstLine="708"/>
        <w:jc w:val="both"/>
        <w:rPr>
          <w:rFonts w:ascii="Arial" w:hAnsi="Arial" w:cs="Arial"/>
          <w:sz w:val="28"/>
          <w:szCs w:val="28"/>
          <w:lang w:val="kk-KZ"/>
        </w:rPr>
      </w:pPr>
    </w:p>
    <w:p w:rsidR="00F17BB7" w:rsidRPr="006416A8" w:rsidRDefault="00F17BB7" w:rsidP="00F17BB7">
      <w:pPr>
        <w:pStyle w:val="a5"/>
        <w:numPr>
          <w:ilvl w:val="0"/>
          <w:numId w:val="2"/>
        </w:numPr>
        <w:jc w:val="both"/>
        <w:rPr>
          <w:rFonts w:ascii="Arial" w:hAnsi="Arial" w:cs="Arial"/>
          <w:sz w:val="28"/>
          <w:szCs w:val="28"/>
          <w:lang w:val="kk-KZ"/>
        </w:rPr>
      </w:pPr>
      <w:r w:rsidRPr="006416A8">
        <w:rPr>
          <w:rFonts w:ascii="Arial" w:hAnsi="Arial" w:cs="Arial"/>
          <w:sz w:val="28"/>
          <w:szCs w:val="28"/>
          <w:lang w:val="kk-KZ"/>
        </w:rPr>
        <w:t>Алиев Бағдат Байшалұлы                     Жамбыл ауданының Қоғамдық</w:t>
      </w:r>
    </w:p>
    <w:p w:rsidR="00F17BB7" w:rsidRPr="006416A8" w:rsidRDefault="00F17BB7" w:rsidP="00F17BB7">
      <w:pPr>
        <w:pStyle w:val="a5"/>
        <w:ind w:left="4260" w:firstLine="696"/>
        <w:jc w:val="both"/>
        <w:rPr>
          <w:rFonts w:ascii="Arial" w:hAnsi="Arial" w:cs="Arial"/>
          <w:sz w:val="28"/>
          <w:szCs w:val="28"/>
          <w:lang w:val="kk-KZ"/>
        </w:rPr>
      </w:pPr>
      <w:r w:rsidRPr="006416A8">
        <w:rPr>
          <w:rFonts w:ascii="Arial" w:hAnsi="Arial" w:cs="Arial"/>
          <w:sz w:val="28"/>
          <w:szCs w:val="28"/>
          <w:lang w:val="kk-KZ"/>
        </w:rPr>
        <w:t xml:space="preserve">     кеңестің төрағасы</w:t>
      </w:r>
    </w:p>
    <w:p w:rsidR="00F17BB7" w:rsidRPr="006416A8" w:rsidRDefault="00F17BB7" w:rsidP="00F17BB7">
      <w:pPr>
        <w:pStyle w:val="a5"/>
        <w:ind w:left="4260" w:firstLine="696"/>
        <w:jc w:val="both"/>
        <w:rPr>
          <w:rFonts w:ascii="Arial" w:hAnsi="Arial" w:cs="Arial"/>
          <w:sz w:val="28"/>
          <w:szCs w:val="28"/>
          <w:lang w:val="kk-KZ"/>
        </w:rPr>
      </w:pPr>
    </w:p>
    <w:p w:rsidR="00F17BB7" w:rsidRPr="006416A8" w:rsidRDefault="00F17BB7" w:rsidP="00F17BB7">
      <w:pPr>
        <w:pStyle w:val="a5"/>
        <w:numPr>
          <w:ilvl w:val="0"/>
          <w:numId w:val="2"/>
        </w:numPr>
        <w:jc w:val="both"/>
        <w:rPr>
          <w:rFonts w:ascii="Arial" w:hAnsi="Arial" w:cs="Arial"/>
          <w:sz w:val="28"/>
          <w:szCs w:val="28"/>
          <w:lang w:val="kk-KZ"/>
        </w:rPr>
      </w:pPr>
      <w:r w:rsidRPr="006416A8">
        <w:rPr>
          <w:rFonts w:ascii="Arial" w:hAnsi="Arial" w:cs="Arial"/>
          <w:sz w:val="28"/>
          <w:szCs w:val="28"/>
          <w:lang w:val="kk-KZ"/>
        </w:rPr>
        <w:t>Әмірғалиев Мадияр Орынтайұлы        Жамбыл аудандық мәслихат</w:t>
      </w:r>
    </w:p>
    <w:p w:rsidR="00F17BB7" w:rsidRPr="006416A8" w:rsidRDefault="00F17BB7" w:rsidP="00F17BB7">
      <w:pPr>
        <w:pStyle w:val="a5"/>
        <w:ind w:left="720"/>
        <w:jc w:val="both"/>
        <w:rPr>
          <w:rFonts w:ascii="Arial" w:hAnsi="Arial" w:cs="Arial"/>
          <w:sz w:val="28"/>
          <w:szCs w:val="28"/>
          <w:lang w:val="kk-KZ"/>
        </w:rPr>
      </w:pPr>
      <w:r w:rsidRPr="006416A8">
        <w:rPr>
          <w:rFonts w:ascii="Arial" w:hAnsi="Arial" w:cs="Arial"/>
          <w:sz w:val="28"/>
          <w:szCs w:val="28"/>
          <w:lang w:val="kk-KZ"/>
        </w:rPr>
        <w:t xml:space="preserve">                                                                 төрағасы</w:t>
      </w:r>
    </w:p>
    <w:p w:rsidR="00F17BB7" w:rsidRPr="006416A8" w:rsidRDefault="00F17BB7" w:rsidP="00F17BB7">
      <w:pPr>
        <w:pStyle w:val="a5"/>
        <w:ind w:left="720"/>
        <w:jc w:val="both"/>
        <w:rPr>
          <w:rFonts w:ascii="Arial" w:hAnsi="Arial" w:cs="Arial"/>
          <w:sz w:val="28"/>
          <w:szCs w:val="28"/>
          <w:lang w:val="kk-KZ"/>
        </w:rPr>
      </w:pPr>
    </w:p>
    <w:p w:rsidR="00F17BB7" w:rsidRPr="006416A8" w:rsidRDefault="00F17BB7" w:rsidP="00F17BB7">
      <w:pPr>
        <w:pStyle w:val="a5"/>
        <w:numPr>
          <w:ilvl w:val="0"/>
          <w:numId w:val="2"/>
        </w:numPr>
        <w:jc w:val="both"/>
        <w:rPr>
          <w:rFonts w:ascii="Arial" w:hAnsi="Arial" w:cs="Arial"/>
          <w:sz w:val="28"/>
          <w:szCs w:val="28"/>
          <w:lang w:val="kk-KZ"/>
        </w:rPr>
      </w:pPr>
      <w:r w:rsidRPr="006416A8">
        <w:rPr>
          <w:rFonts w:ascii="Arial" w:hAnsi="Arial" w:cs="Arial"/>
          <w:sz w:val="28"/>
          <w:szCs w:val="28"/>
          <w:lang w:val="kk-KZ"/>
        </w:rPr>
        <w:t>Молдахалықова Доғдыргүл                 Зейнеткер</w:t>
      </w:r>
    </w:p>
    <w:p w:rsidR="00F17BB7" w:rsidRPr="006416A8" w:rsidRDefault="00F17BB7" w:rsidP="00F17BB7">
      <w:pPr>
        <w:pStyle w:val="a5"/>
        <w:ind w:left="720"/>
        <w:jc w:val="both"/>
        <w:rPr>
          <w:rFonts w:ascii="Arial" w:hAnsi="Arial" w:cs="Arial"/>
          <w:sz w:val="28"/>
          <w:szCs w:val="28"/>
          <w:lang w:val="kk-KZ"/>
        </w:rPr>
      </w:pPr>
      <w:r w:rsidRPr="006416A8">
        <w:rPr>
          <w:rFonts w:ascii="Arial" w:hAnsi="Arial" w:cs="Arial"/>
          <w:sz w:val="28"/>
          <w:szCs w:val="28"/>
          <w:lang w:val="kk-KZ"/>
        </w:rPr>
        <w:t xml:space="preserve">Өмірқұлқызы                     </w:t>
      </w:r>
    </w:p>
    <w:p w:rsidR="00F17BB7" w:rsidRPr="006416A8" w:rsidRDefault="00F17BB7" w:rsidP="00F17BB7">
      <w:pPr>
        <w:pStyle w:val="a5"/>
        <w:ind w:left="720"/>
        <w:jc w:val="both"/>
        <w:rPr>
          <w:rFonts w:ascii="Arial" w:hAnsi="Arial" w:cs="Arial"/>
          <w:sz w:val="28"/>
          <w:szCs w:val="28"/>
          <w:lang w:val="kk-KZ"/>
        </w:rPr>
      </w:pPr>
      <w:r w:rsidRPr="006416A8">
        <w:rPr>
          <w:rFonts w:ascii="Arial" w:hAnsi="Arial" w:cs="Arial"/>
          <w:sz w:val="28"/>
          <w:szCs w:val="28"/>
          <w:lang w:val="kk-KZ"/>
        </w:rPr>
        <w:t xml:space="preserve">                              </w:t>
      </w:r>
    </w:p>
    <w:p w:rsidR="00F17BB7" w:rsidRPr="006416A8" w:rsidRDefault="00F17BB7" w:rsidP="00F17BB7">
      <w:pPr>
        <w:pStyle w:val="a5"/>
        <w:numPr>
          <w:ilvl w:val="0"/>
          <w:numId w:val="2"/>
        </w:numPr>
        <w:jc w:val="both"/>
        <w:rPr>
          <w:rFonts w:ascii="Arial" w:hAnsi="Arial" w:cs="Arial"/>
          <w:sz w:val="28"/>
          <w:szCs w:val="28"/>
          <w:lang w:val="kk-KZ"/>
        </w:rPr>
      </w:pPr>
      <w:r w:rsidRPr="006416A8">
        <w:rPr>
          <w:rFonts w:ascii="Arial" w:hAnsi="Arial" w:cs="Arial"/>
          <w:sz w:val="28"/>
          <w:szCs w:val="28"/>
          <w:lang w:val="kk-KZ"/>
        </w:rPr>
        <w:t>Мендебаев Батырхан                            Жамбыл аудандық ардагерлер</w:t>
      </w:r>
    </w:p>
    <w:p w:rsidR="00F17BB7" w:rsidRPr="006416A8" w:rsidRDefault="00F17BB7" w:rsidP="00F17BB7">
      <w:pPr>
        <w:pStyle w:val="a5"/>
        <w:ind w:left="720"/>
        <w:jc w:val="both"/>
        <w:rPr>
          <w:rFonts w:ascii="Arial" w:hAnsi="Arial" w:cs="Arial"/>
          <w:sz w:val="28"/>
          <w:szCs w:val="28"/>
          <w:lang w:val="kk-KZ"/>
        </w:rPr>
      </w:pPr>
      <w:r w:rsidRPr="006416A8">
        <w:rPr>
          <w:rFonts w:ascii="Arial" w:hAnsi="Arial" w:cs="Arial"/>
          <w:sz w:val="28"/>
          <w:szCs w:val="28"/>
          <w:lang w:val="kk-KZ"/>
        </w:rPr>
        <w:t xml:space="preserve">                                                                кеңесінің мүшесі</w:t>
      </w:r>
    </w:p>
    <w:p w:rsidR="00F17BB7" w:rsidRPr="006416A8" w:rsidRDefault="00F17BB7" w:rsidP="00F17BB7">
      <w:pPr>
        <w:pStyle w:val="a5"/>
        <w:ind w:left="720"/>
        <w:jc w:val="both"/>
        <w:rPr>
          <w:rFonts w:ascii="Arial" w:hAnsi="Arial" w:cs="Arial"/>
          <w:sz w:val="28"/>
          <w:szCs w:val="28"/>
          <w:lang w:val="kk-KZ"/>
        </w:rPr>
      </w:pPr>
    </w:p>
    <w:p w:rsidR="00F17BB7" w:rsidRPr="006416A8" w:rsidRDefault="00F17BB7" w:rsidP="00F17BB7">
      <w:pPr>
        <w:pStyle w:val="a5"/>
        <w:numPr>
          <w:ilvl w:val="0"/>
          <w:numId w:val="2"/>
        </w:numPr>
        <w:tabs>
          <w:tab w:val="left" w:pos="4820"/>
          <w:tab w:val="left" w:pos="5245"/>
        </w:tabs>
        <w:jc w:val="both"/>
        <w:rPr>
          <w:rFonts w:ascii="Arial" w:hAnsi="Arial" w:cs="Arial"/>
          <w:sz w:val="28"/>
          <w:szCs w:val="28"/>
          <w:lang w:val="kk-KZ"/>
        </w:rPr>
      </w:pPr>
      <w:r w:rsidRPr="006416A8">
        <w:rPr>
          <w:rFonts w:ascii="Arial" w:hAnsi="Arial" w:cs="Arial"/>
          <w:sz w:val="28"/>
          <w:szCs w:val="28"/>
          <w:lang w:val="kk-KZ"/>
        </w:rPr>
        <w:t>Сыбанбаев Дархан Арипович             Жамбыл аудандық орталық</w:t>
      </w:r>
    </w:p>
    <w:p w:rsidR="00F17BB7" w:rsidRPr="006416A8" w:rsidRDefault="00F17BB7" w:rsidP="00F17BB7">
      <w:pPr>
        <w:pStyle w:val="a5"/>
        <w:tabs>
          <w:tab w:val="left" w:pos="4820"/>
          <w:tab w:val="left" w:pos="5245"/>
        </w:tabs>
        <w:ind w:left="720"/>
        <w:jc w:val="both"/>
        <w:rPr>
          <w:rFonts w:ascii="Arial" w:hAnsi="Arial" w:cs="Arial"/>
          <w:sz w:val="28"/>
          <w:szCs w:val="28"/>
          <w:lang w:val="kk-KZ"/>
        </w:rPr>
      </w:pPr>
      <w:r w:rsidRPr="006416A8">
        <w:rPr>
          <w:rFonts w:ascii="Arial" w:hAnsi="Arial" w:cs="Arial"/>
          <w:sz w:val="28"/>
          <w:szCs w:val="28"/>
          <w:lang w:val="kk-KZ"/>
        </w:rPr>
        <w:t xml:space="preserve">                                                               аурухана басшысы     </w:t>
      </w:r>
    </w:p>
    <w:p w:rsidR="00F17BB7" w:rsidRPr="006416A8" w:rsidRDefault="00F17BB7" w:rsidP="00F17BB7">
      <w:pPr>
        <w:pStyle w:val="a5"/>
        <w:tabs>
          <w:tab w:val="left" w:pos="4820"/>
          <w:tab w:val="left" w:pos="5245"/>
        </w:tabs>
        <w:ind w:left="720"/>
        <w:jc w:val="both"/>
        <w:rPr>
          <w:rFonts w:ascii="Arial" w:hAnsi="Arial" w:cs="Arial"/>
          <w:sz w:val="28"/>
          <w:szCs w:val="28"/>
          <w:lang w:val="kk-KZ"/>
        </w:rPr>
      </w:pPr>
      <w:r w:rsidRPr="006416A8">
        <w:rPr>
          <w:rFonts w:ascii="Arial" w:hAnsi="Arial" w:cs="Arial"/>
          <w:sz w:val="28"/>
          <w:szCs w:val="28"/>
          <w:lang w:val="kk-KZ"/>
        </w:rPr>
        <w:t xml:space="preserve">         </w:t>
      </w:r>
    </w:p>
    <w:p w:rsidR="00F17BB7" w:rsidRPr="006416A8" w:rsidRDefault="00F17BB7" w:rsidP="00F17BB7">
      <w:pPr>
        <w:pStyle w:val="a5"/>
        <w:numPr>
          <w:ilvl w:val="0"/>
          <w:numId w:val="2"/>
        </w:numPr>
        <w:ind w:left="567"/>
        <w:jc w:val="both"/>
        <w:rPr>
          <w:rFonts w:ascii="Arial" w:hAnsi="Arial" w:cs="Arial"/>
          <w:sz w:val="28"/>
          <w:szCs w:val="28"/>
          <w:lang w:val="kk-KZ"/>
        </w:rPr>
      </w:pPr>
      <w:r w:rsidRPr="006416A8">
        <w:rPr>
          <w:rFonts w:ascii="Arial" w:hAnsi="Arial" w:cs="Arial"/>
          <w:sz w:val="28"/>
          <w:szCs w:val="28"/>
          <w:lang w:val="kk-KZ"/>
        </w:rPr>
        <w:t>Керімбаев Мақсат Кеңесқұлұлы</w:t>
      </w:r>
      <w:r w:rsidRPr="006416A8">
        <w:rPr>
          <w:rFonts w:ascii="Arial" w:hAnsi="Arial" w:cs="Arial"/>
          <w:sz w:val="28"/>
          <w:szCs w:val="28"/>
          <w:lang w:val="kk-KZ"/>
        </w:rPr>
        <w:tab/>
        <w:t xml:space="preserve"> </w:t>
      </w:r>
      <w:r w:rsidRPr="006416A8">
        <w:rPr>
          <w:rFonts w:ascii="Arial" w:hAnsi="Arial" w:cs="Arial"/>
          <w:sz w:val="26"/>
          <w:szCs w:val="26"/>
          <w:lang w:val="kk-KZ"/>
        </w:rPr>
        <w:t xml:space="preserve">Алматы облысының кәсіпкерлер </w:t>
      </w:r>
    </w:p>
    <w:p w:rsidR="00F17BB7" w:rsidRPr="006416A8" w:rsidRDefault="00F17BB7" w:rsidP="00F17BB7">
      <w:pPr>
        <w:pStyle w:val="a5"/>
        <w:ind w:left="567"/>
        <w:jc w:val="both"/>
        <w:rPr>
          <w:rFonts w:ascii="Arial" w:hAnsi="Arial" w:cs="Arial"/>
          <w:sz w:val="28"/>
          <w:szCs w:val="28"/>
          <w:lang w:val="kk-KZ"/>
        </w:rPr>
      </w:pPr>
      <w:r w:rsidRPr="006416A8">
        <w:rPr>
          <w:rFonts w:ascii="Arial" w:hAnsi="Arial" w:cs="Arial"/>
          <w:sz w:val="26"/>
          <w:szCs w:val="26"/>
          <w:lang w:val="kk-KZ"/>
        </w:rPr>
        <w:t xml:space="preserve">                                                                     </w:t>
      </w:r>
      <w:r w:rsidRPr="006416A8">
        <w:rPr>
          <w:rFonts w:ascii="Arial" w:hAnsi="Arial" w:cs="Arial"/>
          <w:sz w:val="28"/>
          <w:szCs w:val="26"/>
          <w:lang w:val="kk-KZ"/>
        </w:rPr>
        <w:t>палатасының филиал басшысы</w:t>
      </w:r>
      <w:r w:rsidRPr="006416A8">
        <w:rPr>
          <w:rFonts w:ascii="Arial" w:hAnsi="Arial" w:cs="Arial"/>
          <w:sz w:val="26"/>
          <w:szCs w:val="26"/>
          <w:lang w:val="kk-KZ"/>
        </w:rPr>
        <w:t xml:space="preserve">                                     </w:t>
      </w:r>
    </w:p>
    <w:p w:rsidR="00F17BB7" w:rsidRPr="006416A8" w:rsidRDefault="00F17BB7" w:rsidP="00F17BB7">
      <w:pPr>
        <w:ind w:firstLine="708"/>
        <w:jc w:val="both"/>
        <w:rPr>
          <w:rFonts w:ascii="Arial" w:hAnsi="Arial" w:cs="Arial"/>
          <w:sz w:val="28"/>
          <w:szCs w:val="28"/>
          <w:lang w:val="kk-KZ"/>
        </w:rPr>
      </w:pPr>
    </w:p>
    <w:p w:rsidR="00F17BB7" w:rsidRPr="006416A8" w:rsidRDefault="00F17BB7" w:rsidP="00F17BB7">
      <w:pPr>
        <w:ind w:firstLine="708"/>
        <w:jc w:val="both"/>
        <w:rPr>
          <w:rFonts w:ascii="Arial" w:hAnsi="Arial" w:cs="Arial"/>
          <w:sz w:val="28"/>
          <w:szCs w:val="28"/>
          <w:lang w:val="kk-KZ"/>
        </w:rPr>
      </w:pPr>
      <w:r w:rsidRPr="006416A8">
        <w:rPr>
          <w:rFonts w:ascii="Arial" w:hAnsi="Arial" w:cs="Arial"/>
          <w:sz w:val="28"/>
          <w:szCs w:val="28"/>
          <w:lang w:val="kk-KZ"/>
        </w:rPr>
        <w:t>Үшінші мәселе бойынша аудандық Қоғамдық кеңестің қызмет бағыттары бойынша комиссияларын бекітуге ұсыныстар талқыланып, бекітілді.</w:t>
      </w:r>
    </w:p>
    <w:p w:rsidR="00F17BB7" w:rsidRPr="006416A8" w:rsidRDefault="00F17BB7" w:rsidP="00F17BB7">
      <w:pPr>
        <w:ind w:firstLine="708"/>
        <w:jc w:val="both"/>
        <w:rPr>
          <w:rFonts w:ascii="Arial" w:hAnsi="Arial" w:cs="Arial"/>
          <w:sz w:val="28"/>
          <w:szCs w:val="28"/>
          <w:lang w:val="kk-KZ"/>
        </w:rPr>
      </w:pPr>
      <w:r w:rsidRPr="006416A8">
        <w:rPr>
          <w:rFonts w:ascii="Arial" w:hAnsi="Arial" w:cs="Arial"/>
          <w:sz w:val="28"/>
          <w:szCs w:val="28"/>
          <w:lang w:val="kk-KZ"/>
        </w:rPr>
        <w:t>Күн тәртібіндегі келесі сұрақ бойынша Қоғамдық кеңес туралы ереженің жобасын осы бірінші отырыста талқылап және бекіту үшін Қоғамдық кеңес мүшелері үлгілік ережесімен таныстырылды. Ереже бірауыздан бекітілді. Соңғы мәселе бойынша 2025 жылға жұмыс жоспарға қойылатын мәселерді талқылады Кеңес мүшелері.</w:t>
      </w:r>
    </w:p>
    <w:p w:rsidR="00F17BB7" w:rsidRPr="006416A8" w:rsidRDefault="00F17BB7" w:rsidP="00F17BB7">
      <w:pPr>
        <w:pStyle w:val="a5"/>
        <w:jc w:val="both"/>
        <w:rPr>
          <w:rFonts w:ascii="Arial" w:hAnsi="Arial" w:cs="Arial"/>
          <w:sz w:val="28"/>
          <w:szCs w:val="28"/>
          <w:lang w:val="kk-KZ"/>
        </w:rPr>
      </w:pPr>
    </w:p>
    <w:p w:rsidR="00F17BB7" w:rsidRPr="006416A8" w:rsidRDefault="00F17BB7" w:rsidP="00F17BB7">
      <w:pPr>
        <w:pStyle w:val="a5"/>
        <w:jc w:val="both"/>
        <w:rPr>
          <w:rFonts w:ascii="Arial" w:hAnsi="Arial" w:cs="Arial"/>
          <w:sz w:val="28"/>
          <w:szCs w:val="28"/>
          <w:lang w:val="kk-KZ"/>
        </w:rPr>
      </w:pPr>
    </w:p>
    <w:p w:rsidR="00F17BB7" w:rsidRPr="006416A8" w:rsidRDefault="00F17BB7" w:rsidP="00F17BB7">
      <w:pPr>
        <w:pStyle w:val="a5"/>
        <w:ind w:left="1080"/>
        <w:jc w:val="both"/>
        <w:rPr>
          <w:rFonts w:ascii="Arial" w:hAnsi="Arial" w:cs="Arial"/>
          <w:sz w:val="28"/>
          <w:szCs w:val="28"/>
          <w:lang w:val="kk-KZ"/>
        </w:rPr>
      </w:pPr>
      <w:r w:rsidRPr="006416A8">
        <w:rPr>
          <w:rFonts w:ascii="Arial" w:hAnsi="Arial" w:cs="Arial"/>
          <w:sz w:val="28"/>
          <w:szCs w:val="28"/>
          <w:lang w:val="kk-KZ"/>
        </w:rPr>
        <w:t>Күн тәртібіндегі мәселелерді талқылай келе, Қоғамдық кеңес</w:t>
      </w:r>
    </w:p>
    <w:p w:rsidR="00F17BB7" w:rsidRPr="006416A8" w:rsidRDefault="00F17BB7" w:rsidP="00F17BB7">
      <w:pPr>
        <w:pStyle w:val="a5"/>
        <w:jc w:val="both"/>
        <w:rPr>
          <w:rFonts w:ascii="Arial" w:hAnsi="Arial" w:cs="Arial"/>
          <w:sz w:val="28"/>
          <w:szCs w:val="28"/>
          <w:lang w:val="kk-KZ"/>
        </w:rPr>
      </w:pPr>
      <w:r w:rsidRPr="006416A8">
        <w:rPr>
          <w:rFonts w:ascii="Arial" w:hAnsi="Arial" w:cs="Arial"/>
          <w:b/>
          <w:sz w:val="28"/>
          <w:szCs w:val="28"/>
          <w:lang w:val="kk-KZ"/>
        </w:rPr>
        <w:t xml:space="preserve">ШЕШІМ </w:t>
      </w:r>
      <w:r w:rsidRPr="006416A8">
        <w:rPr>
          <w:rFonts w:ascii="Arial" w:hAnsi="Arial" w:cs="Arial"/>
          <w:sz w:val="28"/>
          <w:szCs w:val="28"/>
          <w:lang w:val="kk-KZ"/>
        </w:rPr>
        <w:t xml:space="preserve"> қабылдады:</w:t>
      </w:r>
    </w:p>
    <w:p w:rsidR="00F17BB7" w:rsidRPr="006416A8" w:rsidRDefault="00F17BB7" w:rsidP="00F17BB7">
      <w:pPr>
        <w:pStyle w:val="a5"/>
        <w:numPr>
          <w:ilvl w:val="0"/>
          <w:numId w:val="3"/>
        </w:numPr>
        <w:jc w:val="both"/>
        <w:rPr>
          <w:rFonts w:ascii="Arial" w:hAnsi="Arial" w:cs="Arial"/>
          <w:sz w:val="28"/>
          <w:szCs w:val="28"/>
          <w:lang w:val="kk-KZ"/>
        </w:rPr>
      </w:pPr>
      <w:r w:rsidRPr="006416A8">
        <w:rPr>
          <w:rFonts w:ascii="Arial" w:hAnsi="Arial" w:cs="Arial"/>
          <w:sz w:val="28"/>
          <w:szCs w:val="28"/>
          <w:lang w:val="kk-KZ"/>
        </w:rPr>
        <w:t>Жамбыл ауданының Қоғамдық кеңестің жұмыс жоспары әзірленсін.</w:t>
      </w:r>
    </w:p>
    <w:p w:rsidR="00F17BB7" w:rsidRPr="006416A8" w:rsidRDefault="00F17BB7" w:rsidP="00F17BB7">
      <w:pPr>
        <w:pStyle w:val="a5"/>
        <w:numPr>
          <w:ilvl w:val="0"/>
          <w:numId w:val="3"/>
        </w:numPr>
        <w:jc w:val="both"/>
        <w:rPr>
          <w:rFonts w:ascii="Arial" w:hAnsi="Arial" w:cs="Arial"/>
          <w:sz w:val="28"/>
          <w:szCs w:val="28"/>
          <w:lang w:val="kk-KZ"/>
        </w:rPr>
      </w:pPr>
      <w:r w:rsidRPr="006416A8">
        <w:rPr>
          <w:rFonts w:ascii="Arial" w:hAnsi="Arial" w:cs="Arial"/>
          <w:sz w:val="28"/>
          <w:szCs w:val="28"/>
          <w:lang w:val="kk-KZ"/>
        </w:rPr>
        <w:t>Қоғамдық кеңестің қызмет бағыттары бойынша комиссиялар құрылсын.</w:t>
      </w:r>
    </w:p>
    <w:p w:rsidR="00F17BB7" w:rsidRPr="006416A8" w:rsidRDefault="00F17BB7" w:rsidP="00F17BB7">
      <w:pPr>
        <w:pStyle w:val="a5"/>
        <w:numPr>
          <w:ilvl w:val="0"/>
          <w:numId w:val="3"/>
        </w:numPr>
        <w:jc w:val="both"/>
        <w:rPr>
          <w:rFonts w:ascii="Arial" w:hAnsi="Arial" w:cs="Arial"/>
          <w:sz w:val="28"/>
          <w:szCs w:val="28"/>
          <w:lang w:val="kk-KZ"/>
        </w:rPr>
      </w:pPr>
      <w:r w:rsidRPr="006416A8">
        <w:rPr>
          <w:rFonts w:ascii="Arial" w:hAnsi="Arial" w:cs="Arial"/>
          <w:sz w:val="28"/>
          <w:szCs w:val="28"/>
          <w:lang w:val="kk-KZ"/>
        </w:rPr>
        <w:t>Қоғамдық кеңестің отырысында қабылданған шешімдері туралы интернет ресурсқа жариялансын.</w:t>
      </w:r>
    </w:p>
    <w:p w:rsidR="00F17BB7" w:rsidRPr="006416A8" w:rsidRDefault="00F17BB7" w:rsidP="00F17BB7">
      <w:pPr>
        <w:ind w:firstLine="708"/>
        <w:jc w:val="both"/>
        <w:rPr>
          <w:rFonts w:ascii="Arial" w:hAnsi="Arial" w:cs="Arial"/>
          <w:color w:val="000000"/>
          <w:sz w:val="28"/>
          <w:szCs w:val="28"/>
          <w:lang w:val="kk-KZ"/>
        </w:rPr>
      </w:pPr>
      <w:r w:rsidRPr="006416A8">
        <w:rPr>
          <w:rFonts w:ascii="Arial" w:hAnsi="Arial" w:cs="Arial"/>
          <w:color w:val="000000"/>
          <w:sz w:val="28"/>
          <w:szCs w:val="28"/>
          <w:lang w:val="kk-KZ"/>
        </w:rPr>
        <w:t xml:space="preserve">Қоғамдық кеңестің отырысына енгізілген күн тәртібіндегі мәселе толығымен қаралып, тиісті шешім қабылданды. </w:t>
      </w:r>
    </w:p>
    <w:p w:rsidR="00F17BB7" w:rsidRPr="006416A8" w:rsidRDefault="00F17BB7" w:rsidP="00F17BB7">
      <w:pPr>
        <w:pStyle w:val="a5"/>
        <w:ind w:left="720"/>
        <w:jc w:val="both"/>
        <w:rPr>
          <w:rFonts w:ascii="Arial" w:hAnsi="Arial" w:cs="Arial"/>
          <w:sz w:val="28"/>
          <w:szCs w:val="28"/>
          <w:lang w:val="kk-KZ"/>
        </w:rPr>
      </w:pPr>
    </w:p>
    <w:p w:rsidR="00F17BB7" w:rsidRPr="006416A8" w:rsidRDefault="00F17BB7" w:rsidP="00F17BB7">
      <w:pPr>
        <w:jc w:val="both"/>
        <w:rPr>
          <w:rFonts w:ascii="Arial" w:hAnsi="Arial" w:cs="Arial"/>
          <w:b/>
          <w:color w:val="000000" w:themeColor="text1"/>
          <w:sz w:val="28"/>
          <w:szCs w:val="28"/>
          <w:lang w:val="kk-KZ"/>
        </w:rPr>
      </w:pPr>
      <w:r w:rsidRPr="006416A8">
        <w:rPr>
          <w:rFonts w:ascii="Arial" w:hAnsi="Arial" w:cs="Arial"/>
          <w:b/>
          <w:color w:val="000000" w:themeColor="text1"/>
          <w:sz w:val="28"/>
          <w:szCs w:val="28"/>
          <w:lang w:val="kk-KZ"/>
        </w:rPr>
        <w:t xml:space="preserve">Жұмыс тобының басшысы                                         </w:t>
      </w:r>
      <w:r w:rsidRPr="006416A8">
        <w:rPr>
          <w:rFonts w:ascii="Arial" w:hAnsi="Arial" w:cs="Arial"/>
          <w:b/>
          <w:bCs/>
          <w:sz w:val="28"/>
          <w:szCs w:val="28"/>
          <w:lang w:val="kk-KZ"/>
        </w:rPr>
        <w:t>Н.Ахметжанов</w:t>
      </w:r>
      <w:r w:rsidRPr="006416A8">
        <w:rPr>
          <w:rFonts w:ascii="Arial" w:hAnsi="Arial" w:cs="Arial"/>
          <w:b/>
          <w:color w:val="000000" w:themeColor="text1"/>
          <w:sz w:val="28"/>
          <w:szCs w:val="28"/>
          <w:lang w:val="kk-KZ"/>
        </w:rPr>
        <w:t xml:space="preserve"> </w:t>
      </w:r>
    </w:p>
    <w:p w:rsidR="00F17BB7" w:rsidRPr="006416A8" w:rsidRDefault="00F17BB7" w:rsidP="00F17BB7">
      <w:pPr>
        <w:jc w:val="both"/>
        <w:rPr>
          <w:rFonts w:ascii="Arial" w:hAnsi="Arial" w:cs="Arial"/>
          <w:b/>
          <w:color w:val="000000" w:themeColor="text1"/>
          <w:sz w:val="28"/>
          <w:szCs w:val="28"/>
          <w:lang w:val="kk-KZ"/>
        </w:rPr>
      </w:pPr>
    </w:p>
    <w:p w:rsidR="00F17BB7" w:rsidRPr="006416A8" w:rsidRDefault="00F17BB7" w:rsidP="00F17BB7">
      <w:pPr>
        <w:jc w:val="both"/>
        <w:rPr>
          <w:rFonts w:ascii="Arial" w:hAnsi="Arial" w:cs="Arial"/>
          <w:lang w:val="kk-KZ"/>
        </w:rPr>
      </w:pPr>
      <w:r w:rsidRPr="006416A8">
        <w:rPr>
          <w:rFonts w:ascii="Arial" w:hAnsi="Arial" w:cs="Arial"/>
          <w:b/>
          <w:color w:val="000000" w:themeColor="text1"/>
          <w:sz w:val="28"/>
          <w:szCs w:val="28"/>
          <w:lang w:val="kk-KZ"/>
        </w:rPr>
        <w:t xml:space="preserve"> Хатшысы</w:t>
      </w:r>
      <w:r w:rsidRPr="006416A8">
        <w:rPr>
          <w:rFonts w:ascii="Arial" w:hAnsi="Arial" w:cs="Arial"/>
          <w:b/>
          <w:color w:val="000000" w:themeColor="text1"/>
          <w:sz w:val="28"/>
          <w:szCs w:val="28"/>
          <w:lang w:val="kk-KZ"/>
        </w:rPr>
        <w:tab/>
      </w:r>
      <w:r w:rsidRPr="006416A8">
        <w:rPr>
          <w:rFonts w:ascii="Arial" w:hAnsi="Arial" w:cs="Arial"/>
          <w:b/>
          <w:color w:val="000000" w:themeColor="text1"/>
          <w:sz w:val="28"/>
          <w:szCs w:val="28"/>
          <w:lang w:val="kk-KZ"/>
        </w:rPr>
        <w:tab/>
      </w:r>
      <w:r w:rsidRPr="006416A8">
        <w:rPr>
          <w:rFonts w:ascii="Arial" w:hAnsi="Arial" w:cs="Arial"/>
          <w:b/>
          <w:color w:val="000000" w:themeColor="text1"/>
          <w:sz w:val="28"/>
          <w:szCs w:val="28"/>
          <w:lang w:val="kk-KZ"/>
        </w:rPr>
        <w:tab/>
      </w:r>
      <w:r w:rsidRPr="006416A8">
        <w:rPr>
          <w:rFonts w:ascii="Arial" w:hAnsi="Arial" w:cs="Arial"/>
          <w:b/>
          <w:color w:val="000000" w:themeColor="text1"/>
          <w:sz w:val="28"/>
          <w:szCs w:val="28"/>
          <w:lang w:val="kk-KZ"/>
        </w:rPr>
        <w:tab/>
      </w:r>
      <w:r w:rsidRPr="006416A8">
        <w:rPr>
          <w:rFonts w:ascii="Arial" w:hAnsi="Arial" w:cs="Arial"/>
          <w:b/>
          <w:color w:val="000000" w:themeColor="text1"/>
          <w:sz w:val="28"/>
          <w:szCs w:val="28"/>
          <w:lang w:val="kk-KZ"/>
        </w:rPr>
        <w:tab/>
      </w:r>
      <w:r w:rsidRPr="006416A8">
        <w:rPr>
          <w:rFonts w:ascii="Arial" w:hAnsi="Arial" w:cs="Arial"/>
          <w:b/>
          <w:color w:val="000000" w:themeColor="text1"/>
          <w:sz w:val="28"/>
          <w:szCs w:val="28"/>
          <w:lang w:val="kk-KZ"/>
        </w:rPr>
        <w:tab/>
      </w:r>
      <w:r w:rsidRPr="006416A8">
        <w:rPr>
          <w:rFonts w:ascii="Arial" w:hAnsi="Arial" w:cs="Arial"/>
          <w:b/>
          <w:color w:val="000000" w:themeColor="text1"/>
          <w:sz w:val="28"/>
          <w:szCs w:val="28"/>
          <w:lang w:val="kk-KZ"/>
        </w:rPr>
        <w:tab/>
        <w:t xml:space="preserve">          А</w:t>
      </w:r>
      <w:r>
        <w:rPr>
          <w:rFonts w:ascii="Arial" w:hAnsi="Arial" w:cs="Arial"/>
          <w:b/>
          <w:color w:val="000000" w:themeColor="text1"/>
          <w:sz w:val="28"/>
          <w:szCs w:val="28"/>
          <w:lang w:val="kk-KZ"/>
        </w:rPr>
        <w:t>. Дүйсен</w:t>
      </w:r>
    </w:p>
    <w:p w:rsidR="00F17BB7" w:rsidRDefault="00F17BB7" w:rsidP="00F17BB7">
      <w:pPr>
        <w:spacing w:after="0"/>
        <w:ind w:left="-142"/>
        <w:jc w:val="center"/>
        <w:rPr>
          <w:rFonts w:ascii="Arial" w:hAnsi="Arial" w:cs="Arial"/>
          <w:b/>
          <w:bCs/>
          <w:sz w:val="28"/>
          <w:szCs w:val="28"/>
          <w:lang w:val="kk-KZ"/>
        </w:rPr>
      </w:pPr>
    </w:p>
    <w:p w:rsidR="00103B19" w:rsidRPr="00F17BB7" w:rsidRDefault="00103B19">
      <w:pPr>
        <w:rPr>
          <w:lang w:val="kk-KZ"/>
        </w:rPr>
      </w:pPr>
      <w:bookmarkStart w:id="0" w:name="_GoBack"/>
      <w:bookmarkEnd w:id="0"/>
    </w:p>
    <w:sectPr w:rsidR="00103B19" w:rsidRPr="00F17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63F5"/>
    <w:multiLevelType w:val="hybridMultilevel"/>
    <w:tmpl w:val="F7C6F256"/>
    <w:lvl w:ilvl="0" w:tplc="05FE570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E9E170A"/>
    <w:multiLevelType w:val="hybridMultilevel"/>
    <w:tmpl w:val="0DBC45CE"/>
    <w:lvl w:ilvl="0" w:tplc="0A5A95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95645A8"/>
    <w:multiLevelType w:val="hybridMultilevel"/>
    <w:tmpl w:val="E7343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91"/>
    <w:rsid w:val="00103B19"/>
    <w:rsid w:val="006A7091"/>
    <w:rsid w:val="00F1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90077-4077-455D-A439-9CA6AF93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BB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BB7"/>
    <w:pPr>
      <w:ind w:left="720"/>
      <w:contextualSpacing/>
    </w:pPr>
  </w:style>
  <w:style w:type="paragraph" w:styleId="a5">
    <w:name w:val="No Spacing"/>
    <w:uiPriority w:val="1"/>
    <w:qFormat/>
    <w:rsid w:val="00F17BB7"/>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locked/>
    <w:rsid w:val="00F17BB7"/>
  </w:style>
  <w:style w:type="character" w:styleId="a6">
    <w:name w:val="Hyperlink"/>
    <w:basedOn w:val="a0"/>
    <w:uiPriority w:val="99"/>
    <w:unhideWhenUsed/>
    <w:rsid w:val="00F17B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3575</Characters>
  <Application>Microsoft Office Word</Application>
  <DocSecurity>0</DocSecurity>
  <Lines>29</Lines>
  <Paragraphs>8</Paragraphs>
  <ScaleCrop>false</ScaleCrop>
  <Company>SPecialiST RePack</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Тікелей эфир</dc:creator>
  <cp:keywords/>
  <dc:description/>
  <cp:lastModifiedBy>Тікелей эфир</cp:lastModifiedBy>
  <cp:revision>2</cp:revision>
  <dcterms:created xsi:type="dcterms:W3CDTF">2025-08-04T04:55:00Z</dcterms:created>
  <dcterms:modified xsi:type="dcterms:W3CDTF">2025-08-04T04:56:00Z</dcterms:modified>
</cp:coreProperties>
</file>