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6" w:rsidRPr="00DF22AE" w:rsidRDefault="00002456" w:rsidP="009A09B0">
      <w:pP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Шымкент қаласы қоғамдық кеңес отырысының</w:t>
      </w:r>
    </w:p>
    <w:p w:rsidR="00002456" w:rsidRPr="00DF22AE" w:rsidRDefault="00002456" w:rsidP="009A09B0">
      <w:pP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ХАТТАМАСЫ</w:t>
      </w:r>
    </w:p>
    <w:p w:rsidR="00002456" w:rsidRPr="00DF22AE" w:rsidRDefault="00002456" w:rsidP="009A09B0">
      <w:pPr>
        <w:spacing w:after="0" w:line="276" w:lineRule="auto"/>
        <w:jc w:val="center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002456" w:rsidRPr="0036798C" w:rsidRDefault="00002456" w:rsidP="006B4E89">
      <w:pPr>
        <w:spacing w:after="0" w:line="276" w:lineRule="auto"/>
        <w:ind w:firstLine="709"/>
        <w:jc w:val="both"/>
        <w:rPr>
          <w:rFonts w:ascii="Arial" w:eastAsiaTheme="minorEastAsia" w:hAnsi="Arial" w:cs="Arial"/>
          <w:i/>
          <w:sz w:val="24"/>
          <w:szCs w:val="28"/>
          <w:lang w:val="kk-KZ" w:eastAsia="ru-RU"/>
        </w:rPr>
      </w:pP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>Шымкент қаласы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  <w:t>№1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="002C5387">
        <w:rPr>
          <w:rFonts w:ascii="Arial" w:eastAsiaTheme="minorEastAsia" w:hAnsi="Arial" w:cs="Arial"/>
          <w:i/>
          <w:sz w:val="24"/>
          <w:szCs w:val="28"/>
          <w:lang w:val="kk-KZ" w:eastAsia="ru-RU"/>
        </w:rPr>
        <w:t>21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 xml:space="preserve"> </w:t>
      </w:r>
      <w:r w:rsidR="002C5387">
        <w:rPr>
          <w:rFonts w:ascii="Arial" w:eastAsiaTheme="minorEastAsia" w:hAnsi="Arial" w:cs="Arial"/>
          <w:i/>
          <w:sz w:val="24"/>
          <w:szCs w:val="28"/>
          <w:lang w:val="kk-KZ" w:eastAsia="ru-RU"/>
        </w:rPr>
        <w:t>ақпан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 xml:space="preserve"> 202</w:t>
      </w:r>
      <w:r w:rsidR="002C5387">
        <w:rPr>
          <w:rFonts w:ascii="Arial" w:eastAsiaTheme="minorEastAsia" w:hAnsi="Arial" w:cs="Arial"/>
          <w:i/>
          <w:sz w:val="24"/>
          <w:szCs w:val="28"/>
          <w:lang w:val="kk-KZ" w:eastAsia="ru-RU"/>
        </w:rPr>
        <w:t>3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 xml:space="preserve"> жыл</w:t>
      </w:r>
    </w:p>
    <w:p w:rsidR="00002456" w:rsidRPr="00DF22AE" w:rsidRDefault="00002456" w:rsidP="009A09B0">
      <w:pPr>
        <w:spacing w:after="0" w:line="276" w:lineRule="auto"/>
        <w:jc w:val="both"/>
        <w:rPr>
          <w:rFonts w:ascii="Arial" w:eastAsiaTheme="minorEastAsia" w:hAnsi="Arial" w:cs="Arial"/>
          <w:i/>
          <w:sz w:val="28"/>
          <w:szCs w:val="28"/>
          <w:lang w:val="kk-KZ" w:eastAsia="ru-RU"/>
        </w:rPr>
      </w:pPr>
    </w:p>
    <w:p w:rsidR="00002456" w:rsidRPr="00DF22AE" w:rsidRDefault="00002456" w:rsidP="009A09B0">
      <w:pPr>
        <w:spacing w:after="0" w:line="276" w:lineRule="auto"/>
        <w:ind w:firstLine="708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Төрағалық еткен:</w:t>
      </w: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Шымкент қаласы Қоғамдық кеңес төрағасы </w:t>
      </w:r>
      <w:r w:rsidR="003940F3" w:rsidRPr="003940F3">
        <w:rPr>
          <w:rFonts w:ascii="Arial" w:eastAsiaTheme="minorEastAsia" w:hAnsi="Arial" w:cs="Arial"/>
          <w:b/>
          <w:sz w:val="32"/>
          <w:szCs w:val="28"/>
          <w:lang w:val="kk-KZ" w:eastAsia="ru-RU"/>
        </w:rPr>
        <w:t xml:space="preserve">ӘЛТЕЕВ </w:t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Бауыржан Ілімшеұлы!</w:t>
      </w:r>
    </w:p>
    <w:p w:rsidR="00002456" w:rsidRPr="00DF22AE" w:rsidRDefault="00002456" w:rsidP="009A09B0">
      <w:pPr>
        <w:spacing w:after="0" w:line="276" w:lineRule="auto"/>
        <w:ind w:firstLine="142"/>
        <w:jc w:val="both"/>
        <w:rPr>
          <w:rFonts w:ascii="Arial" w:eastAsiaTheme="minorEastAsia" w:hAnsi="Arial" w:cs="Arial"/>
          <w:sz w:val="28"/>
          <w:szCs w:val="28"/>
          <w:highlight w:val="yellow"/>
          <w:lang w:val="kk-KZ" w:eastAsia="ru-RU"/>
        </w:rPr>
      </w:pPr>
    </w:p>
    <w:p w:rsidR="00002456" w:rsidRPr="00BD050C" w:rsidRDefault="00D73419" w:rsidP="009A09B0">
      <w:pPr>
        <w:spacing w:after="0" w:line="276" w:lineRule="auto"/>
        <w:jc w:val="both"/>
        <w:rPr>
          <w:rFonts w:ascii="Arial" w:hAnsi="Arial" w:cs="Arial"/>
          <w:b/>
          <w:color w:val="151515"/>
          <w:sz w:val="28"/>
          <w:shd w:val="clear" w:color="auto" w:fill="FFFFFF"/>
          <w:lang w:val="kk-KZ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="00002456"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Қатысқандар:</w:t>
      </w:r>
      <w:r w:rsidR="00002456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Шымкент қаласы қоғамдық кеңес мүшелері </w:t>
      </w:r>
      <w:r w:rsidR="00002456" w:rsidRPr="00DF22AE">
        <w:rPr>
          <w:rFonts w:ascii="Arial" w:eastAsiaTheme="minorEastAsia" w:hAnsi="Arial" w:cs="Arial"/>
          <w:i/>
          <w:sz w:val="28"/>
          <w:szCs w:val="28"/>
          <w:lang w:val="kk-KZ" w:eastAsia="ru-RU"/>
        </w:rPr>
        <w:t xml:space="preserve">(тізімі </w:t>
      </w:r>
      <w:r w:rsidR="00385868">
        <w:rPr>
          <w:rFonts w:ascii="Arial" w:eastAsiaTheme="minorEastAsia" w:hAnsi="Arial" w:cs="Arial"/>
          <w:i/>
          <w:sz w:val="28"/>
          <w:szCs w:val="28"/>
          <w:lang w:val="kk-KZ" w:eastAsia="ru-RU"/>
        </w:rPr>
        <w:t>2 парақта тіркелді</w:t>
      </w:r>
      <w:r w:rsidR="00002456" w:rsidRPr="00DF22AE">
        <w:rPr>
          <w:rFonts w:ascii="Arial" w:eastAsiaTheme="minorEastAsia" w:hAnsi="Arial" w:cs="Arial"/>
          <w:i/>
          <w:sz w:val="28"/>
          <w:szCs w:val="28"/>
          <w:lang w:val="kk-KZ" w:eastAsia="ru-RU"/>
        </w:rPr>
        <w:t>),</w:t>
      </w:r>
      <w:r w:rsidR="00002456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</w:t>
      </w:r>
      <w:r w:rsidR="0095556F" w:rsidRPr="0095556F">
        <w:rPr>
          <w:rFonts w:ascii="Arial" w:eastAsia="Times New Roman" w:hAnsi="Arial" w:cs="Arial"/>
          <w:sz w:val="28"/>
          <w:lang w:val="kk-KZ" w:eastAsia="ru-RU"/>
        </w:rPr>
        <w:t>т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иісті </w:t>
      </w:r>
      <w:r w:rsidR="0095556F">
        <w:rPr>
          <w:rFonts w:ascii="Arial" w:eastAsiaTheme="minorEastAsia" w:hAnsi="Arial" w:cs="Arial"/>
          <w:sz w:val="28"/>
          <w:szCs w:val="28"/>
          <w:lang w:val="kk-KZ" w:eastAsia="ru-RU"/>
        </w:rPr>
        <w:t>с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ала </w:t>
      </w:r>
      <w:r w:rsidR="0095556F">
        <w:rPr>
          <w:rFonts w:ascii="Arial" w:eastAsiaTheme="minorEastAsia" w:hAnsi="Arial" w:cs="Arial"/>
          <w:sz w:val="28"/>
          <w:szCs w:val="28"/>
          <w:lang w:val="kk-KZ" w:eastAsia="ru-RU"/>
        </w:rPr>
        <w:t>м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амандары </w:t>
      </w:r>
      <w:r w:rsidR="0095556F">
        <w:rPr>
          <w:rFonts w:ascii="Arial" w:eastAsiaTheme="minorEastAsia" w:hAnsi="Arial" w:cs="Arial"/>
          <w:sz w:val="28"/>
          <w:szCs w:val="28"/>
          <w:lang w:val="kk-KZ" w:eastAsia="ru-RU"/>
        </w:rPr>
        <w:t>ж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әне </w:t>
      </w:r>
      <w:r w:rsidR="00002456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>БАҚ өкілдері.</w:t>
      </w:r>
    </w:p>
    <w:p w:rsidR="00002456" w:rsidRPr="00DF22AE" w:rsidRDefault="00002456" w:rsidP="009A09B0">
      <w:pPr>
        <w:tabs>
          <w:tab w:val="left" w:pos="4962"/>
        </w:tabs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5E4D47" w:rsidRPr="00DF22AE" w:rsidRDefault="00354A0F" w:rsidP="009A09B0">
      <w:pPr>
        <w:spacing w:after="0" w:line="276" w:lineRule="auto"/>
        <w:ind w:left="-142"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ТЫҢДАЛҒАН МӘСЕЛЕ:</w:t>
      </w: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Кезекті </w:t>
      </w:r>
      <w:r w:rsidR="00C70232">
        <w:rPr>
          <w:rFonts w:ascii="Arial" w:eastAsiaTheme="minorEastAsia" w:hAnsi="Arial" w:cs="Arial"/>
          <w:sz w:val="28"/>
          <w:szCs w:val="28"/>
          <w:lang w:val="kk-KZ" w:eastAsia="ru-RU"/>
        </w:rPr>
        <w:t>бірінші</w:t>
      </w: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отырыстың күн тәртібі. </w:t>
      </w:r>
    </w:p>
    <w:p w:rsidR="00C402F8" w:rsidRPr="009A09B0" w:rsidRDefault="00B06DE7" w:rsidP="009A09B0">
      <w:pPr>
        <w:pStyle w:val="a5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Arial" w:hAnsi="Arial" w:cs="Arial"/>
          <w:b/>
          <w:sz w:val="28"/>
          <w:lang w:val="kk-KZ"/>
        </w:rPr>
      </w:pPr>
      <w:r w:rsidRPr="009A09B0">
        <w:rPr>
          <w:rFonts w:ascii="Arial" w:hAnsi="Arial" w:cs="Arial"/>
          <w:sz w:val="28"/>
          <w:lang w:val="kk-KZ"/>
        </w:rPr>
        <w:t>Шымкент қаласын</w:t>
      </w:r>
      <w:r w:rsidR="00542AA6" w:rsidRPr="009A09B0">
        <w:rPr>
          <w:rFonts w:ascii="Arial" w:hAnsi="Arial" w:cs="Arial"/>
          <w:sz w:val="28"/>
          <w:lang w:val="kk-KZ"/>
        </w:rPr>
        <w:t xml:space="preserve">ың Бас жоспары </w:t>
      </w:r>
      <w:r w:rsidRPr="009A09B0">
        <w:rPr>
          <w:rFonts w:ascii="Arial" w:hAnsi="Arial" w:cs="Arial"/>
          <w:sz w:val="28"/>
          <w:lang w:val="kk-KZ"/>
        </w:rPr>
        <w:t xml:space="preserve">туралы </w:t>
      </w:r>
      <w:r w:rsidR="009A09B0" w:rsidRPr="009A09B0">
        <w:rPr>
          <w:rFonts w:ascii="Arial" w:eastAsiaTheme="minorEastAsia" w:hAnsi="Arial" w:cs="Arial"/>
          <w:sz w:val="28"/>
          <w:szCs w:val="24"/>
          <w:lang w:val="kk-KZ" w:eastAsia="ru-RU"/>
        </w:rPr>
        <w:t xml:space="preserve">Шымкент қаласының сәулет, қала құрылысы және жер қатынастары басқармасы басшысының м.у.а </w:t>
      </w:r>
      <w:r w:rsidR="009A09B0" w:rsidRPr="0034553D">
        <w:rPr>
          <w:rFonts w:ascii="Arial" w:eastAsiaTheme="minorEastAsia" w:hAnsi="Arial" w:cs="Arial"/>
          <w:b/>
          <w:sz w:val="28"/>
          <w:szCs w:val="24"/>
          <w:lang w:val="kk-KZ" w:eastAsia="ru-RU"/>
        </w:rPr>
        <w:t>ЖҮНІСБЕКОВ</w:t>
      </w:r>
      <w:r w:rsidR="009A09B0" w:rsidRPr="009A09B0">
        <w:rPr>
          <w:rFonts w:ascii="Arial" w:eastAsiaTheme="minorEastAsia" w:hAnsi="Arial" w:cs="Arial"/>
          <w:b/>
          <w:sz w:val="24"/>
          <w:szCs w:val="24"/>
          <w:lang w:val="kk-KZ" w:eastAsia="ru-RU"/>
        </w:rPr>
        <w:t xml:space="preserve"> </w:t>
      </w:r>
      <w:r w:rsidR="009A09B0" w:rsidRPr="00BD0447">
        <w:rPr>
          <w:rFonts w:ascii="Arial" w:eastAsiaTheme="minorEastAsia" w:hAnsi="Arial" w:cs="Arial"/>
          <w:b/>
          <w:sz w:val="28"/>
          <w:szCs w:val="24"/>
          <w:lang w:val="kk-KZ" w:eastAsia="ru-RU"/>
        </w:rPr>
        <w:t xml:space="preserve">Нұрбол Абдрахманұлының </w:t>
      </w:r>
      <w:r w:rsidR="00C402F8" w:rsidRPr="009A09B0">
        <w:rPr>
          <w:rFonts w:ascii="Arial" w:hAnsi="Arial" w:cs="Arial"/>
          <w:sz w:val="28"/>
          <w:lang w:val="kk-KZ"/>
        </w:rPr>
        <w:t>баяндамасы тыңдалды</w:t>
      </w:r>
      <w:r w:rsidRPr="009A09B0">
        <w:rPr>
          <w:rFonts w:ascii="Arial" w:hAnsi="Arial" w:cs="Arial"/>
          <w:sz w:val="28"/>
          <w:lang w:val="kk-KZ"/>
        </w:rPr>
        <w:t>.</w:t>
      </w:r>
      <w:r w:rsidRPr="009A09B0">
        <w:rPr>
          <w:rFonts w:ascii="Arial" w:hAnsi="Arial" w:cs="Arial"/>
          <w:b/>
          <w:sz w:val="28"/>
          <w:lang w:val="kk-KZ"/>
        </w:rPr>
        <w:t xml:space="preserve"> </w:t>
      </w:r>
    </w:p>
    <w:p w:rsidR="009A09B0" w:rsidRPr="00BD0447" w:rsidRDefault="009A09B0" w:rsidP="009A09B0">
      <w:pPr>
        <w:pStyle w:val="a5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Arial" w:hAnsi="Arial" w:cs="Arial"/>
          <w:b/>
          <w:sz w:val="28"/>
          <w:lang w:val="kk-KZ"/>
        </w:rPr>
      </w:pPr>
      <w:r w:rsidRPr="009A09B0">
        <w:rPr>
          <w:rFonts w:ascii="Arial" w:hAnsi="Arial" w:cs="Arial"/>
          <w:sz w:val="28"/>
          <w:lang w:val="kk-KZ"/>
        </w:rPr>
        <w:t>Шымкент қаласының Бас жоспары туралы</w:t>
      </w:r>
      <w:r>
        <w:rPr>
          <w:rFonts w:ascii="Arial" w:hAnsi="Arial" w:cs="Arial"/>
          <w:sz w:val="28"/>
          <w:lang w:val="kk-KZ"/>
        </w:rPr>
        <w:t xml:space="preserve"> «Градкомплекс» ЖШС директоры </w:t>
      </w:r>
      <w:r w:rsidRPr="009A09B0">
        <w:rPr>
          <w:rFonts w:ascii="Arial" w:hAnsi="Arial" w:cs="Arial"/>
          <w:b/>
          <w:sz w:val="28"/>
          <w:lang w:val="kk-KZ"/>
        </w:rPr>
        <w:t>АУЖАНОВ Нурбек Габдулхамитовиятың</w:t>
      </w:r>
      <w:r>
        <w:rPr>
          <w:rFonts w:ascii="Arial" w:hAnsi="Arial" w:cs="Arial"/>
          <w:sz w:val="28"/>
          <w:lang w:val="kk-KZ"/>
        </w:rPr>
        <w:t xml:space="preserve"> баянд</w:t>
      </w:r>
      <w:r w:rsidR="00BB7316">
        <w:rPr>
          <w:rFonts w:ascii="Arial" w:hAnsi="Arial" w:cs="Arial"/>
          <w:sz w:val="28"/>
          <w:lang w:val="kk-KZ"/>
        </w:rPr>
        <w:t>а</w:t>
      </w:r>
      <w:r>
        <w:rPr>
          <w:rFonts w:ascii="Arial" w:hAnsi="Arial" w:cs="Arial"/>
          <w:sz w:val="28"/>
          <w:lang w:val="kk-KZ"/>
        </w:rPr>
        <w:t>масы тыңдалды.</w:t>
      </w:r>
    </w:p>
    <w:p w:rsidR="00BD0447" w:rsidRPr="009A09B0" w:rsidRDefault="00BD0447" w:rsidP="00BD0447">
      <w:pPr>
        <w:pStyle w:val="a5"/>
        <w:spacing w:after="0" w:line="276" w:lineRule="auto"/>
        <w:ind w:left="360"/>
        <w:jc w:val="both"/>
        <w:rPr>
          <w:rFonts w:ascii="Arial" w:hAnsi="Arial" w:cs="Arial"/>
          <w:b/>
          <w:sz w:val="28"/>
          <w:lang w:val="kk-KZ"/>
        </w:rPr>
      </w:pPr>
      <w:bookmarkStart w:id="0" w:name="_GoBack"/>
      <w:bookmarkEnd w:id="0"/>
    </w:p>
    <w:p w:rsidR="008C7591" w:rsidRDefault="008C7591" w:rsidP="008C7591">
      <w:pPr>
        <w:spacing w:after="0" w:line="276" w:lineRule="auto"/>
        <w:ind w:left="709"/>
        <w:contextualSpacing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Отырыс қорытындысы бойынша қабылданған ұсыным</w:t>
      </w:r>
      <w:r w:rsidR="00D04ED0">
        <w:rPr>
          <w:rFonts w:ascii="Arial" w:eastAsiaTheme="minorEastAsia" w:hAnsi="Arial" w:cs="Arial"/>
          <w:b/>
          <w:sz w:val="28"/>
          <w:szCs w:val="28"/>
          <w:lang w:val="kk-KZ" w:eastAsia="ru-RU"/>
        </w:rPr>
        <w:t>дар</w:t>
      </w:r>
    </w:p>
    <w:p w:rsidR="00D04ED0" w:rsidRPr="00DF22AE" w:rsidRDefault="00D04ED0" w:rsidP="008C7591">
      <w:pPr>
        <w:spacing w:after="0" w:line="276" w:lineRule="auto"/>
        <w:ind w:left="709"/>
        <w:contextualSpacing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8C7591" w:rsidRPr="00BD0447" w:rsidRDefault="008C7591" w:rsidP="00D04ED0">
      <w:pPr>
        <w:pStyle w:val="a5"/>
        <w:numPr>
          <w:ilvl w:val="0"/>
          <w:numId w:val="8"/>
        </w:numPr>
        <w:spacing w:line="276" w:lineRule="auto"/>
        <w:ind w:left="0" w:firstLine="360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BD0447">
        <w:rPr>
          <w:rFonts w:ascii="Arial" w:eastAsiaTheme="minorEastAsia" w:hAnsi="Arial" w:cs="Arial"/>
          <w:b/>
          <w:sz w:val="28"/>
          <w:szCs w:val="24"/>
          <w:lang w:val="kk-KZ" w:eastAsia="ru-RU"/>
        </w:rPr>
        <w:t>Шымкент қаласының сәулет, қала құрылысы және жер қатынастары басқармасына және</w:t>
      </w:r>
      <w:r>
        <w:rPr>
          <w:rFonts w:ascii="Arial" w:eastAsiaTheme="minorEastAsia" w:hAnsi="Arial" w:cs="Arial"/>
          <w:b/>
          <w:sz w:val="28"/>
          <w:szCs w:val="24"/>
          <w:lang w:val="kk-KZ" w:eastAsia="ru-RU"/>
        </w:rPr>
        <w:t xml:space="preserve"> </w:t>
      </w:r>
      <w:r w:rsidRPr="008C7591">
        <w:rPr>
          <w:rFonts w:ascii="Arial" w:hAnsi="Arial" w:cs="Arial"/>
          <w:b/>
          <w:sz w:val="28"/>
          <w:lang w:val="kk-KZ"/>
        </w:rPr>
        <w:t>«Градкомплекс» ЖШС</w:t>
      </w:r>
      <w:r>
        <w:rPr>
          <w:rFonts w:ascii="Arial" w:hAnsi="Arial" w:cs="Arial"/>
          <w:b/>
          <w:sz w:val="28"/>
          <w:lang w:val="kk-KZ"/>
        </w:rPr>
        <w:t>-</w:t>
      </w:r>
      <w:r>
        <w:rPr>
          <w:rFonts w:ascii="Arial" w:hAnsi="Arial" w:cs="Arial"/>
          <w:b/>
          <w:color w:val="151515"/>
          <w:sz w:val="28"/>
          <w:szCs w:val="28"/>
          <w:shd w:val="clear" w:color="auto" w:fill="FFFFFF"/>
          <w:lang w:val="kk-KZ"/>
        </w:rPr>
        <w:t>не</w:t>
      </w:r>
      <w:r w:rsidRPr="00BD0447">
        <w:rPr>
          <w:rFonts w:ascii="Arial" w:hAnsi="Arial" w:cs="Arial"/>
          <w:b/>
          <w:color w:val="151515"/>
          <w:sz w:val="28"/>
          <w:szCs w:val="28"/>
          <w:shd w:val="clear" w:color="auto" w:fill="FFFFFF"/>
          <w:lang w:val="kk-KZ"/>
        </w:rPr>
        <w:t xml:space="preserve">; </w:t>
      </w:r>
    </w:p>
    <w:p w:rsidR="008C7591" w:rsidRPr="00A6296C" w:rsidRDefault="00D04ED0" w:rsidP="00D04ED0">
      <w:pPr>
        <w:spacing w:after="0" w:line="276" w:lineRule="auto"/>
        <w:ind w:firstLine="284"/>
        <w:jc w:val="both"/>
        <w:rPr>
          <w:rFonts w:ascii="Arial" w:hAnsi="Arial" w:cs="Arial"/>
          <w:i/>
          <w:sz w:val="28"/>
          <w:lang w:val="kk-KZ"/>
        </w:rPr>
      </w:pPr>
      <w:r w:rsidRPr="000D1637">
        <w:rPr>
          <w:rFonts w:ascii="Arial" w:hAnsi="Arial" w:cs="Arial"/>
          <w:sz w:val="28"/>
          <w:lang w:val="kk-KZ"/>
        </w:rPr>
        <w:t xml:space="preserve">3.1. </w:t>
      </w:r>
      <w:r w:rsidR="000D1637" w:rsidRPr="000D1637">
        <w:rPr>
          <w:rFonts w:ascii="Arial" w:hAnsi="Arial" w:cs="Arial"/>
          <w:sz w:val="28"/>
          <w:lang w:val="kk-KZ"/>
        </w:rPr>
        <w:t>Қаланың территориясының көлемі үлкен, осыны ескере отырып, қалаға инвесторларды тарту мақсатында Егжей-тегжейлі жоспарлау жобасына қаладағы көлемі жағынан үлкен көшелердің (</w:t>
      </w:r>
      <w:r w:rsidR="007E34A5">
        <w:rPr>
          <w:rFonts w:ascii="Arial" w:hAnsi="Arial" w:cs="Arial"/>
          <w:sz w:val="28"/>
          <w:lang w:val="kk-KZ"/>
        </w:rPr>
        <w:t xml:space="preserve">Республика, Тәуке хан даңғылы, </w:t>
      </w:r>
      <w:r w:rsidR="000D1637" w:rsidRPr="000D1637">
        <w:rPr>
          <w:rFonts w:ascii="Arial" w:hAnsi="Arial" w:cs="Arial"/>
          <w:sz w:val="28"/>
          <w:lang w:val="kk-KZ"/>
        </w:rPr>
        <w:t>Ұ.Арғынбеков, Д.Қонаев, Т.Рысқұлов</w:t>
      </w:r>
      <w:r w:rsidR="007E34A5">
        <w:rPr>
          <w:rFonts w:ascii="Arial" w:hAnsi="Arial" w:cs="Arial"/>
          <w:sz w:val="28"/>
          <w:lang w:val="kk-KZ"/>
        </w:rPr>
        <w:t xml:space="preserve"> және т.б басты көшелер</w:t>
      </w:r>
      <w:r w:rsidR="000D1637" w:rsidRPr="000D1637">
        <w:rPr>
          <w:rFonts w:ascii="Arial" w:hAnsi="Arial" w:cs="Arial"/>
          <w:sz w:val="28"/>
          <w:lang w:val="kk-KZ"/>
        </w:rPr>
        <w:t>) бойына көпқабатты үйлер салуды</w:t>
      </w:r>
      <w:r w:rsidR="00C06E56">
        <w:rPr>
          <w:rFonts w:ascii="Arial" w:hAnsi="Arial" w:cs="Arial"/>
          <w:sz w:val="28"/>
          <w:lang w:val="kk-KZ"/>
        </w:rPr>
        <w:t xml:space="preserve"> жоспарлауды енгізу </w:t>
      </w:r>
      <w:r w:rsidR="000D1637" w:rsidRPr="000D1637">
        <w:rPr>
          <w:rFonts w:ascii="Arial" w:hAnsi="Arial" w:cs="Arial"/>
          <w:sz w:val="28"/>
          <w:lang w:val="kk-KZ"/>
        </w:rPr>
        <w:t xml:space="preserve">ұсынылады. </w:t>
      </w:r>
      <w:r w:rsidR="00A6296C" w:rsidRPr="00A6296C">
        <w:rPr>
          <w:rFonts w:ascii="Arial" w:hAnsi="Arial" w:cs="Arial"/>
          <w:i/>
          <w:sz w:val="28"/>
          <w:lang w:val="kk-KZ"/>
        </w:rPr>
        <w:t>(қосымша тіркелді)</w:t>
      </w:r>
    </w:p>
    <w:p w:rsidR="000D1637" w:rsidRDefault="000D1637" w:rsidP="00D04ED0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3.2.</w:t>
      </w:r>
      <w:r w:rsidR="00DB19F4">
        <w:rPr>
          <w:rFonts w:ascii="Arial" w:hAnsi="Arial" w:cs="Arial"/>
          <w:sz w:val="28"/>
          <w:lang w:val="kk-KZ"/>
        </w:rPr>
        <w:t xml:space="preserve"> Қала шетіндегі мемлекет игілігіне пайдалану үшін алынатын жеке жер телімдерін алудағы жер иелеріне түсіндірме жұмыстарын жүргізуді, құжаттарын әзірлеуде халықпен тығыз және ашық байланыс орнатуды дұрыс жолға қою ұсынылады.</w:t>
      </w:r>
    </w:p>
    <w:p w:rsidR="00DB19F4" w:rsidRDefault="00DB19F4" w:rsidP="00D04ED0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3.3. Қаланың Бас жоспарын әзірлеуде 5 ауданға арналған жеке макеттер жасау және жалпы макет жасап таныстыру жұмыстарын түрлендіру ұсынылады.</w:t>
      </w:r>
    </w:p>
    <w:p w:rsidR="00EF75EB" w:rsidRDefault="002C26B6" w:rsidP="00D04ED0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3.4. 2035 жылға дейінгі жасалған қаланың Бас жоспарында көрсетілгендей қала</w:t>
      </w:r>
      <w:r w:rsidR="00EF75EB">
        <w:rPr>
          <w:rFonts w:ascii="Arial" w:hAnsi="Arial" w:cs="Arial"/>
          <w:sz w:val="28"/>
          <w:lang w:val="kk-KZ"/>
        </w:rPr>
        <w:t>ның</w:t>
      </w:r>
      <w:r>
        <w:rPr>
          <w:rFonts w:ascii="Arial" w:hAnsi="Arial" w:cs="Arial"/>
          <w:sz w:val="28"/>
          <w:lang w:val="kk-KZ"/>
        </w:rPr>
        <w:t xml:space="preserve"> жер көлемі өте үлкен. Халықтың өсу пайызын </w:t>
      </w:r>
      <w:r>
        <w:rPr>
          <w:rFonts w:ascii="Arial" w:hAnsi="Arial" w:cs="Arial"/>
          <w:sz w:val="28"/>
          <w:lang w:val="kk-KZ"/>
        </w:rPr>
        <w:lastRenderedPageBreak/>
        <w:t xml:space="preserve">есептесек кемі 5 млн халықты сыйдыруға болады. </w:t>
      </w:r>
      <w:r w:rsidR="00EF75EB">
        <w:rPr>
          <w:rFonts w:ascii="Arial" w:hAnsi="Arial" w:cs="Arial"/>
          <w:sz w:val="28"/>
          <w:lang w:val="kk-KZ"/>
        </w:rPr>
        <w:t xml:space="preserve">Осыған орай қаланың келбетін мегаполис статусына лайықты ету үшін қаланы ықшамды, көрікті ету бойынша нақты әрі түсінікті жобаны жасау ұсынылады. </w:t>
      </w:r>
    </w:p>
    <w:p w:rsidR="000D1637" w:rsidRDefault="00EF75EB" w:rsidP="00EF75EB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Жаңадан түсетін мөлтек аудандардың барлығын толықтай инфрақұрылымдармен қамтамасыз етуді жоспарлау ұсынылады. </w:t>
      </w:r>
    </w:p>
    <w:p w:rsidR="00EF75EB" w:rsidRDefault="00EF75EB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3.5. Балалар темір жолын қайтадан жандандыру, реканструкциялауды Бас жоспарға енгізу ұсынылады.</w:t>
      </w:r>
    </w:p>
    <w:p w:rsidR="00AC6F4A" w:rsidRDefault="00AC6F4A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3.6. Бас жоспарда көрсетілген жобалардың барлығы уақытылы аяқталуына сапалаы бітуіне жұмыстану ұсынылады. Жауапты мекемелердің жұмысына бақылау жұмыстарын күшейту ұсынылады. </w:t>
      </w:r>
    </w:p>
    <w:p w:rsidR="00AC6F4A" w:rsidRDefault="00AC6F4A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3.7. Қалаға қосылған ауылдардың (Өтеміс, Шапырашты, Елтай) қазіргі жағдайы толық жасалмаған, инфрақұрылыммен қамтамасыз етілмеген. </w:t>
      </w:r>
    </w:p>
    <w:p w:rsidR="00F83E97" w:rsidRDefault="00F83E97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Аталған ауыл тұрғындары жұмыс мақсатымен қалаға қатынап, көлік кептелісін тудыруда. Осы мәселені шешуде тиісті жұмыстарды атқару, аталған жоспар жобасына енгізу ұсынылады.</w:t>
      </w:r>
    </w:p>
    <w:p w:rsidR="00F83E97" w:rsidRDefault="00F83E97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3.8. Қалаға кіретін және демалыс аймақтарына шығатын бірден - бір басты жол о</w:t>
      </w:r>
      <w:r w:rsidR="004F39C1">
        <w:rPr>
          <w:rFonts w:ascii="Arial" w:hAnsi="Arial" w:cs="Arial"/>
          <w:sz w:val="28"/>
          <w:lang w:val="kk-KZ"/>
        </w:rPr>
        <w:t>л - Сайрам ауданы арқылы өтеді.</w:t>
      </w:r>
    </w:p>
    <w:p w:rsidR="00F83E97" w:rsidRDefault="00F83E97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Көлік кептелісі сағаттап тұрып, халықтың наразылығын тудыры</w:t>
      </w:r>
      <w:r w:rsidR="004F39C1">
        <w:rPr>
          <w:rFonts w:ascii="Arial" w:hAnsi="Arial" w:cs="Arial"/>
          <w:sz w:val="28"/>
          <w:lang w:val="kk-KZ"/>
        </w:rPr>
        <w:t>п жүргені анық.</w:t>
      </w:r>
    </w:p>
    <w:p w:rsidR="00F83E97" w:rsidRDefault="00F83E97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Осыған орай, осы мекенде айналма жол салу немесе басқа да ше</w:t>
      </w:r>
      <w:r w:rsidR="004F39C1">
        <w:rPr>
          <w:rFonts w:ascii="Arial" w:hAnsi="Arial" w:cs="Arial"/>
          <w:sz w:val="28"/>
          <w:lang w:val="kk-KZ"/>
        </w:rPr>
        <w:t>шу жолдарын нақтылау ұсынылады.</w:t>
      </w:r>
    </w:p>
    <w:p w:rsidR="002518B5" w:rsidRDefault="00F83E97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3.9. </w:t>
      </w:r>
      <w:r w:rsidR="002518B5">
        <w:rPr>
          <w:rFonts w:ascii="Arial" w:hAnsi="Arial" w:cs="Arial"/>
          <w:sz w:val="28"/>
          <w:lang w:val="kk-KZ"/>
        </w:rPr>
        <w:t>Қоғамдық кеңесте Агломерация жобасын қарау үшін</w:t>
      </w:r>
      <w:r w:rsidR="004F39C1">
        <w:rPr>
          <w:rFonts w:ascii="Arial" w:hAnsi="Arial" w:cs="Arial"/>
          <w:sz w:val="28"/>
          <w:lang w:val="kk-KZ"/>
        </w:rPr>
        <w:t xml:space="preserve"> тиісті орган ұсынуы қажет.</w:t>
      </w:r>
    </w:p>
    <w:p w:rsidR="002518B5" w:rsidRDefault="002518B5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3.10. Жаңадан салынатын көпқабатты үйлердің ара қашықтығын кемін</w:t>
      </w:r>
      <w:r w:rsidR="004F39C1">
        <w:rPr>
          <w:rFonts w:ascii="Arial" w:hAnsi="Arial" w:cs="Arial"/>
          <w:sz w:val="28"/>
          <w:lang w:val="kk-KZ"/>
        </w:rPr>
        <w:t>де 50 мертден сақтау ұсынылады.</w:t>
      </w:r>
    </w:p>
    <w:p w:rsidR="002518B5" w:rsidRDefault="002518B5" w:rsidP="00AC6F4A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3.11. Қаладан шығатын жолдар санын көбейту, ол үшін </w:t>
      </w:r>
      <w:r w:rsidR="00316295">
        <w:rPr>
          <w:rFonts w:ascii="Arial" w:hAnsi="Arial" w:cs="Arial"/>
          <w:sz w:val="28"/>
          <w:lang w:val="kk-KZ"/>
        </w:rPr>
        <w:t>ескі қар</w:t>
      </w:r>
      <w:r w:rsidR="004F39C1">
        <w:rPr>
          <w:rFonts w:ascii="Arial" w:hAnsi="Arial" w:cs="Arial"/>
          <w:sz w:val="28"/>
          <w:lang w:val="kk-KZ"/>
        </w:rPr>
        <w:t>а жолдарды пайдалану ұсынылады.</w:t>
      </w:r>
    </w:p>
    <w:p w:rsidR="00316295" w:rsidRDefault="001646D3" w:rsidP="00316295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Соларды </w:t>
      </w:r>
      <w:r w:rsidR="00316295">
        <w:rPr>
          <w:rFonts w:ascii="Arial" w:hAnsi="Arial" w:cs="Arial"/>
          <w:sz w:val="28"/>
          <w:lang w:val="kk-KZ"/>
        </w:rPr>
        <w:t xml:space="preserve">бірі ретінде Шымсити, </w:t>
      </w:r>
      <w:r>
        <w:rPr>
          <w:rFonts w:ascii="Arial" w:hAnsi="Arial" w:cs="Arial"/>
          <w:sz w:val="28"/>
          <w:lang w:val="kk-KZ"/>
        </w:rPr>
        <w:t>Асар</w:t>
      </w:r>
      <w:r w:rsidR="00316295">
        <w:rPr>
          <w:rFonts w:ascii="Arial" w:hAnsi="Arial" w:cs="Arial"/>
          <w:sz w:val="28"/>
          <w:lang w:val="kk-KZ"/>
        </w:rPr>
        <w:t xml:space="preserve"> шағын ауданы, </w:t>
      </w:r>
      <w:r>
        <w:rPr>
          <w:rFonts w:ascii="Arial" w:hAnsi="Arial" w:cs="Arial"/>
          <w:sz w:val="28"/>
          <w:lang w:val="kk-KZ"/>
        </w:rPr>
        <w:t xml:space="preserve">Қайнар бұлақ </w:t>
      </w:r>
      <w:r w:rsidR="00316295">
        <w:rPr>
          <w:rFonts w:ascii="Arial" w:hAnsi="Arial" w:cs="Arial"/>
          <w:sz w:val="28"/>
          <w:lang w:val="kk-KZ"/>
        </w:rPr>
        <w:t xml:space="preserve">саяжайы, </w:t>
      </w:r>
      <w:r w:rsidR="00DC646A">
        <w:rPr>
          <w:rFonts w:ascii="Arial" w:hAnsi="Arial" w:cs="Arial"/>
          <w:sz w:val="28"/>
          <w:lang w:val="kk-KZ"/>
        </w:rPr>
        <w:t>Шымкент</w:t>
      </w:r>
      <w:r>
        <w:rPr>
          <w:rFonts w:ascii="Arial" w:hAnsi="Arial" w:cs="Arial"/>
          <w:sz w:val="28"/>
          <w:lang w:val="kk-KZ"/>
        </w:rPr>
        <w:t xml:space="preserve"> құс фабрикасы </w:t>
      </w:r>
      <w:r w:rsidR="00316295">
        <w:rPr>
          <w:rFonts w:ascii="Arial" w:hAnsi="Arial" w:cs="Arial"/>
          <w:sz w:val="28"/>
          <w:lang w:val="kk-KZ"/>
        </w:rPr>
        <w:t>аралығы арқылы өтетін жол</w:t>
      </w:r>
      <w:r w:rsidR="00DC646A">
        <w:rPr>
          <w:rFonts w:ascii="Arial" w:hAnsi="Arial" w:cs="Arial"/>
          <w:sz w:val="28"/>
          <w:lang w:val="kk-KZ"/>
        </w:rPr>
        <w:t>ды</w:t>
      </w:r>
      <w:r w:rsidR="00316295">
        <w:rPr>
          <w:rFonts w:ascii="Arial" w:hAnsi="Arial" w:cs="Arial"/>
          <w:sz w:val="28"/>
          <w:lang w:val="kk-KZ"/>
        </w:rPr>
        <w:t xml:space="preserve"> іске асыру ұсынылады. </w:t>
      </w:r>
    </w:p>
    <w:p w:rsidR="00316295" w:rsidRDefault="00316295" w:rsidP="00316295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3.12. Қазіргі салынған, салынып жатқан қалдағы көпқабатты үйлердің сапасы, кескін келбеті сапасыз, сын көтермейді. Мегаполис деген атқа лайықсыз әрі қаланың көркін бұзып тұр. </w:t>
      </w:r>
    </w:p>
    <w:p w:rsidR="00316295" w:rsidRDefault="00316295" w:rsidP="00316295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Осыған орай, көпқабатты үйлердің кескін келбетіне қазақы нақыштағы оюлар мен алдағы 50-60 жылда да өзінің маңыздылығн жоғалтпай сақтап тұратын, қаланың атына сай көрік беретін архитектуралық бір үлгі, эскиз жобасын жасау және оны мердігер компанияға талап ету жұмыстарын жүргізу ұсынылады. </w:t>
      </w:r>
    </w:p>
    <w:p w:rsidR="00316295" w:rsidRDefault="001A42B5" w:rsidP="008E191B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lastRenderedPageBreak/>
        <w:t>3.13. Қала көшелерінде салынып жатқан жолайрық бүгінгі таңда өзінің маңыздылығын және тиімділігін жоғалтқан. Осыған орай Бас жоспардағы жобаланған жолайрықтан санына мән беру, қайта қарау</w:t>
      </w:r>
      <w:r w:rsidR="007C5598">
        <w:rPr>
          <w:rFonts w:ascii="Arial" w:hAnsi="Arial" w:cs="Arial"/>
          <w:sz w:val="28"/>
          <w:lang w:val="kk-KZ"/>
        </w:rPr>
        <w:t>, ә</w:t>
      </w:r>
      <w:r>
        <w:rPr>
          <w:rFonts w:ascii="Arial" w:hAnsi="Arial" w:cs="Arial"/>
          <w:sz w:val="28"/>
          <w:lang w:val="kk-KZ"/>
        </w:rPr>
        <w:t xml:space="preserve">рбірінің арақашықтығын кемінде 10 км етіп жасау ұсынылады. </w:t>
      </w:r>
    </w:p>
    <w:p w:rsidR="008E191B" w:rsidRDefault="008E191B" w:rsidP="008E191B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3.14. </w:t>
      </w:r>
      <w:r w:rsidR="007C5598">
        <w:rPr>
          <w:rFonts w:ascii="Arial" w:hAnsi="Arial" w:cs="Arial"/>
          <w:sz w:val="28"/>
          <w:lang w:val="kk-KZ"/>
        </w:rPr>
        <w:t xml:space="preserve">Қаланың өзіндік ерекшелігін айқындайтын ортақ дизайндық үлгілер дайындау ұсынылады. </w:t>
      </w:r>
    </w:p>
    <w:p w:rsidR="007C5598" w:rsidRDefault="007C5598" w:rsidP="008E191B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3.15. Бас жоспарға жасыл парктер санын арттыру, көгалдандыру бағытына назар аудару ұсынылады.</w:t>
      </w:r>
    </w:p>
    <w:p w:rsidR="007C5598" w:rsidRDefault="007C5598" w:rsidP="008E191B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3.16. Жоғарыдағы ұсынымдардың барлығын қарау, тиісті жауаптарды орындау мерзіміне сәйкес жолдауды қамтамасыз ету ұсынылады. </w:t>
      </w:r>
    </w:p>
    <w:p w:rsidR="00521008" w:rsidRPr="00B36F82" w:rsidRDefault="00521008" w:rsidP="009A09B0">
      <w:pPr>
        <w:pStyle w:val="a5"/>
        <w:spacing w:line="276" w:lineRule="auto"/>
        <w:ind w:left="0" w:firstLine="426"/>
        <w:jc w:val="both"/>
        <w:rPr>
          <w:rFonts w:ascii="Arial" w:eastAsiaTheme="minorEastAsia" w:hAnsi="Arial" w:cs="Arial"/>
          <w:i/>
          <w:sz w:val="28"/>
          <w:szCs w:val="28"/>
          <w:lang w:val="kk-KZ" w:eastAsia="ru-RU"/>
        </w:rPr>
      </w:pPr>
      <w:r w:rsidRPr="00B36F82">
        <w:rPr>
          <w:rFonts w:ascii="Arial" w:eastAsiaTheme="minorEastAsia" w:hAnsi="Arial" w:cs="Arial"/>
          <w:i/>
          <w:sz w:val="28"/>
          <w:szCs w:val="28"/>
          <w:lang w:val="kk-KZ" w:eastAsia="ru-RU"/>
        </w:rPr>
        <w:t xml:space="preserve">Орындалу мерзімі: 2023 жылдың </w:t>
      </w:r>
      <w:r w:rsidR="007C5598">
        <w:rPr>
          <w:rFonts w:ascii="Arial" w:eastAsiaTheme="minorEastAsia" w:hAnsi="Arial" w:cs="Arial"/>
          <w:i/>
          <w:sz w:val="28"/>
          <w:szCs w:val="28"/>
          <w:lang w:val="kk-KZ" w:eastAsia="ru-RU"/>
        </w:rPr>
        <w:t>10</w:t>
      </w:r>
      <w:r w:rsidR="00B36F82" w:rsidRPr="00B36F82">
        <w:rPr>
          <w:rFonts w:ascii="Arial" w:eastAsiaTheme="minorEastAsia" w:hAnsi="Arial" w:cs="Arial"/>
          <w:i/>
          <w:sz w:val="28"/>
          <w:szCs w:val="28"/>
          <w:lang w:val="kk-KZ" w:eastAsia="ru-RU"/>
        </w:rPr>
        <w:t xml:space="preserve"> </w:t>
      </w:r>
      <w:r w:rsidR="007C5598">
        <w:rPr>
          <w:rFonts w:ascii="Arial" w:eastAsiaTheme="minorEastAsia" w:hAnsi="Arial" w:cs="Arial"/>
          <w:i/>
          <w:sz w:val="28"/>
          <w:szCs w:val="28"/>
          <w:lang w:val="kk-KZ" w:eastAsia="ru-RU"/>
        </w:rPr>
        <w:t xml:space="preserve">сәуіріне </w:t>
      </w:r>
      <w:r w:rsidR="00B36F82" w:rsidRPr="00B36F82">
        <w:rPr>
          <w:rFonts w:ascii="Arial" w:eastAsiaTheme="minorEastAsia" w:hAnsi="Arial" w:cs="Arial"/>
          <w:i/>
          <w:sz w:val="28"/>
          <w:szCs w:val="28"/>
          <w:lang w:val="kk-KZ" w:eastAsia="ru-RU"/>
        </w:rPr>
        <w:t>дейін</w:t>
      </w:r>
    </w:p>
    <w:p w:rsidR="00E04B3B" w:rsidRPr="00BA0E60" w:rsidRDefault="00E04B3B" w:rsidP="009A09B0">
      <w:pPr>
        <w:pStyle w:val="a5"/>
        <w:spacing w:after="0" w:line="276" w:lineRule="auto"/>
        <w:ind w:left="0" w:firstLine="426"/>
        <w:jc w:val="both"/>
        <w:rPr>
          <w:rFonts w:ascii="Arial" w:eastAsiaTheme="minorEastAsia" w:hAnsi="Arial" w:cs="Arial"/>
          <w:sz w:val="36"/>
          <w:szCs w:val="28"/>
          <w:lang w:val="kk-KZ" w:eastAsia="ru-RU"/>
        </w:rPr>
      </w:pPr>
    </w:p>
    <w:p w:rsidR="00BA0E60" w:rsidRPr="00A23D29" w:rsidRDefault="00BD0447" w:rsidP="006B4E89">
      <w:pPr>
        <w:pStyle w:val="a5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A23D29">
        <w:rPr>
          <w:rFonts w:ascii="Arial" w:hAnsi="Arial" w:cs="Arial"/>
          <w:sz w:val="28"/>
          <w:szCs w:val="28"/>
          <w:lang w:val="kk-KZ"/>
        </w:rPr>
        <w:t>Шымкент қаласының ауыл шаруашылығы және ветеринария басқармасының басшысы</w:t>
      </w:r>
      <w:r w:rsidRPr="00A23D29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ДЖАНБАТЫРОВ</w:t>
      </w:r>
      <w:r w:rsidR="004461CB" w:rsidRPr="00A23D29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</w:t>
      </w:r>
      <w:r w:rsidRPr="00A23D29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Абунасыр Шарифуллаұлы  </w:t>
      </w:r>
      <w:r w:rsidRPr="00A23D29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«</w:t>
      </w:r>
      <w:r w:rsidRPr="00A23D29">
        <w:rPr>
          <w:rFonts w:ascii="Arial" w:eastAsiaTheme="minorEastAsia" w:hAnsi="Arial" w:cs="Arial"/>
          <w:color w:val="000000"/>
          <w:sz w:val="28"/>
          <w:szCs w:val="28"/>
          <w:lang w:val="kk-KZ" w:eastAsia="ru-RU"/>
        </w:rPr>
        <w:t>2023 жылға өсімдік шаруашылығы өнімінің шығымдылығы мен сапасын арттыруды субсидиялауды бекіту туралы</w:t>
      </w:r>
      <w:r w:rsidRPr="00A23D29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»</w:t>
      </w:r>
      <w:r w:rsidR="004461CB" w:rsidRPr="00A23D29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</w:t>
      </w:r>
      <w:r w:rsidR="004461CB" w:rsidRPr="006B4E89">
        <w:rPr>
          <w:rFonts w:ascii="Arial" w:eastAsiaTheme="minorEastAsia" w:hAnsi="Arial" w:cs="Arial"/>
          <w:sz w:val="28"/>
          <w:szCs w:val="28"/>
          <w:lang w:val="kk-KZ" w:eastAsia="ru-RU"/>
        </w:rPr>
        <w:t>және</w:t>
      </w:r>
      <w:r w:rsidR="004461CB" w:rsidRPr="00A23D29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</w:t>
      </w:r>
      <w:r w:rsidRPr="00A23D29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«Шымкент қаласының ауыл шаруашылығы алқаптарында карантиндік режим енгізе отырып, карантиндік аймақ белгілеу туралы» Шымкент қаласы әкімдігінің 2019 жылғы 11 желтоқсандағы №963 қаулысына өзгеріс енгізу туралы» </w:t>
      </w:r>
      <w:r w:rsidRPr="00A23D29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Шымкент қаласының әкімдігінің қаулы жоба</w:t>
      </w:r>
      <w:r w:rsidR="004461CB" w:rsidRPr="00A23D29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лары</w:t>
      </w:r>
      <w:r w:rsidRPr="00A23D29">
        <w:rPr>
          <w:rFonts w:ascii="Arial" w:eastAsiaTheme="minorEastAsia" w:hAnsi="Arial" w:cs="Arial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BA0E60" w:rsidRPr="00A23D29">
        <w:rPr>
          <w:rFonts w:ascii="Arial" w:hAnsi="Arial" w:cs="Arial"/>
          <w:sz w:val="28"/>
          <w:szCs w:val="28"/>
          <w:lang w:val="kk-KZ"/>
        </w:rPr>
        <w:t xml:space="preserve">туралы баяндады. </w:t>
      </w:r>
    </w:p>
    <w:p w:rsidR="00BA0E60" w:rsidRDefault="00BA0E60" w:rsidP="006B4E89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BA0E60">
        <w:rPr>
          <w:rFonts w:ascii="Arial" w:hAnsi="Arial" w:cs="Arial"/>
          <w:b/>
          <w:sz w:val="28"/>
          <w:lang w:val="kk-KZ"/>
        </w:rPr>
        <w:t xml:space="preserve">Кеңес мүшелері – </w:t>
      </w:r>
      <w:r w:rsidRPr="00BA0E60">
        <w:rPr>
          <w:rFonts w:ascii="Arial" w:hAnsi="Arial" w:cs="Arial"/>
          <w:sz w:val="28"/>
          <w:lang w:val="kk-KZ"/>
        </w:rPr>
        <w:t>баяндаманы назарға алып, бірауыздан қабылдады.</w:t>
      </w:r>
    </w:p>
    <w:p w:rsidR="00BD0447" w:rsidRDefault="00BD0447" w:rsidP="006B4E89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91669B" w:rsidRDefault="00A06E8C" w:rsidP="00B56079">
      <w:pP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A06E8C">
        <w:rPr>
          <w:rFonts w:ascii="Arial" w:eastAsiaTheme="minorEastAsia" w:hAnsi="Arial" w:cs="Arial"/>
          <w:b/>
          <w:sz w:val="28"/>
          <w:szCs w:val="28"/>
          <w:lang w:val="kk-KZ" w:eastAsia="ru-RU"/>
        </w:rPr>
        <w:t>Кеңес мүшелеріне ұсыныс:</w:t>
      </w:r>
    </w:p>
    <w:p w:rsidR="006B4E89" w:rsidRDefault="0091669B" w:rsidP="00B56079">
      <w:pPr>
        <w:spacing w:after="0" w:line="276" w:lineRule="auto"/>
        <w:ind w:firstLine="426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Төраға: </w:t>
      </w:r>
      <w:r w:rsidR="006B4E89" w:rsidRPr="006B4E89">
        <w:rPr>
          <w:rFonts w:ascii="Arial" w:eastAsiaTheme="minorEastAsia" w:hAnsi="Arial" w:cs="Arial"/>
          <w:sz w:val="28"/>
          <w:szCs w:val="28"/>
          <w:lang w:val="kk-KZ" w:eastAsia="ru-RU"/>
        </w:rPr>
        <w:t>Шымкент қаласы</w:t>
      </w:r>
      <w:r w:rsidR="006B4E89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</w:t>
      </w:r>
      <w:r w:rsidR="00A06E8C" w:rsidRPr="0091669B">
        <w:rPr>
          <w:rFonts w:ascii="Arial" w:eastAsiaTheme="minorEastAsia" w:hAnsi="Arial" w:cs="Arial"/>
          <w:sz w:val="28"/>
          <w:szCs w:val="28"/>
          <w:lang w:val="kk-KZ" w:eastAsia="ru-RU"/>
        </w:rPr>
        <w:t>Арғымақ ауданының тұрғындары атына</w:t>
      </w:r>
      <w:r w:rsidR="006B4E89">
        <w:rPr>
          <w:rFonts w:ascii="Arial" w:eastAsiaTheme="minorEastAsia" w:hAnsi="Arial" w:cs="Arial"/>
          <w:sz w:val="28"/>
          <w:szCs w:val="28"/>
          <w:lang w:val="kk-KZ" w:eastAsia="ru-RU"/>
        </w:rPr>
        <w:t>н кеңеске келіп түскен арызды тиісті комиссия қарасын. Қажеттігіне қарай арнайы жұмыс тобын құрып, тұрғындармен кездесу жұмыстарын жүргізу және мәселені зерделеу, тиісті ұсынымдарды дайындау қажет.</w:t>
      </w:r>
    </w:p>
    <w:p w:rsidR="00BD0447" w:rsidRDefault="00BD0447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Pr="0091669B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94F1C" w:rsidRDefault="00294F1C" w:rsidP="009A09B0">
      <w:pPr>
        <w:spacing w:after="20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D3F21" w:rsidRDefault="002D3F21" w:rsidP="009A09B0">
      <w:pPr>
        <w:spacing w:after="20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D3F21" w:rsidRDefault="002D3F21" w:rsidP="009A09B0">
      <w:pPr>
        <w:spacing w:after="20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D3F21" w:rsidRDefault="002D3F21" w:rsidP="009A09B0">
      <w:pPr>
        <w:spacing w:after="20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94F1C" w:rsidRPr="004221F9" w:rsidRDefault="00776C9F" w:rsidP="009A09B0">
      <w:pPr>
        <w:spacing w:after="200" w:line="276" w:lineRule="auto"/>
        <w:ind w:left="7788"/>
        <w:jc w:val="both"/>
        <w:rPr>
          <w:rFonts w:ascii="Arial" w:eastAsiaTheme="minorEastAsia" w:hAnsi="Arial" w:cs="Arial"/>
          <w:i/>
          <w:sz w:val="24"/>
          <w:szCs w:val="24"/>
          <w:lang w:val="kk-KZ" w:eastAsia="ru-RU"/>
        </w:rPr>
      </w:pPr>
      <w:r w:rsidRPr="004221F9">
        <w:rPr>
          <w:rFonts w:ascii="Arial" w:eastAsiaTheme="minorEastAsia" w:hAnsi="Arial" w:cs="Arial"/>
          <w:i/>
          <w:sz w:val="24"/>
          <w:szCs w:val="24"/>
          <w:lang w:val="kk-KZ" w:eastAsia="ru-RU"/>
        </w:rPr>
        <w:t>Қосымша 1</w:t>
      </w:r>
    </w:p>
    <w:p w:rsidR="00294F1C" w:rsidRPr="004221F9" w:rsidRDefault="00925566" w:rsidP="00960D6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Отырысқа қатысқан </w:t>
      </w:r>
      <w:r w:rsidR="00294F1C" w:rsidRPr="004221F9">
        <w:rPr>
          <w:rFonts w:ascii="Arial" w:hAnsi="Arial" w:cs="Arial"/>
          <w:b/>
          <w:sz w:val="24"/>
          <w:szCs w:val="24"/>
          <w:lang w:val="kk-KZ"/>
        </w:rPr>
        <w:t>кеңес мүшелерінің тізімі</w:t>
      </w: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606"/>
        <w:gridCol w:w="8182"/>
      </w:tblGrid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182" w:type="dxa"/>
          </w:tcPr>
          <w:p w:rsidR="004221F9" w:rsidRPr="004221F9" w:rsidRDefault="004221F9" w:rsidP="00E477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Қатысқандар тізімі</w:t>
            </w: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8182" w:type="dxa"/>
          </w:tcPr>
          <w:p w:rsidR="004221F9" w:rsidRPr="004221F9" w:rsidRDefault="004221F9" w:rsidP="0026328E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Амангелдиев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Момбек Әбдіәкімұлы</w:t>
            </w:r>
          </w:p>
          <w:p w:rsidR="004221F9" w:rsidRPr="004221F9" w:rsidRDefault="004221F9" w:rsidP="0026328E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182" w:type="dxa"/>
          </w:tcPr>
          <w:p w:rsidR="004221F9" w:rsidRPr="004221F9" w:rsidRDefault="004221F9" w:rsidP="0026328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Амиртаев </w:t>
            </w:r>
            <w:r w:rsidRPr="004221F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Азат Ермекбайұлы</w:t>
            </w:r>
          </w:p>
          <w:p w:rsidR="004221F9" w:rsidRPr="004221F9" w:rsidRDefault="004221F9" w:rsidP="0026328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182" w:type="dxa"/>
          </w:tcPr>
          <w:p w:rsidR="004221F9" w:rsidRPr="004221F9" w:rsidRDefault="004221F9" w:rsidP="007432CE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Ахметов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Абдулла</w:t>
            </w:r>
          </w:p>
          <w:p w:rsidR="004221F9" w:rsidRPr="004221F9" w:rsidRDefault="004221F9" w:rsidP="007432CE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8182" w:type="dxa"/>
          </w:tcPr>
          <w:p w:rsidR="004221F9" w:rsidRPr="004221F9" w:rsidRDefault="004221F9" w:rsidP="007432C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Ашетаев </w:t>
            </w:r>
            <w:r w:rsidRPr="004221F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Рүстем Есімханұлы</w:t>
            </w:r>
          </w:p>
          <w:p w:rsidR="004221F9" w:rsidRPr="004221F9" w:rsidRDefault="004221F9" w:rsidP="007432C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8182" w:type="dxa"/>
          </w:tcPr>
          <w:p w:rsidR="004221F9" w:rsidRPr="004221F9" w:rsidRDefault="004221F9" w:rsidP="00557ED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Әлтеев </w:t>
            </w:r>
            <w:r w:rsidRPr="004221F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Бауыржан Ілімшеұлы – Төраға</w:t>
            </w:r>
          </w:p>
          <w:p w:rsidR="004221F9" w:rsidRPr="004221F9" w:rsidRDefault="004221F9" w:rsidP="00557ED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8182" w:type="dxa"/>
          </w:tcPr>
          <w:p w:rsidR="004221F9" w:rsidRPr="004221F9" w:rsidRDefault="004221F9" w:rsidP="00557EDA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Байтуов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Біржан Ғаниұлы</w:t>
            </w:r>
          </w:p>
          <w:p w:rsidR="004221F9" w:rsidRPr="004221F9" w:rsidRDefault="004221F9" w:rsidP="00557EDA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Досболов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Әбілқасым Үсіпбайұлы</w:t>
            </w:r>
          </w:p>
          <w:p w:rsidR="004221F9" w:rsidRPr="004221F9" w:rsidRDefault="004221F9" w:rsidP="00FB0576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Исхахов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Талғат Жүнісбекұлы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Мамытбеков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Алмасбек Кеңесбекұлы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Майханов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Ғалымжан Тастанұлы</w:t>
            </w:r>
          </w:p>
          <w:p w:rsidR="004221F9" w:rsidRPr="004221F9" w:rsidRDefault="004221F9" w:rsidP="004221F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Мырзахметов </w:t>
            </w:r>
            <w:r w:rsidRPr="004221F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Шалатай Мырзахметұлы</w:t>
            </w:r>
          </w:p>
          <w:p w:rsidR="004221F9" w:rsidRPr="004221F9" w:rsidRDefault="004221F9" w:rsidP="004221F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Нарымбетова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Бейсенкүл Жақсыбекқызы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13.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Нишанбаев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Тахирбек Фархадович</w:t>
            </w:r>
          </w:p>
          <w:p w:rsidR="004221F9" w:rsidRPr="004221F9" w:rsidRDefault="004221F9" w:rsidP="004221F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14.</w:t>
            </w:r>
          </w:p>
        </w:tc>
        <w:tc>
          <w:tcPr>
            <w:tcW w:w="8182" w:type="dxa"/>
          </w:tcPr>
          <w:p w:rsidR="004221F9" w:rsidRDefault="004221F9" w:rsidP="0042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Өтеген </w:t>
            </w:r>
            <w:r w:rsidRPr="004221F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Жанысбек Тұрсынәліұлы</w:t>
            </w:r>
          </w:p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15.</w:t>
            </w:r>
          </w:p>
        </w:tc>
        <w:tc>
          <w:tcPr>
            <w:tcW w:w="8182" w:type="dxa"/>
          </w:tcPr>
          <w:p w:rsidR="004221F9" w:rsidRDefault="004221F9" w:rsidP="004221F9">
            <w:pPr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Сарсембаев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Мақсат Құрманғазыұлы</w:t>
            </w:r>
          </w:p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16.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Саранова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Данара Юрьевна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17.</w:t>
            </w:r>
          </w:p>
        </w:tc>
        <w:tc>
          <w:tcPr>
            <w:tcW w:w="8182" w:type="dxa"/>
          </w:tcPr>
          <w:p w:rsidR="004221F9" w:rsidRDefault="004221F9" w:rsidP="004221F9">
            <w:pPr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proofErr w:type="spellStart"/>
            <w:r w:rsidRPr="004221F9">
              <w:rPr>
                <w:rFonts w:ascii="Arial" w:hAnsi="Arial" w:cs="Arial"/>
                <w:b/>
                <w:bCs/>
                <w:sz w:val="24"/>
                <w:szCs w:val="24"/>
              </w:rPr>
              <w:t>Снабаев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221F9">
              <w:rPr>
                <w:rFonts w:ascii="Arial" w:hAnsi="Arial" w:cs="Arial"/>
                <w:bCs/>
                <w:sz w:val="24"/>
                <w:szCs w:val="24"/>
              </w:rPr>
              <w:t>Мырзахмет</w:t>
            </w:r>
            <w:proofErr w:type="spellEnd"/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 xml:space="preserve"> Спабекұлы</w:t>
            </w:r>
          </w:p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18.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Талғат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Нұрдәулет Ибадуллаұлы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19.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Хасанова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Шахноза Құлабдуллақызы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</w:p>
        </w:tc>
      </w:tr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20.</w:t>
            </w:r>
          </w:p>
        </w:tc>
        <w:tc>
          <w:tcPr>
            <w:tcW w:w="8182" w:type="dxa"/>
          </w:tcPr>
          <w:p w:rsidR="004221F9" w:rsidRPr="004221F9" w:rsidRDefault="004221F9" w:rsidP="004221F9">
            <w:pP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Шыныбекұлы </w:t>
            </w:r>
            <w:r w:rsidRPr="004221F9">
              <w:rPr>
                <w:rFonts w:ascii="Arial" w:hAnsi="Arial" w:cs="Arial"/>
                <w:bCs/>
                <w:sz w:val="24"/>
                <w:szCs w:val="24"/>
                <w:lang w:val="kk-KZ"/>
              </w:rPr>
              <w:t>Өмір</w:t>
            </w:r>
          </w:p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</w:p>
        </w:tc>
      </w:tr>
    </w:tbl>
    <w:p w:rsidR="00294F1C" w:rsidRPr="004221F9" w:rsidRDefault="00294F1C" w:rsidP="009A09B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FB0576" w:rsidRPr="004221F9" w:rsidRDefault="00FB0576" w:rsidP="009A09B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FB0576" w:rsidRPr="004221F9" w:rsidRDefault="00FB0576" w:rsidP="009A09B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76C9F" w:rsidRPr="00925566" w:rsidRDefault="00776C9F" w:rsidP="009A09B0">
      <w:pPr>
        <w:spacing w:after="200" w:line="276" w:lineRule="auto"/>
        <w:ind w:left="7788"/>
        <w:jc w:val="both"/>
        <w:rPr>
          <w:rFonts w:ascii="Arial" w:eastAsiaTheme="minorEastAsia" w:hAnsi="Arial" w:cs="Arial"/>
          <w:i/>
          <w:sz w:val="24"/>
          <w:szCs w:val="24"/>
          <w:lang w:val="kk-KZ" w:eastAsia="ru-RU"/>
        </w:rPr>
      </w:pPr>
      <w:r w:rsidRPr="00925566">
        <w:rPr>
          <w:rFonts w:ascii="Arial" w:eastAsiaTheme="minorEastAsia" w:hAnsi="Arial" w:cs="Arial"/>
          <w:i/>
          <w:sz w:val="24"/>
          <w:szCs w:val="24"/>
          <w:lang w:val="kk-KZ" w:eastAsia="ru-RU"/>
        </w:rPr>
        <w:t>Қосымша 2</w:t>
      </w:r>
    </w:p>
    <w:p w:rsidR="00294F1C" w:rsidRPr="00925566" w:rsidRDefault="00925566" w:rsidP="0092556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</w:t>
      </w:r>
      <w:r w:rsidR="00294F1C" w:rsidRPr="00925566">
        <w:rPr>
          <w:rFonts w:ascii="Arial" w:hAnsi="Arial" w:cs="Arial"/>
          <w:b/>
          <w:sz w:val="24"/>
          <w:szCs w:val="24"/>
          <w:lang w:val="kk-KZ"/>
        </w:rPr>
        <w:t>тырыс</w:t>
      </w:r>
      <w:r>
        <w:rPr>
          <w:rFonts w:ascii="Arial" w:hAnsi="Arial" w:cs="Arial"/>
          <w:b/>
          <w:sz w:val="24"/>
          <w:szCs w:val="24"/>
          <w:lang w:val="kk-KZ"/>
        </w:rPr>
        <w:t xml:space="preserve">қа </w:t>
      </w:r>
      <w:r w:rsidR="00294F1C" w:rsidRPr="00925566">
        <w:rPr>
          <w:rFonts w:ascii="Arial" w:hAnsi="Arial" w:cs="Arial"/>
          <w:b/>
          <w:sz w:val="24"/>
          <w:szCs w:val="24"/>
          <w:lang w:val="kk-KZ"/>
        </w:rPr>
        <w:t>қатыспаған кеңес мүшелерінің тізімі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1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Қатыс</w:t>
            </w:r>
            <w:r w:rsidR="00776C9F"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пағандар </w:t>
            </w: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тізімі</w:t>
            </w:r>
          </w:p>
        </w:tc>
        <w:tc>
          <w:tcPr>
            <w:tcW w:w="3209" w:type="dxa"/>
          </w:tcPr>
          <w:p w:rsidR="009770F1" w:rsidRPr="00925566" w:rsidRDefault="004F536F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Себебі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5714" w:type="dxa"/>
          </w:tcPr>
          <w:p w:rsidR="00925566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Абжанов</w:t>
            </w:r>
            <w:r w:rsidR="00925566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25566">
              <w:rPr>
                <w:rFonts w:ascii="Arial" w:hAnsi="Arial" w:cs="Arial"/>
                <w:bCs/>
                <w:sz w:val="24"/>
                <w:szCs w:val="24"/>
                <w:lang w:val="kk-KZ"/>
              </w:rPr>
              <w:t>Әлімхан Досыбайұлы</w:t>
            </w:r>
          </w:p>
        </w:tc>
        <w:tc>
          <w:tcPr>
            <w:tcW w:w="3209" w:type="dxa"/>
          </w:tcPr>
          <w:p w:rsidR="00294F1C" w:rsidRPr="00925566" w:rsidRDefault="00776C9F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sz w:val="24"/>
                <w:szCs w:val="24"/>
                <w:lang w:val="kk-KZ"/>
              </w:rPr>
              <w:t>Жиналыс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Джолбарисов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Ербол Қуанышбекұлы</w:t>
            </w:r>
          </w:p>
        </w:tc>
        <w:tc>
          <w:tcPr>
            <w:tcW w:w="3209" w:type="dxa"/>
          </w:tcPr>
          <w:p w:rsidR="00294F1C" w:rsidRPr="00925566" w:rsidRDefault="00776C9F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sz w:val="24"/>
                <w:szCs w:val="24"/>
                <w:lang w:val="kk-KZ"/>
              </w:rPr>
              <w:t>Денсаулық жағдай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Исабек </w:t>
            </w:r>
            <w:r w:rsidRPr="008D4894">
              <w:rPr>
                <w:rFonts w:ascii="Arial" w:hAnsi="Arial" w:cs="Arial"/>
                <w:bCs/>
                <w:lang w:val="kk-KZ"/>
              </w:rPr>
              <w:t>Баршагүл Қашқынқызы</w:t>
            </w:r>
          </w:p>
        </w:tc>
        <w:tc>
          <w:tcPr>
            <w:tcW w:w="3209" w:type="dxa"/>
          </w:tcPr>
          <w:p w:rsidR="00294F1C" w:rsidRPr="00925566" w:rsidRDefault="00925566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sz w:val="24"/>
                <w:szCs w:val="24"/>
                <w:lang w:val="kk-KZ"/>
              </w:rPr>
              <w:t>Іс-сапар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Исаев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Карл Өміртайұлы</w:t>
            </w:r>
          </w:p>
        </w:tc>
        <w:tc>
          <w:tcPr>
            <w:tcW w:w="3209" w:type="dxa"/>
          </w:tcPr>
          <w:p w:rsidR="00294F1C" w:rsidRPr="00925566" w:rsidRDefault="00925566" w:rsidP="009255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Шет елде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Қалмұратов </w:t>
            </w:r>
            <w:r w:rsidRPr="008D4894">
              <w:rPr>
                <w:rFonts w:ascii="Arial" w:hAnsi="Arial" w:cs="Arial"/>
                <w:bCs/>
                <w:lang w:val="kk-KZ"/>
              </w:rPr>
              <w:t>Мұрат</w:t>
            </w:r>
            <w:r>
              <w:rPr>
                <w:rFonts w:ascii="Arial" w:hAnsi="Arial" w:cs="Arial"/>
                <w:bCs/>
                <w:lang w:val="kk-KZ"/>
              </w:rPr>
              <w:t>әлі</w:t>
            </w:r>
            <w:r w:rsidRPr="008D4894">
              <w:rPr>
                <w:rFonts w:ascii="Arial" w:hAnsi="Arial" w:cs="Arial"/>
                <w:bCs/>
                <w:lang w:val="kk-KZ"/>
              </w:rPr>
              <w:t xml:space="preserve"> Оразалылы</w:t>
            </w:r>
          </w:p>
        </w:tc>
        <w:tc>
          <w:tcPr>
            <w:tcW w:w="3209" w:type="dxa"/>
          </w:tcPr>
          <w:p w:rsidR="00294F1C" w:rsidRPr="00925566" w:rsidRDefault="00925566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Жиналыс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>Қ</w:t>
            </w:r>
            <w:proofErr w:type="spellStart"/>
            <w:r w:rsidRPr="008D4894">
              <w:rPr>
                <w:rFonts w:ascii="Arial" w:hAnsi="Arial" w:cs="Arial"/>
                <w:b/>
                <w:bCs/>
                <w:color w:val="000000" w:themeColor="text1"/>
              </w:rPr>
              <w:t>обланова</w:t>
            </w:r>
            <w:proofErr w:type="spellEnd"/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 </w:t>
            </w:r>
            <w:r w:rsidRPr="008D4894">
              <w:rPr>
                <w:rFonts w:ascii="Arial" w:hAnsi="Arial" w:cs="Arial"/>
                <w:bCs/>
                <w:color w:val="000000" w:themeColor="text1"/>
              </w:rPr>
              <w:t>Н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ұ</w:t>
            </w:r>
            <w:proofErr w:type="spellStart"/>
            <w:r w:rsidRPr="008D4894">
              <w:rPr>
                <w:rFonts w:ascii="Arial" w:hAnsi="Arial" w:cs="Arial"/>
                <w:bCs/>
                <w:color w:val="000000" w:themeColor="text1"/>
              </w:rPr>
              <w:t>рг</w:t>
            </w:r>
            <w:proofErr w:type="spellEnd"/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ү</w:t>
            </w:r>
            <w:r w:rsidRPr="008D4894">
              <w:rPr>
                <w:rFonts w:ascii="Arial" w:hAnsi="Arial" w:cs="Arial"/>
                <w:bCs/>
                <w:color w:val="000000" w:themeColor="text1"/>
              </w:rPr>
              <w:t>л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 xml:space="preserve"> Төрезқызы</w:t>
            </w:r>
          </w:p>
        </w:tc>
        <w:tc>
          <w:tcPr>
            <w:tcW w:w="3209" w:type="dxa"/>
          </w:tcPr>
          <w:p w:rsidR="00294F1C" w:rsidRPr="00925566" w:rsidRDefault="00925566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Жиналыс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Мәуленов </w:t>
            </w:r>
            <w:r w:rsidRPr="008D4894">
              <w:rPr>
                <w:rFonts w:ascii="Arial" w:hAnsi="Arial" w:cs="Arial"/>
                <w:bCs/>
                <w:lang w:val="kk-KZ"/>
              </w:rPr>
              <w:t>Асхат Әбдіжәмілұлы</w:t>
            </w:r>
          </w:p>
        </w:tc>
        <w:tc>
          <w:tcPr>
            <w:tcW w:w="3209" w:type="dxa"/>
          </w:tcPr>
          <w:p w:rsidR="00294F1C" w:rsidRPr="00925566" w:rsidRDefault="00925566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Іс-сапар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Шалабаев </w:t>
            </w:r>
            <w:r w:rsidRPr="007D50E7">
              <w:rPr>
                <w:rFonts w:ascii="Arial" w:hAnsi="Arial" w:cs="Arial"/>
                <w:bCs/>
                <w:color w:val="000000" w:themeColor="text1"/>
                <w:lang w:val="kk-KZ"/>
              </w:rPr>
              <w:t xml:space="preserve">Исмаилбек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Ибрайұлы</w:t>
            </w:r>
          </w:p>
        </w:tc>
        <w:tc>
          <w:tcPr>
            <w:tcW w:w="3209" w:type="dxa"/>
          </w:tcPr>
          <w:p w:rsidR="00294F1C" w:rsidRPr="00925566" w:rsidRDefault="00925566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Денсаулық жағдайы</w:t>
            </w:r>
          </w:p>
        </w:tc>
      </w:tr>
      <w:tr w:rsidR="00294F1C" w:rsidRPr="00925566" w:rsidTr="00DA3474">
        <w:tc>
          <w:tcPr>
            <w:tcW w:w="704" w:type="dxa"/>
          </w:tcPr>
          <w:p w:rsidR="00294F1C" w:rsidRPr="00925566" w:rsidRDefault="00294F1C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5714" w:type="dxa"/>
          </w:tcPr>
          <w:p w:rsidR="00294F1C" w:rsidRPr="00925566" w:rsidRDefault="00925566" w:rsidP="00925566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Яворский </w:t>
            </w:r>
            <w:r w:rsidRPr="008D4894">
              <w:rPr>
                <w:rFonts w:ascii="Arial" w:hAnsi="Arial" w:cs="Arial"/>
                <w:bCs/>
                <w:lang w:val="kk-KZ"/>
              </w:rPr>
              <w:t>Евгений Анатольевич</w:t>
            </w:r>
          </w:p>
        </w:tc>
        <w:tc>
          <w:tcPr>
            <w:tcW w:w="3209" w:type="dxa"/>
          </w:tcPr>
          <w:p w:rsidR="00294F1C" w:rsidRPr="00925566" w:rsidRDefault="00776C9F" w:rsidP="009A09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sz w:val="24"/>
                <w:szCs w:val="24"/>
                <w:lang w:val="kk-KZ"/>
              </w:rPr>
              <w:t>Іс сапар</w:t>
            </w:r>
            <w:r w:rsidR="001A1D8A">
              <w:rPr>
                <w:rFonts w:ascii="Arial" w:hAnsi="Arial" w:cs="Arial"/>
                <w:sz w:val="24"/>
                <w:szCs w:val="24"/>
                <w:lang w:val="kk-KZ"/>
              </w:rPr>
              <w:t xml:space="preserve"> шет елде</w:t>
            </w:r>
          </w:p>
        </w:tc>
      </w:tr>
    </w:tbl>
    <w:p w:rsidR="00294F1C" w:rsidRPr="00925566" w:rsidRDefault="00294F1C" w:rsidP="001A1D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294F1C" w:rsidRPr="00294F1C" w:rsidRDefault="00294F1C" w:rsidP="001A1D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85868" w:rsidRPr="00DF22AE" w:rsidRDefault="00385868" w:rsidP="001A1D8A">
      <w:pPr>
        <w:spacing w:after="0" w:line="240" w:lineRule="auto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Төраға</w:t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  <w:t>Б.Әлтеев</w:t>
      </w:r>
    </w:p>
    <w:p w:rsidR="00294F1C" w:rsidRDefault="00294F1C" w:rsidP="001A1D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294F1C" w:rsidRDefault="00294F1C" w:rsidP="009A09B0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294F1C" w:rsidRDefault="00294F1C" w:rsidP="009A09B0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294F1C" w:rsidRPr="00DF22AE" w:rsidRDefault="00294F1C" w:rsidP="009A09B0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294F1C" w:rsidRPr="00DF22AE" w:rsidSect="00872D6D">
      <w:footerReference w:type="default" r:id="rId8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58" w:rsidRDefault="00310158">
      <w:pPr>
        <w:spacing w:after="0" w:line="240" w:lineRule="auto"/>
      </w:pPr>
      <w:r>
        <w:separator/>
      </w:r>
    </w:p>
  </w:endnote>
  <w:endnote w:type="continuationSeparator" w:id="0">
    <w:p w:rsidR="00310158" w:rsidRDefault="003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4608"/>
      <w:docPartObj>
        <w:docPartGallery w:val="Page Numbers (Bottom of Page)"/>
        <w:docPartUnique/>
      </w:docPartObj>
    </w:sdtPr>
    <w:sdtEndPr/>
    <w:sdtContent>
      <w:p w:rsidR="00011E35" w:rsidRDefault="00754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C1">
          <w:rPr>
            <w:noProof/>
          </w:rPr>
          <w:t>4</w:t>
        </w:r>
        <w:r>
          <w:fldChar w:fldCharType="end"/>
        </w:r>
      </w:p>
    </w:sdtContent>
  </w:sdt>
  <w:p w:rsidR="00011E35" w:rsidRDefault="00310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58" w:rsidRDefault="00310158">
      <w:pPr>
        <w:spacing w:after="0" w:line="240" w:lineRule="auto"/>
      </w:pPr>
      <w:r>
        <w:separator/>
      </w:r>
    </w:p>
  </w:footnote>
  <w:footnote w:type="continuationSeparator" w:id="0">
    <w:p w:rsidR="00310158" w:rsidRDefault="0031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7B2"/>
    <w:multiLevelType w:val="multilevel"/>
    <w:tmpl w:val="352C46FA"/>
    <w:lvl w:ilvl="0">
      <w:start w:val="1"/>
      <w:numFmt w:val="decimal"/>
      <w:lvlText w:val="%1."/>
      <w:lvlJc w:val="left"/>
      <w:pPr>
        <w:ind w:left="1287" w:hanging="720"/>
      </w:pPr>
      <w:rPr>
        <w:rFonts w:ascii="Arial" w:eastAsia="Times New Roman" w:hAnsi="Arial" w:cs="Arial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422F4F"/>
    <w:multiLevelType w:val="multilevel"/>
    <w:tmpl w:val="09DA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E512E5"/>
    <w:multiLevelType w:val="hybridMultilevel"/>
    <w:tmpl w:val="D0560D76"/>
    <w:lvl w:ilvl="0" w:tplc="DBDAF3EA">
      <w:start w:val="1"/>
      <w:numFmt w:val="upperRoman"/>
      <w:lvlText w:val="%1."/>
      <w:lvlJc w:val="left"/>
      <w:pPr>
        <w:ind w:left="1287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C6C1D"/>
    <w:multiLevelType w:val="hybridMultilevel"/>
    <w:tmpl w:val="D02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70BF"/>
    <w:multiLevelType w:val="multilevel"/>
    <w:tmpl w:val="B4A47D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eastAsia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  <w:sz w:val="24"/>
      </w:rPr>
    </w:lvl>
  </w:abstractNum>
  <w:abstractNum w:abstractNumId="5">
    <w:nsid w:val="575A63CC"/>
    <w:multiLevelType w:val="hybridMultilevel"/>
    <w:tmpl w:val="3D94ADE6"/>
    <w:lvl w:ilvl="0" w:tplc="C172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4726"/>
    <w:multiLevelType w:val="multilevel"/>
    <w:tmpl w:val="288AA192"/>
    <w:lvl w:ilvl="0">
      <w:start w:val="2"/>
      <w:numFmt w:val="decimal"/>
      <w:lvlText w:val="%1."/>
      <w:lvlJc w:val="left"/>
      <w:pPr>
        <w:ind w:left="8419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15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1" w:hanging="2160"/>
      </w:pPr>
      <w:rPr>
        <w:rFonts w:hint="default"/>
      </w:rPr>
    </w:lvl>
  </w:abstractNum>
  <w:abstractNum w:abstractNumId="7">
    <w:nsid w:val="67637E23"/>
    <w:multiLevelType w:val="hybridMultilevel"/>
    <w:tmpl w:val="C770989A"/>
    <w:lvl w:ilvl="0" w:tplc="B43834B8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0567F"/>
    <w:multiLevelType w:val="hybridMultilevel"/>
    <w:tmpl w:val="3244C6FE"/>
    <w:lvl w:ilvl="0" w:tplc="EB2CB3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56"/>
    <w:rsid w:val="00002456"/>
    <w:rsid w:val="0000308A"/>
    <w:rsid w:val="00003849"/>
    <w:rsid w:val="0004296B"/>
    <w:rsid w:val="00046E1C"/>
    <w:rsid w:val="00083767"/>
    <w:rsid w:val="000961BA"/>
    <w:rsid w:val="000B3842"/>
    <w:rsid w:val="000D1637"/>
    <w:rsid w:val="000F1668"/>
    <w:rsid w:val="000F60EA"/>
    <w:rsid w:val="00126A27"/>
    <w:rsid w:val="00127EF9"/>
    <w:rsid w:val="001334B2"/>
    <w:rsid w:val="00140198"/>
    <w:rsid w:val="00147464"/>
    <w:rsid w:val="001646D3"/>
    <w:rsid w:val="0017532B"/>
    <w:rsid w:val="00176D2D"/>
    <w:rsid w:val="00190503"/>
    <w:rsid w:val="001A1D8A"/>
    <w:rsid w:val="001A42B5"/>
    <w:rsid w:val="001E0D42"/>
    <w:rsid w:val="001F0F73"/>
    <w:rsid w:val="00216ECE"/>
    <w:rsid w:val="00221D69"/>
    <w:rsid w:val="002272C4"/>
    <w:rsid w:val="00230CCF"/>
    <w:rsid w:val="00230DEF"/>
    <w:rsid w:val="0023124F"/>
    <w:rsid w:val="00243BB3"/>
    <w:rsid w:val="002518B5"/>
    <w:rsid w:val="0026328E"/>
    <w:rsid w:val="00277C6C"/>
    <w:rsid w:val="0028541B"/>
    <w:rsid w:val="00294F1C"/>
    <w:rsid w:val="002A4ECF"/>
    <w:rsid w:val="002C26B6"/>
    <w:rsid w:val="002C5387"/>
    <w:rsid w:val="002D0A1B"/>
    <w:rsid w:val="002D1C82"/>
    <w:rsid w:val="002D26E4"/>
    <w:rsid w:val="002D3F21"/>
    <w:rsid w:val="002E6467"/>
    <w:rsid w:val="002E7787"/>
    <w:rsid w:val="00310158"/>
    <w:rsid w:val="0031331B"/>
    <w:rsid w:val="00316295"/>
    <w:rsid w:val="00335090"/>
    <w:rsid w:val="00342884"/>
    <w:rsid w:val="0034553D"/>
    <w:rsid w:val="00354A0F"/>
    <w:rsid w:val="00365924"/>
    <w:rsid w:val="0036798C"/>
    <w:rsid w:val="00385868"/>
    <w:rsid w:val="0038776C"/>
    <w:rsid w:val="003940F3"/>
    <w:rsid w:val="003A42B3"/>
    <w:rsid w:val="003C5709"/>
    <w:rsid w:val="003E1654"/>
    <w:rsid w:val="00406952"/>
    <w:rsid w:val="004176F6"/>
    <w:rsid w:val="004221F9"/>
    <w:rsid w:val="004356F7"/>
    <w:rsid w:val="00436F73"/>
    <w:rsid w:val="00441A1F"/>
    <w:rsid w:val="004461CB"/>
    <w:rsid w:val="00451954"/>
    <w:rsid w:val="00455A4E"/>
    <w:rsid w:val="00460D33"/>
    <w:rsid w:val="004613CB"/>
    <w:rsid w:val="004636A6"/>
    <w:rsid w:val="00466EDD"/>
    <w:rsid w:val="00470143"/>
    <w:rsid w:val="00473EF1"/>
    <w:rsid w:val="004877C4"/>
    <w:rsid w:val="00493E1F"/>
    <w:rsid w:val="00495C85"/>
    <w:rsid w:val="004A4AC2"/>
    <w:rsid w:val="004C1108"/>
    <w:rsid w:val="004F2C0A"/>
    <w:rsid w:val="004F39C1"/>
    <w:rsid w:val="004F3B25"/>
    <w:rsid w:val="004F536F"/>
    <w:rsid w:val="00521008"/>
    <w:rsid w:val="00542AA6"/>
    <w:rsid w:val="005516C7"/>
    <w:rsid w:val="005555DC"/>
    <w:rsid w:val="00557EDA"/>
    <w:rsid w:val="005A17AC"/>
    <w:rsid w:val="005A1FBB"/>
    <w:rsid w:val="005C68A1"/>
    <w:rsid w:val="005E43AF"/>
    <w:rsid w:val="005E4D47"/>
    <w:rsid w:val="005F06F1"/>
    <w:rsid w:val="005F311B"/>
    <w:rsid w:val="005F5B13"/>
    <w:rsid w:val="00617DF7"/>
    <w:rsid w:val="00652DFD"/>
    <w:rsid w:val="00655A08"/>
    <w:rsid w:val="006754EE"/>
    <w:rsid w:val="00692B33"/>
    <w:rsid w:val="00692EC5"/>
    <w:rsid w:val="006B1927"/>
    <w:rsid w:val="006B4E89"/>
    <w:rsid w:val="006B6ED6"/>
    <w:rsid w:val="006C0DD5"/>
    <w:rsid w:val="006F1395"/>
    <w:rsid w:val="00721CDE"/>
    <w:rsid w:val="007432CE"/>
    <w:rsid w:val="00754119"/>
    <w:rsid w:val="0075453E"/>
    <w:rsid w:val="00776C9F"/>
    <w:rsid w:val="00783547"/>
    <w:rsid w:val="007974D8"/>
    <w:rsid w:val="00797A82"/>
    <w:rsid w:val="007B0773"/>
    <w:rsid w:val="007C5598"/>
    <w:rsid w:val="007D3CA3"/>
    <w:rsid w:val="007E34A5"/>
    <w:rsid w:val="007E6DAD"/>
    <w:rsid w:val="007F3DEB"/>
    <w:rsid w:val="00833F87"/>
    <w:rsid w:val="008513F5"/>
    <w:rsid w:val="008838D9"/>
    <w:rsid w:val="00884C36"/>
    <w:rsid w:val="008A21DA"/>
    <w:rsid w:val="008A502F"/>
    <w:rsid w:val="008B3954"/>
    <w:rsid w:val="008C3941"/>
    <w:rsid w:val="008C7591"/>
    <w:rsid w:val="008E191B"/>
    <w:rsid w:val="008E24E9"/>
    <w:rsid w:val="008E27AF"/>
    <w:rsid w:val="00905BB3"/>
    <w:rsid w:val="0091167E"/>
    <w:rsid w:val="00911B21"/>
    <w:rsid w:val="009152C4"/>
    <w:rsid w:val="0091669B"/>
    <w:rsid w:val="009220DF"/>
    <w:rsid w:val="00924A95"/>
    <w:rsid w:val="00925566"/>
    <w:rsid w:val="0095556F"/>
    <w:rsid w:val="00960D67"/>
    <w:rsid w:val="009644F2"/>
    <w:rsid w:val="0096744F"/>
    <w:rsid w:val="009770F1"/>
    <w:rsid w:val="00991EE8"/>
    <w:rsid w:val="009A09B0"/>
    <w:rsid w:val="009A2C8B"/>
    <w:rsid w:val="009C4E24"/>
    <w:rsid w:val="009C6E78"/>
    <w:rsid w:val="009F140A"/>
    <w:rsid w:val="00A06E8C"/>
    <w:rsid w:val="00A13CFE"/>
    <w:rsid w:val="00A14050"/>
    <w:rsid w:val="00A16A4D"/>
    <w:rsid w:val="00A16FF0"/>
    <w:rsid w:val="00A23D29"/>
    <w:rsid w:val="00A35A24"/>
    <w:rsid w:val="00A367CF"/>
    <w:rsid w:val="00A437D6"/>
    <w:rsid w:val="00A51526"/>
    <w:rsid w:val="00A51646"/>
    <w:rsid w:val="00A605C0"/>
    <w:rsid w:val="00A60F0C"/>
    <w:rsid w:val="00A62328"/>
    <w:rsid w:val="00A6296C"/>
    <w:rsid w:val="00A64087"/>
    <w:rsid w:val="00A71DCF"/>
    <w:rsid w:val="00A8535A"/>
    <w:rsid w:val="00A905A5"/>
    <w:rsid w:val="00AA25E9"/>
    <w:rsid w:val="00AB1AB4"/>
    <w:rsid w:val="00AC6F4A"/>
    <w:rsid w:val="00B02F97"/>
    <w:rsid w:val="00B06DE7"/>
    <w:rsid w:val="00B11AC1"/>
    <w:rsid w:val="00B131F2"/>
    <w:rsid w:val="00B173D0"/>
    <w:rsid w:val="00B20A07"/>
    <w:rsid w:val="00B36F82"/>
    <w:rsid w:val="00B377CB"/>
    <w:rsid w:val="00B37B7C"/>
    <w:rsid w:val="00B56079"/>
    <w:rsid w:val="00B941A1"/>
    <w:rsid w:val="00BA0E60"/>
    <w:rsid w:val="00BA2CEF"/>
    <w:rsid w:val="00BA4E75"/>
    <w:rsid w:val="00BB7316"/>
    <w:rsid w:val="00BB7D70"/>
    <w:rsid w:val="00BD0447"/>
    <w:rsid w:val="00BD050C"/>
    <w:rsid w:val="00BE5E44"/>
    <w:rsid w:val="00BF16C5"/>
    <w:rsid w:val="00BF2677"/>
    <w:rsid w:val="00C0194C"/>
    <w:rsid w:val="00C06E56"/>
    <w:rsid w:val="00C1530B"/>
    <w:rsid w:val="00C1738A"/>
    <w:rsid w:val="00C402F8"/>
    <w:rsid w:val="00C60A6D"/>
    <w:rsid w:val="00C70232"/>
    <w:rsid w:val="00C71AF4"/>
    <w:rsid w:val="00C77D34"/>
    <w:rsid w:val="00CA655C"/>
    <w:rsid w:val="00CA7197"/>
    <w:rsid w:val="00CC18CA"/>
    <w:rsid w:val="00CC43BB"/>
    <w:rsid w:val="00CC6DA1"/>
    <w:rsid w:val="00CD7D90"/>
    <w:rsid w:val="00CE6E4D"/>
    <w:rsid w:val="00CF79A9"/>
    <w:rsid w:val="00D012AC"/>
    <w:rsid w:val="00D04ED0"/>
    <w:rsid w:val="00D44D47"/>
    <w:rsid w:val="00D46768"/>
    <w:rsid w:val="00D53863"/>
    <w:rsid w:val="00D67F7A"/>
    <w:rsid w:val="00D726E2"/>
    <w:rsid w:val="00D73419"/>
    <w:rsid w:val="00D73BF9"/>
    <w:rsid w:val="00D82C77"/>
    <w:rsid w:val="00DB19F4"/>
    <w:rsid w:val="00DB2D75"/>
    <w:rsid w:val="00DC646A"/>
    <w:rsid w:val="00DF22AE"/>
    <w:rsid w:val="00E02663"/>
    <w:rsid w:val="00E028DC"/>
    <w:rsid w:val="00E04B3B"/>
    <w:rsid w:val="00E1206B"/>
    <w:rsid w:val="00E2077A"/>
    <w:rsid w:val="00E37530"/>
    <w:rsid w:val="00E407E0"/>
    <w:rsid w:val="00E4772F"/>
    <w:rsid w:val="00E51476"/>
    <w:rsid w:val="00E54E49"/>
    <w:rsid w:val="00E562E1"/>
    <w:rsid w:val="00E600A2"/>
    <w:rsid w:val="00E60B06"/>
    <w:rsid w:val="00E65129"/>
    <w:rsid w:val="00E90833"/>
    <w:rsid w:val="00E97A31"/>
    <w:rsid w:val="00EB688B"/>
    <w:rsid w:val="00EE2B57"/>
    <w:rsid w:val="00EE4D87"/>
    <w:rsid w:val="00EF75EB"/>
    <w:rsid w:val="00F301EC"/>
    <w:rsid w:val="00F42656"/>
    <w:rsid w:val="00F43F28"/>
    <w:rsid w:val="00F5061B"/>
    <w:rsid w:val="00F64F73"/>
    <w:rsid w:val="00F724E0"/>
    <w:rsid w:val="00F76EC9"/>
    <w:rsid w:val="00F83E97"/>
    <w:rsid w:val="00F95768"/>
    <w:rsid w:val="00FA26FE"/>
    <w:rsid w:val="00FA6E38"/>
    <w:rsid w:val="00FB0576"/>
    <w:rsid w:val="00FB3C30"/>
    <w:rsid w:val="00FC6E21"/>
    <w:rsid w:val="00FD0E96"/>
    <w:rsid w:val="00FD1D23"/>
    <w:rsid w:val="00FD2494"/>
    <w:rsid w:val="00FE638B"/>
    <w:rsid w:val="00FF19B7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4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02456"/>
    <w:rPr>
      <w:rFonts w:eastAsiaTheme="minorEastAsia"/>
      <w:lang w:eastAsia="ru-RU"/>
    </w:rPr>
  </w:style>
  <w:style w:type="paragraph" w:styleId="a5">
    <w:name w:val="List Paragraph"/>
    <w:aliases w:val="Абзац списка121,Абзац списка4,Абзац с отступом,List Paragraph11,List Paragraph111,List Paragraph2,Абзац списка7,Абзац списка71,Абзац списка8,Абзац списка11,маркированный,Абзац списка1,Абзац списка9,Абзац списка12,Абзац списка3,Абзац списка2"/>
    <w:basedOn w:val="a"/>
    <w:link w:val="a6"/>
    <w:uiPriority w:val="34"/>
    <w:qFormat/>
    <w:rsid w:val="00354A0F"/>
    <w:pPr>
      <w:ind w:left="720"/>
      <w:contextualSpacing/>
    </w:pPr>
  </w:style>
  <w:style w:type="character" w:customStyle="1" w:styleId="a6">
    <w:name w:val="Абзац списка Знак"/>
    <w:aliases w:val="Абзац списка121 Знак,Абзац списка4 Знак,Абзац с отступом Знак,List Paragraph11 Знак,List Paragraph111 Знак,List Paragraph2 Знак,Абзац списка7 Знак,Абзац списка71 Знак,Абзац списка8 Знак,Абзац списка11 Знак,маркированный Знак"/>
    <w:basedOn w:val="a0"/>
    <w:link w:val="a5"/>
    <w:uiPriority w:val="34"/>
    <w:locked/>
    <w:rsid w:val="00126A27"/>
  </w:style>
  <w:style w:type="character" w:styleId="a7">
    <w:name w:val="Hyperlink"/>
    <w:basedOn w:val="a0"/>
    <w:uiPriority w:val="99"/>
    <w:semiHidden/>
    <w:unhideWhenUsed/>
    <w:rsid w:val="003A42B3"/>
    <w:rPr>
      <w:color w:val="0000FF"/>
      <w:u w:val="single"/>
    </w:rPr>
  </w:style>
  <w:style w:type="paragraph" w:styleId="a8">
    <w:name w:val="No Spacing"/>
    <w:uiPriority w:val="1"/>
    <w:qFormat/>
    <w:rsid w:val="00294F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9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4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02456"/>
    <w:rPr>
      <w:rFonts w:eastAsiaTheme="minorEastAsia"/>
      <w:lang w:eastAsia="ru-RU"/>
    </w:rPr>
  </w:style>
  <w:style w:type="paragraph" w:styleId="a5">
    <w:name w:val="List Paragraph"/>
    <w:aliases w:val="Абзац списка121,Абзац списка4,Абзац с отступом,List Paragraph11,List Paragraph111,List Paragraph2,Абзац списка7,Абзац списка71,Абзац списка8,Абзац списка11,маркированный,Абзац списка1,Абзац списка9,Абзац списка12,Абзац списка3,Абзац списка2"/>
    <w:basedOn w:val="a"/>
    <w:link w:val="a6"/>
    <w:uiPriority w:val="34"/>
    <w:qFormat/>
    <w:rsid w:val="00354A0F"/>
    <w:pPr>
      <w:ind w:left="720"/>
      <w:contextualSpacing/>
    </w:pPr>
  </w:style>
  <w:style w:type="character" w:customStyle="1" w:styleId="a6">
    <w:name w:val="Абзац списка Знак"/>
    <w:aliases w:val="Абзац списка121 Знак,Абзац списка4 Знак,Абзац с отступом Знак,List Paragraph11 Знак,List Paragraph111 Знак,List Paragraph2 Знак,Абзац списка7 Знак,Абзац списка71 Знак,Абзац списка8 Знак,Абзац списка11 Знак,маркированный Знак"/>
    <w:basedOn w:val="a0"/>
    <w:link w:val="a5"/>
    <w:uiPriority w:val="34"/>
    <w:locked/>
    <w:rsid w:val="00126A27"/>
  </w:style>
  <w:style w:type="character" w:styleId="a7">
    <w:name w:val="Hyperlink"/>
    <w:basedOn w:val="a0"/>
    <w:uiPriority w:val="99"/>
    <w:semiHidden/>
    <w:unhideWhenUsed/>
    <w:rsid w:val="003A42B3"/>
    <w:rPr>
      <w:color w:val="0000FF"/>
      <w:u w:val="single"/>
    </w:rPr>
  </w:style>
  <w:style w:type="paragraph" w:styleId="a8">
    <w:name w:val="No Spacing"/>
    <w:uiPriority w:val="1"/>
    <w:qFormat/>
    <w:rsid w:val="00294F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9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134</cp:revision>
  <cp:lastPrinted>2023-03-14T11:12:00Z</cp:lastPrinted>
  <dcterms:created xsi:type="dcterms:W3CDTF">2022-12-22T04:13:00Z</dcterms:created>
  <dcterms:modified xsi:type="dcterms:W3CDTF">2023-07-01T12:50:00Z</dcterms:modified>
</cp:coreProperties>
</file>