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25C37" w14:textId="77777777" w:rsidR="000D329B" w:rsidRPr="000D329B" w:rsidRDefault="000D329B" w:rsidP="000D329B">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bookmarkStart w:id="0" w:name="_Hlk206507967"/>
      <w:bookmarkStart w:id="1" w:name="_Hlk221887221"/>
      <w:r w:rsidRPr="000D329B">
        <w:rPr>
          <w:rFonts w:ascii="Times New Roman" w:hAnsi="Times New Roman"/>
          <w:b/>
          <w:kern w:val="0"/>
          <w:sz w:val="28"/>
          <w:szCs w:val="28"/>
          <w:lang w:val="kk-KZ"/>
          <w14:ligatures w14:val="none"/>
        </w:rPr>
        <w:t xml:space="preserve">Қорғалжын ауданы  </w:t>
      </w:r>
    </w:p>
    <w:p w14:paraId="3268780F" w14:textId="299E8A7C" w:rsidR="000D329B" w:rsidRPr="000D329B" w:rsidRDefault="000D329B" w:rsidP="000D329B">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r w:rsidRPr="000D329B">
        <w:rPr>
          <w:rFonts w:ascii="Times New Roman" w:hAnsi="Times New Roman"/>
          <w:b/>
          <w:kern w:val="0"/>
          <w:sz w:val="28"/>
          <w:szCs w:val="28"/>
          <w:lang w:val="kk-KZ"/>
          <w14:ligatures w14:val="none"/>
        </w:rPr>
        <w:t xml:space="preserve">Қоғамдық Кеңес  </w:t>
      </w:r>
      <w:bookmarkStart w:id="2" w:name="_Hlk212735448"/>
      <w:r w:rsidR="008A3FD7">
        <w:rPr>
          <w:rFonts w:ascii="Times New Roman" w:hAnsi="Times New Roman"/>
          <w:b/>
          <w:kern w:val="0"/>
          <w:sz w:val="28"/>
          <w:szCs w:val="28"/>
          <w:lang w:val="kk-KZ"/>
          <w14:ligatures w14:val="none"/>
        </w:rPr>
        <w:t>мүшелерінің</w:t>
      </w:r>
      <w:r w:rsidRPr="000D329B">
        <w:rPr>
          <w:rFonts w:ascii="Times New Roman" w:hAnsi="Times New Roman"/>
          <w:b/>
          <w:kern w:val="0"/>
          <w:sz w:val="28"/>
          <w:szCs w:val="28"/>
          <w:lang w:val="kk-KZ"/>
          <w14:ligatures w14:val="none"/>
        </w:rPr>
        <w:t xml:space="preserve"> мәжіліс</w:t>
      </w:r>
      <w:bookmarkEnd w:id="2"/>
      <w:r w:rsidRPr="000D329B">
        <w:rPr>
          <w:rFonts w:ascii="Times New Roman" w:hAnsi="Times New Roman"/>
          <w:b/>
          <w:kern w:val="0"/>
          <w:sz w:val="28"/>
          <w:szCs w:val="28"/>
          <w:lang w:val="kk-KZ"/>
          <w14:ligatures w14:val="none"/>
        </w:rPr>
        <w:t>і</w:t>
      </w:r>
      <w:r w:rsidR="004710CF">
        <w:rPr>
          <w:rFonts w:ascii="Times New Roman" w:hAnsi="Times New Roman"/>
          <w:b/>
          <w:kern w:val="0"/>
          <w:sz w:val="28"/>
          <w:szCs w:val="28"/>
          <w:lang w:val="kk-KZ"/>
          <w14:ligatures w14:val="none"/>
        </w:rPr>
        <w:t>нің</w:t>
      </w:r>
    </w:p>
    <w:bookmarkEnd w:id="0"/>
    <w:p w14:paraId="6CD29543" w14:textId="5624480C" w:rsidR="000D329B" w:rsidRPr="000D329B" w:rsidRDefault="000D329B" w:rsidP="000D329B">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r w:rsidRPr="000D329B">
        <w:rPr>
          <w:rFonts w:ascii="Times New Roman" w:hAnsi="Times New Roman"/>
          <w:b/>
          <w:kern w:val="0"/>
          <w:sz w:val="28"/>
          <w:szCs w:val="28"/>
          <w:lang w:val="kk-KZ"/>
          <w14:ligatures w14:val="none"/>
        </w:rPr>
        <w:t>№  1  ХАТТАМАСЫ</w:t>
      </w:r>
    </w:p>
    <w:p w14:paraId="65B525EC" w14:textId="77777777" w:rsidR="000D329B" w:rsidRPr="000D329B" w:rsidRDefault="000D329B" w:rsidP="000D329B">
      <w:pPr>
        <w:shd w:val="clear" w:color="auto" w:fill="FFFFFF"/>
        <w:autoSpaceDE w:val="0"/>
        <w:autoSpaceDN w:val="0"/>
        <w:adjustRightInd w:val="0"/>
        <w:spacing w:after="0" w:line="240" w:lineRule="auto"/>
        <w:ind w:firstLine="720"/>
        <w:jc w:val="center"/>
        <w:rPr>
          <w:rFonts w:ascii="Times New Roman" w:hAnsi="Times New Roman"/>
          <w:b/>
          <w:kern w:val="0"/>
          <w:sz w:val="28"/>
          <w:szCs w:val="28"/>
          <w:lang w:val="kk-KZ"/>
          <w14:ligatures w14:val="none"/>
        </w:rPr>
      </w:pPr>
    </w:p>
    <w:tbl>
      <w:tblPr>
        <w:tblW w:w="10188" w:type="dxa"/>
        <w:tblLayout w:type="fixed"/>
        <w:tblLook w:val="0000" w:firstRow="0" w:lastRow="0" w:firstColumn="0" w:lastColumn="0" w:noHBand="0" w:noVBand="0"/>
      </w:tblPr>
      <w:tblGrid>
        <w:gridCol w:w="5508"/>
        <w:gridCol w:w="4680"/>
      </w:tblGrid>
      <w:tr w:rsidR="000D329B" w:rsidRPr="000D329B" w14:paraId="5B886F3E" w14:textId="77777777" w:rsidTr="002B44BC">
        <w:trPr>
          <w:trHeight w:val="685"/>
        </w:trPr>
        <w:tc>
          <w:tcPr>
            <w:tcW w:w="5508" w:type="dxa"/>
            <w:tcBorders>
              <w:top w:val="nil"/>
              <w:left w:val="nil"/>
              <w:bottom w:val="nil"/>
              <w:right w:val="nil"/>
            </w:tcBorders>
          </w:tcPr>
          <w:p w14:paraId="717CAEDD" w14:textId="77777777" w:rsidR="000D329B" w:rsidRPr="000D329B" w:rsidRDefault="000D329B" w:rsidP="000D329B">
            <w:pPr>
              <w:shd w:val="clear" w:color="auto" w:fill="FFFFFF"/>
              <w:autoSpaceDE w:val="0"/>
              <w:autoSpaceDN w:val="0"/>
              <w:adjustRightInd w:val="0"/>
              <w:spacing w:after="0" w:line="240" w:lineRule="auto"/>
              <w:jc w:val="both"/>
              <w:rPr>
                <w:rFonts w:ascii="Times New Roman" w:hAnsi="Times New Roman"/>
                <w:iCs/>
                <w:kern w:val="0"/>
                <w:sz w:val="28"/>
                <w:szCs w:val="28"/>
                <w:lang w:val="en-US"/>
                <w14:ligatures w14:val="none"/>
              </w:rPr>
            </w:pPr>
            <w:r w:rsidRPr="000D329B">
              <w:rPr>
                <w:rFonts w:ascii="Times New Roman" w:hAnsi="Times New Roman"/>
                <w:iCs/>
                <w:kern w:val="0"/>
                <w:sz w:val="28"/>
                <w:szCs w:val="28"/>
                <w:lang w:val="kk-KZ"/>
                <w14:ligatures w14:val="none"/>
              </w:rPr>
              <w:t>Қорғалжын ауылы</w:t>
            </w:r>
          </w:p>
        </w:tc>
        <w:tc>
          <w:tcPr>
            <w:tcW w:w="4680" w:type="dxa"/>
            <w:tcBorders>
              <w:top w:val="nil"/>
              <w:left w:val="nil"/>
              <w:bottom w:val="nil"/>
              <w:right w:val="nil"/>
            </w:tcBorders>
          </w:tcPr>
          <w:p w14:paraId="574D5636" w14:textId="034AA4C7" w:rsidR="000D329B" w:rsidRPr="000D329B" w:rsidRDefault="000D329B" w:rsidP="000D329B">
            <w:pPr>
              <w:shd w:val="clear" w:color="auto" w:fill="FFFFFF"/>
              <w:autoSpaceDE w:val="0"/>
              <w:autoSpaceDN w:val="0"/>
              <w:adjustRightInd w:val="0"/>
              <w:spacing w:after="0" w:line="240" w:lineRule="auto"/>
              <w:ind w:firstLine="720"/>
              <w:jc w:val="both"/>
              <w:rPr>
                <w:rFonts w:ascii="Times New Roman" w:hAnsi="Times New Roman"/>
                <w:iCs/>
                <w:kern w:val="0"/>
                <w:sz w:val="28"/>
                <w:szCs w:val="28"/>
                <w:lang w:val="kk-KZ"/>
                <w14:ligatures w14:val="none"/>
              </w:rPr>
            </w:pPr>
            <w:r w:rsidRPr="000D329B">
              <w:rPr>
                <w:rFonts w:ascii="Times New Roman" w:hAnsi="Times New Roman"/>
                <w:iCs/>
                <w:kern w:val="0"/>
                <w:sz w:val="28"/>
                <w:szCs w:val="28"/>
                <w:lang w:val="kk-KZ"/>
                <w14:ligatures w14:val="none"/>
              </w:rPr>
              <w:t xml:space="preserve">      202</w:t>
            </w:r>
            <w:r>
              <w:rPr>
                <w:rFonts w:ascii="Times New Roman" w:hAnsi="Times New Roman"/>
                <w:iCs/>
                <w:kern w:val="0"/>
                <w:sz w:val="28"/>
                <w:szCs w:val="28"/>
                <w:lang w:val="kk-KZ"/>
                <w14:ligatures w14:val="none"/>
              </w:rPr>
              <w:t>6</w:t>
            </w:r>
            <w:r w:rsidRPr="000D329B">
              <w:rPr>
                <w:rFonts w:ascii="Times New Roman" w:hAnsi="Times New Roman"/>
                <w:iCs/>
                <w:kern w:val="0"/>
                <w:sz w:val="28"/>
                <w:szCs w:val="28"/>
                <w:lang w:val="kk-KZ"/>
                <w14:ligatures w14:val="none"/>
              </w:rPr>
              <w:t xml:space="preserve"> жыл </w:t>
            </w:r>
            <w:r w:rsidRPr="000D329B">
              <w:rPr>
                <w:rFonts w:ascii="Times New Roman" w:hAnsi="Times New Roman"/>
                <w:iCs/>
                <w:kern w:val="0"/>
                <w:sz w:val="28"/>
                <w:szCs w:val="28"/>
                <w14:ligatures w14:val="none"/>
              </w:rPr>
              <w:t>«</w:t>
            </w:r>
            <w:r w:rsidRPr="000D329B">
              <w:rPr>
                <w:rFonts w:ascii="Times New Roman" w:hAnsi="Times New Roman"/>
                <w:iCs/>
                <w:kern w:val="0"/>
                <w:sz w:val="28"/>
                <w:szCs w:val="28"/>
                <w:lang w:val="kk-KZ"/>
                <w14:ligatures w14:val="none"/>
              </w:rPr>
              <w:t>2</w:t>
            </w:r>
            <w:r>
              <w:rPr>
                <w:rFonts w:ascii="Times New Roman" w:hAnsi="Times New Roman"/>
                <w:iCs/>
                <w:kern w:val="0"/>
                <w:sz w:val="28"/>
                <w:szCs w:val="28"/>
                <w:lang w:val="kk-KZ"/>
                <w14:ligatures w14:val="none"/>
              </w:rPr>
              <w:t>7</w:t>
            </w:r>
            <w:r w:rsidRPr="000D329B">
              <w:rPr>
                <w:rFonts w:ascii="Times New Roman" w:hAnsi="Times New Roman"/>
                <w:iCs/>
                <w:kern w:val="0"/>
                <w:sz w:val="28"/>
                <w:szCs w:val="28"/>
                <w14:ligatures w14:val="none"/>
              </w:rPr>
              <w:t>»</w:t>
            </w:r>
            <w:r>
              <w:rPr>
                <w:rFonts w:ascii="Times New Roman" w:hAnsi="Times New Roman"/>
                <w:iCs/>
                <w:kern w:val="0"/>
                <w:sz w:val="28"/>
                <w:szCs w:val="28"/>
                <w:lang w:val="kk-KZ"/>
                <w14:ligatures w14:val="none"/>
              </w:rPr>
              <w:t>қаңтар</w:t>
            </w:r>
            <w:r w:rsidRPr="000D329B">
              <w:rPr>
                <w:rFonts w:ascii="Times New Roman" w:hAnsi="Times New Roman"/>
                <w:iCs/>
                <w:kern w:val="0"/>
                <w:sz w:val="28"/>
                <w:szCs w:val="28"/>
                <w:lang w:val="kk-KZ"/>
                <w14:ligatures w14:val="none"/>
              </w:rPr>
              <w:t xml:space="preserve">              </w:t>
            </w:r>
          </w:p>
          <w:p w14:paraId="4CF12E42" w14:textId="12B647FC" w:rsidR="000D329B" w:rsidRPr="000D329B" w:rsidRDefault="000D329B" w:rsidP="000D329B">
            <w:pPr>
              <w:shd w:val="clear" w:color="auto" w:fill="FFFFFF"/>
              <w:autoSpaceDE w:val="0"/>
              <w:autoSpaceDN w:val="0"/>
              <w:adjustRightInd w:val="0"/>
              <w:spacing w:after="0" w:line="240" w:lineRule="auto"/>
              <w:ind w:firstLine="720"/>
              <w:jc w:val="both"/>
              <w:rPr>
                <w:rFonts w:ascii="Times New Roman" w:hAnsi="Times New Roman"/>
                <w:iCs/>
                <w:kern w:val="0"/>
                <w:sz w:val="28"/>
                <w:szCs w:val="28"/>
                <w:lang w:val="kk-KZ"/>
                <w14:ligatures w14:val="none"/>
              </w:rPr>
            </w:pPr>
            <w:r w:rsidRPr="000D329B">
              <w:rPr>
                <w:rFonts w:ascii="Times New Roman" w:hAnsi="Times New Roman"/>
                <w:iCs/>
                <w:kern w:val="0"/>
                <w:sz w:val="28"/>
                <w:szCs w:val="28"/>
                <w:lang w:val="kk-KZ"/>
                <w14:ligatures w14:val="none"/>
              </w:rPr>
              <w:t xml:space="preserve">                   сағат 1</w:t>
            </w:r>
            <w:r w:rsidR="008A3FD7">
              <w:rPr>
                <w:rFonts w:ascii="Times New Roman" w:hAnsi="Times New Roman"/>
                <w:iCs/>
                <w:kern w:val="0"/>
                <w:sz w:val="28"/>
                <w:szCs w:val="28"/>
                <w:lang w:val="kk-KZ"/>
                <w14:ligatures w14:val="none"/>
              </w:rPr>
              <w:t>1</w:t>
            </w:r>
            <w:r w:rsidRPr="000D329B">
              <w:rPr>
                <w:rFonts w:ascii="Times New Roman" w:hAnsi="Times New Roman"/>
                <w:iCs/>
                <w:kern w:val="0"/>
                <w:sz w:val="28"/>
                <w:szCs w:val="28"/>
                <w:lang w:val="kk-KZ"/>
                <w14:ligatures w14:val="none"/>
              </w:rPr>
              <w:t>:00</w:t>
            </w:r>
          </w:p>
        </w:tc>
      </w:tr>
    </w:tbl>
    <w:p w14:paraId="1C20927D" w14:textId="77777777" w:rsidR="000D329B" w:rsidRPr="000D329B" w:rsidRDefault="000D329B" w:rsidP="000D329B">
      <w:pPr>
        <w:autoSpaceDE w:val="0"/>
        <w:autoSpaceDN w:val="0"/>
        <w:adjustRightInd w:val="0"/>
        <w:spacing w:after="0" w:line="240" w:lineRule="auto"/>
        <w:ind w:firstLine="708"/>
        <w:jc w:val="both"/>
        <w:rPr>
          <w:rFonts w:ascii="Times New Roman" w:hAnsi="Times New Roman"/>
          <w:iCs/>
          <w:kern w:val="0"/>
          <w:sz w:val="28"/>
          <w:szCs w:val="28"/>
          <w:lang w:val="kk-KZ"/>
          <w14:ligatures w14:val="none"/>
        </w:rPr>
      </w:pPr>
    </w:p>
    <w:p w14:paraId="28A08DA5" w14:textId="753B11F0" w:rsidR="000D329B" w:rsidRPr="000D329B" w:rsidRDefault="000D329B" w:rsidP="000D329B">
      <w:pPr>
        <w:spacing w:after="200" w:line="276" w:lineRule="auto"/>
        <w:jc w:val="both"/>
        <w:rPr>
          <w:rFonts w:ascii="Times New Roman" w:hAnsi="Times New Roman"/>
          <w:iCs/>
          <w:kern w:val="0"/>
          <w:sz w:val="28"/>
          <w:szCs w:val="28"/>
          <w:lang w:val="kk-KZ"/>
          <w14:ligatures w14:val="none"/>
        </w:rPr>
      </w:pPr>
      <w:r w:rsidRPr="000D329B">
        <w:rPr>
          <w:rFonts w:ascii="Times New Roman" w:hAnsi="Times New Roman"/>
          <w:b/>
          <w:bCs/>
          <w:iCs/>
          <w:kern w:val="0"/>
          <w:sz w:val="28"/>
          <w:szCs w:val="28"/>
          <w:lang w:val="kk-KZ"/>
          <w14:ligatures w14:val="none"/>
        </w:rPr>
        <w:t>Өткізу орыны:</w:t>
      </w:r>
      <w:bookmarkStart w:id="3" w:name="_Hlk167379789"/>
      <w:r w:rsidRPr="000D329B">
        <w:rPr>
          <w:rFonts w:ascii="Times New Roman" w:hAnsi="Times New Roman"/>
          <w:iCs/>
          <w:kern w:val="0"/>
          <w:sz w:val="28"/>
          <w:szCs w:val="28"/>
          <w:lang w:val="kk-KZ"/>
          <w14:ligatures w14:val="none"/>
        </w:rPr>
        <w:t xml:space="preserve"> Қ</w:t>
      </w:r>
      <w:r>
        <w:rPr>
          <w:rFonts w:ascii="Times New Roman" w:hAnsi="Times New Roman"/>
          <w:iCs/>
          <w:kern w:val="0"/>
          <w:sz w:val="28"/>
          <w:szCs w:val="28"/>
          <w:lang w:val="kk-KZ"/>
          <w14:ligatures w14:val="none"/>
        </w:rPr>
        <w:t xml:space="preserve">орғалжын ауданы әкімдігінің мәжіліс залы. </w:t>
      </w:r>
      <w:r w:rsidRPr="000D329B">
        <w:rPr>
          <w:rFonts w:ascii="Times New Roman" w:hAnsi="Times New Roman"/>
          <w:iCs/>
          <w:kern w:val="0"/>
          <w:sz w:val="28"/>
          <w:szCs w:val="28"/>
          <w:lang w:val="kk-KZ"/>
          <w14:ligatures w14:val="none"/>
        </w:rPr>
        <w:t xml:space="preserve"> </w:t>
      </w:r>
      <w:bookmarkEnd w:id="3"/>
    </w:p>
    <w:p w14:paraId="3266AA51" w14:textId="77777777" w:rsidR="000D329B" w:rsidRPr="000D329B" w:rsidRDefault="000D329B" w:rsidP="000D329B">
      <w:pPr>
        <w:spacing w:after="200" w:line="276" w:lineRule="auto"/>
        <w:rPr>
          <w:rFonts w:ascii="Times New Roman" w:hAnsi="Times New Roman"/>
          <w:b/>
          <w:bCs/>
          <w:iCs/>
          <w:kern w:val="0"/>
          <w:sz w:val="28"/>
          <w:szCs w:val="28"/>
          <w:lang w:val="kk-KZ"/>
          <w14:ligatures w14:val="none"/>
        </w:rPr>
      </w:pPr>
      <w:bookmarkStart w:id="4" w:name="_Hlk221887266"/>
      <w:bookmarkEnd w:id="1"/>
      <w:r w:rsidRPr="000D329B">
        <w:rPr>
          <w:rFonts w:ascii="Times New Roman" w:hAnsi="Times New Roman"/>
          <w:b/>
          <w:bCs/>
          <w:iCs/>
          <w:kern w:val="0"/>
          <w:sz w:val="28"/>
          <w:szCs w:val="28"/>
          <w:u w:val="single"/>
          <w:lang w:val="kk-KZ"/>
          <w14:ligatures w14:val="none"/>
        </w:rPr>
        <w:t xml:space="preserve">  Қатысқандар</w:t>
      </w:r>
      <w:r w:rsidRPr="000D329B">
        <w:rPr>
          <w:rFonts w:ascii="Times New Roman" w:hAnsi="Times New Roman"/>
          <w:b/>
          <w:bCs/>
          <w:iCs/>
          <w:kern w:val="0"/>
          <w:sz w:val="28"/>
          <w:szCs w:val="28"/>
          <w:lang w:val="kk-KZ"/>
          <w14:ligatures w14:val="none"/>
        </w:rPr>
        <w:t xml:space="preserve"> : </w:t>
      </w:r>
      <w:r w:rsidRPr="000D329B">
        <w:rPr>
          <w:rFonts w:ascii="Times New Roman" w:hAnsi="Times New Roman"/>
          <w:b/>
          <w:bCs/>
          <w:iCs/>
          <w:kern w:val="0"/>
          <w:sz w:val="28"/>
          <w:szCs w:val="28"/>
          <w:lang w:val="kk-KZ"/>
          <w14:ligatures w14:val="none"/>
        </w:rPr>
        <w:tab/>
      </w:r>
    </w:p>
    <w:p w14:paraId="27A0A1D2" w14:textId="1D61EA8E" w:rsidR="000D329B" w:rsidRDefault="000D329B" w:rsidP="000D329B">
      <w:pPr>
        <w:spacing w:after="200" w:line="276" w:lineRule="auto"/>
        <w:contextualSpacing/>
        <w:rPr>
          <w:rFonts w:ascii="Times New Roman" w:hAnsi="Times New Roman"/>
          <w:b/>
          <w:kern w:val="0"/>
          <w:sz w:val="28"/>
          <w:szCs w:val="28"/>
          <w:lang w:val="kk-KZ"/>
          <w14:ligatures w14:val="none"/>
        </w:rPr>
      </w:pPr>
      <w:r w:rsidRPr="000D329B">
        <w:rPr>
          <w:rFonts w:ascii="Times New Roman" w:hAnsi="Times New Roman"/>
          <w:b/>
          <w:kern w:val="0"/>
          <w:sz w:val="28"/>
          <w:szCs w:val="28"/>
          <w:lang w:val="kk-KZ"/>
          <w14:ligatures w14:val="none"/>
        </w:rPr>
        <w:t xml:space="preserve"> Жұмағұлов  Т.А</w:t>
      </w:r>
    </w:p>
    <w:p w14:paraId="3EDAED35" w14:textId="1D13D210" w:rsidR="000D329B" w:rsidRPr="000D329B" w:rsidRDefault="000D329B" w:rsidP="000D329B">
      <w:pPr>
        <w:spacing w:after="200" w:line="276" w:lineRule="auto"/>
        <w:contextualSpacing/>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w:t>
      </w:r>
      <w:r w:rsidRPr="000D329B">
        <w:rPr>
          <w:rFonts w:ascii="Times New Roman" w:eastAsiaTheme="minorHAnsi" w:hAnsi="Times New Roman"/>
          <w:b/>
          <w:sz w:val="28"/>
          <w:szCs w:val="28"/>
          <w:lang w:val="kk-KZ"/>
        </w:rPr>
        <w:t>Толепов Б</w:t>
      </w:r>
      <w:bookmarkStart w:id="5" w:name="_Hlk220513146"/>
    </w:p>
    <w:bookmarkEnd w:id="5"/>
    <w:p w14:paraId="74041834" w14:textId="6B1B1384" w:rsidR="000D329B" w:rsidRPr="000D329B" w:rsidRDefault="000D329B" w:rsidP="000D329B">
      <w:pPr>
        <w:spacing w:after="200" w:line="276" w:lineRule="auto"/>
        <w:contextualSpacing/>
        <w:rPr>
          <w:rFonts w:ascii="Times New Roman" w:eastAsiaTheme="minorHAnsi" w:hAnsi="Times New Roman"/>
          <w:b/>
          <w:sz w:val="28"/>
          <w:szCs w:val="28"/>
          <w:lang w:val="kk-KZ"/>
        </w:rPr>
      </w:pPr>
      <w:r w:rsidRPr="000D329B">
        <w:rPr>
          <w:rFonts w:ascii="Times New Roman" w:eastAsiaTheme="minorHAnsi" w:hAnsi="Times New Roman"/>
          <w:b/>
          <w:sz w:val="28"/>
          <w:szCs w:val="28"/>
          <w:lang w:val="kk-KZ"/>
        </w:rPr>
        <w:t xml:space="preserve"> </w:t>
      </w:r>
      <w:r>
        <w:rPr>
          <w:rFonts w:ascii="Times New Roman" w:eastAsiaTheme="minorHAnsi" w:hAnsi="Times New Roman"/>
          <w:b/>
          <w:sz w:val="28"/>
          <w:szCs w:val="28"/>
          <w:lang w:val="kk-KZ"/>
        </w:rPr>
        <w:t>Тәжин Н.Е</w:t>
      </w:r>
    </w:p>
    <w:p w14:paraId="586CB833" w14:textId="27B00E8E" w:rsidR="000D329B" w:rsidRDefault="000D329B" w:rsidP="000D329B">
      <w:pPr>
        <w:spacing w:after="200" w:line="276" w:lineRule="auto"/>
        <w:contextualSpacing/>
        <w:rPr>
          <w:rFonts w:ascii="Times New Roman" w:eastAsiaTheme="minorHAnsi" w:hAnsi="Times New Roman"/>
          <w:b/>
          <w:sz w:val="28"/>
          <w:szCs w:val="28"/>
          <w:lang w:val="kk-KZ"/>
        </w:rPr>
      </w:pPr>
      <w:r>
        <w:rPr>
          <w:rFonts w:ascii="Times New Roman" w:hAnsi="Times New Roman"/>
          <w:b/>
          <w:kern w:val="0"/>
          <w:sz w:val="28"/>
          <w:szCs w:val="28"/>
          <w:lang w:val="kk-KZ"/>
          <w14:ligatures w14:val="none"/>
        </w:rPr>
        <w:t xml:space="preserve"> </w:t>
      </w:r>
      <w:r w:rsidRPr="000D329B">
        <w:rPr>
          <w:rFonts w:ascii="Times New Roman" w:eastAsiaTheme="minorHAnsi" w:hAnsi="Times New Roman"/>
          <w:b/>
          <w:sz w:val="28"/>
          <w:szCs w:val="28"/>
          <w:lang w:val="kk-KZ"/>
        </w:rPr>
        <w:t>Есов К.С</w:t>
      </w:r>
    </w:p>
    <w:p w14:paraId="0F9AE1E6" w14:textId="299580B7" w:rsidR="000D329B" w:rsidRDefault="000D329B" w:rsidP="000D329B">
      <w:pPr>
        <w:spacing w:after="200" w:line="276" w:lineRule="auto"/>
        <w:contextualSpacing/>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Балгабаев А.К</w:t>
      </w:r>
    </w:p>
    <w:p w14:paraId="760C0B78" w14:textId="1FC08814" w:rsidR="000D329B" w:rsidRDefault="000D329B" w:rsidP="000D329B">
      <w:pPr>
        <w:spacing w:after="200" w:line="276" w:lineRule="auto"/>
        <w:contextualSpacing/>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Балмагамбетов М.К</w:t>
      </w:r>
    </w:p>
    <w:p w14:paraId="4F37B88E" w14:textId="7CD732BA" w:rsidR="000D329B" w:rsidRDefault="000D329B" w:rsidP="000D329B">
      <w:pPr>
        <w:spacing w:after="200" w:line="276" w:lineRule="auto"/>
        <w:contextualSpacing/>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Сарбасова Г.С</w:t>
      </w:r>
    </w:p>
    <w:p w14:paraId="1CF5331A" w14:textId="72346A7B" w:rsidR="000D329B" w:rsidRPr="000D0A4C" w:rsidRDefault="000D329B" w:rsidP="000D329B">
      <w:pPr>
        <w:spacing w:after="200" w:line="276" w:lineRule="auto"/>
        <w:contextualSpacing/>
        <w:rPr>
          <w:rFonts w:ascii="Times New Roman" w:eastAsiaTheme="minorHAnsi" w:hAnsi="Times New Roman"/>
          <w:b/>
          <w:sz w:val="28"/>
          <w:szCs w:val="28"/>
          <w:u w:val="single"/>
          <w:lang w:val="kk-KZ"/>
        </w:rPr>
      </w:pPr>
      <w:r>
        <w:rPr>
          <w:rFonts w:ascii="Times New Roman" w:eastAsiaTheme="minorHAnsi" w:hAnsi="Times New Roman"/>
          <w:b/>
          <w:sz w:val="28"/>
          <w:szCs w:val="28"/>
          <w:lang w:val="kk-KZ"/>
        </w:rPr>
        <w:t xml:space="preserve"> </w:t>
      </w:r>
      <w:r w:rsidRPr="000D0A4C">
        <w:rPr>
          <w:rFonts w:ascii="Times New Roman" w:eastAsiaTheme="minorHAnsi" w:hAnsi="Times New Roman"/>
          <w:b/>
          <w:sz w:val="28"/>
          <w:szCs w:val="28"/>
          <w:u w:val="single"/>
          <w:lang w:val="kk-KZ"/>
        </w:rPr>
        <w:t xml:space="preserve">Қатыспағандар: </w:t>
      </w:r>
    </w:p>
    <w:bookmarkEnd w:id="4"/>
    <w:p w14:paraId="1473997C" w14:textId="6D313028" w:rsidR="000D329B" w:rsidRDefault="000D329B" w:rsidP="000D329B">
      <w:pPr>
        <w:spacing w:after="200" w:line="276" w:lineRule="auto"/>
        <w:contextualSpacing/>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w:t>
      </w:r>
      <w:bookmarkStart w:id="6" w:name="_Hlk221887295"/>
      <w:r>
        <w:rPr>
          <w:rFonts w:ascii="Times New Roman" w:eastAsiaTheme="minorHAnsi" w:hAnsi="Times New Roman"/>
          <w:b/>
          <w:sz w:val="28"/>
          <w:szCs w:val="28"/>
          <w:lang w:val="kk-KZ"/>
        </w:rPr>
        <w:t>Байкадамов Б.Ш</w:t>
      </w:r>
      <w:r w:rsidR="002D38A5">
        <w:rPr>
          <w:rFonts w:ascii="Times New Roman" w:eastAsiaTheme="minorHAnsi" w:hAnsi="Times New Roman"/>
          <w:b/>
          <w:sz w:val="28"/>
          <w:szCs w:val="28"/>
          <w:lang w:val="kk-KZ"/>
        </w:rPr>
        <w:t xml:space="preserve"> -қызметтік жұмыстар </w:t>
      </w:r>
    </w:p>
    <w:p w14:paraId="79DDA040" w14:textId="72EB1076" w:rsidR="000D329B" w:rsidRDefault="008A3FD7" w:rsidP="000D329B">
      <w:pPr>
        <w:spacing w:after="200" w:line="276" w:lineRule="auto"/>
        <w:contextualSpacing/>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w:t>
      </w:r>
      <w:r w:rsidR="00375775" w:rsidRPr="000D329B">
        <w:rPr>
          <w:rFonts w:ascii="Times New Roman" w:eastAsiaTheme="minorHAnsi" w:hAnsi="Times New Roman"/>
          <w:b/>
          <w:sz w:val="28"/>
          <w:szCs w:val="28"/>
          <w:lang w:val="kk-KZ"/>
        </w:rPr>
        <w:t>Нуркенова С.С</w:t>
      </w:r>
      <w:r w:rsidR="002D38A5">
        <w:rPr>
          <w:rFonts w:ascii="Times New Roman" w:eastAsiaTheme="minorHAnsi" w:hAnsi="Times New Roman"/>
          <w:b/>
          <w:sz w:val="28"/>
          <w:szCs w:val="28"/>
          <w:lang w:val="kk-KZ"/>
        </w:rPr>
        <w:t>- қызметтік жұмыстар</w:t>
      </w:r>
    </w:p>
    <w:p w14:paraId="3607E476" w14:textId="0786BB00" w:rsidR="002D38A5" w:rsidRPr="000D329B" w:rsidRDefault="002D38A5" w:rsidP="000D329B">
      <w:pPr>
        <w:spacing w:after="200" w:line="276" w:lineRule="auto"/>
        <w:contextualSpacing/>
        <w:rPr>
          <w:rFonts w:ascii="Times New Roman" w:eastAsiaTheme="minorHAnsi" w:hAnsi="Times New Roman"/>
          <w:b/>
          <w:sz w:val="28"/>
          <w:szCs w:val="28"/>
          <w:lang w:val="kk-KZ"/>
        </w:rPr>
      </w:pPr>
      <w:r>
        <w:rPr>
          <w:rFonts w:ascii="Times New Roman" w:eastAsiaTheme="minorHAnsi" w:hAnsi="Times New Roman"/>
          <w:b/>
          <w:sz w:val="28"/>
          <w:szCs w:val="28"/>
          <w:lang w:val="kk-KZ"/>
        </w:rPr>
        <w:t xml:space="preserve"> Есов К.С – отбасылық жағдай</w:t>
      </w:r>
    </w:p>
    <w:p w14:paraId="602583E6" w14:textId="32B5D9DA" w:rsidR="004E0A3A" w:rsidRPr="000D329B" w:rsidRDefault="000D329B" w:rsidP="004E0A3A">
      <w:pPr>
        <w:spacing w:after="200" w:line="276" w:lineRule="auto"/>
        <w:contextualSpacing/>
        <w:rPr>
          <w:rFonts w:ascii="Times New Roman" w:eastAsiaTheme="minorHAnsi" w:hAnsi="Times New Roman"/>
          <w:b/>
          <w:sz w:val="28"/>
          <w:szCs w:val="28"/>
          <w:lang w:val="kk-KZ"/>
        </w:rPr>
      </w:pPr>
      <w:r w:rsidRPr="000D329B">
        <w:rPr>
          <w:rFonts w:ascii="Times New Roman" w:hAnsi="Times New Roman"/>
          <w:b/>
          <w:kern w:val="0"/>
          <w:sz w:val="28"/>
          <w:szCs w:val="28"/>
          <w:lang w:val="kk-KZ"/>
          <w14:ligatures w14:val="none"/>
        </w:rPr>
        <w:t xml:space="preserve"> </w:t>
      </w:r>
      <w:r w:rsidR="004E0A3A">
        <w:rPr>
          <w:rFonts w:ascii="Times New Roman" w:eastAsiaTheme="minorHAnsi" w:hAnsi="Times New Roman"/>
          <w:b/>
          <w:sz w:val="28"/>
          <w:szCs w:val="28"/>
          <w:lang w:val="kk-KZ"/>
        </w:rPr>
        <w:t>Мажитова Б-денсаулығына  байланысты.</w:t>
      </w:r>
    </w:p>
    <w:bookmarkEnd w:id="6"/>
    <w:p w14:paraId="651A3132" w14:textId="1A41FAAE" w:rsidR="000D329B" w:rsidRPr="000D329B" w:rsidRDefault="000D329B" w:rsidP="000D329B">
      <w:pPr>
        <w:spacing w:after="200" w:line="276" w:lineRule="auto"/>
        <w:contextualSpacing/>
        <w:rPr>
          <w:rFonts w:ascii="Times New Roman" w:eastAsiaTheme="minorHAnsi" w:hAnsi="Times New Roman"/>
          <w:b/>
          <w:sz w:val="28"/>
          <w:szCs w:val="28"/>
          <w:lang w:val="kk-KZ"/>
        </w:rPr>
      </w:pPr>
    </w:p>
    <w:p w14:paraId="38DE40E1" w14:textId="77777777" w:rsidR="000D329B" w:rsidRDefault="000D329B" w:rsidP="000D329B">
      <w:pPr>
        <w:spacing w:after="0" w:line="240" w:lineRule="auto"/>
        <w:jc w:val="center"/>
        <w:rPr>
          <w:rFonts w:ascii="Times New Roman" w:eastAsiaTheme="minorHAnsi" w:hAnsi="Times New Roman"/>
          <w:b/>
          <w:bCs/>
          <w:sz w:val="32"/>
          <w:szCs w:val="32"/>
          <w:lang w:val="kk-KZ"/>
        </w:rPr>
      </w:pPr>
      <w:bookmarkStart w:id="7" w:name="_Hlk221887327"/>
      <w:r w:rsidRPr="000D329B">
        <w:rPr>
          <w:rFonts w:ascii="Times New Roman" w:eastAsiaTheme="minorHAnsi" w:hAnsi="Times New Roman"/>
          <w:b/>
          <w:bCs/>
          <w:sz w:val="32"/>
          <w:szCs w:val="32"/>
          <w:lang w:val="kk-KZ"/>
        </w:rPr>
        <w:t>Күн тәртібі:</w:t>
      </w:r>
    </w:p>
    <w:bookmarkEnd w:id="7"/>
    <w:p w14:paraId="7BA0464B" w14:textId="77777777" w:rsidR="000D329B" w:rsidRPr="000D329B" w:rsidRDefault="000D329B" w:rsidP="000D329B">
      <w:pPr>
        <w:spacing w:after="0" w:line="240" w:lineRule="auto"/>
        <w:rPr>
          <w:rFonts w:ascii="Times New Roman" w:eastAsiaTheme="minorHAnsi" w:hAnsi="Times New Roman"/>
          <w:b/>
          <w:bCs/>
          <w:sz w:val="32"/>
          <w:szCs w:val="32"/>
          <w:lang w:val="kk-KZ"/>
        </w:rPr>
      </w:pPr>
    </w:p>
    <w:p w14:paraId="403F7EF8" w14:textId="68AD8E75" w:rsidR="000D329B" w:rsidRPr="00097774" w:rsidRDefault="000D329B" w:rsidP="000D329B">
      <w:pPr>
        <w:pStyle w:val="a5"/>
        <w:ind w:left="0"/>
        <w:rPr>
          <w:rFonts w:ascii="Times New Roman" w:hAnsi="Times New Roman"/>
          <w:b/>
          <w:bCs/>
          <w:sz w:val="28"/>
          <w:szCs w:val="28"/>
          <w:lang w:val="kk-KZ"/>
        </w:rPr>
      </w:pPr>
      <w:r>
        <w:rPr>
          <w:rFonts w:ascii="Times New Roman" w:hAnsi="Times New Roman"/>
          <w:b/>
          <w:bCs/>
          <w:sz w:val="28"/>
          <w:szCs w:val="28"/>
          <w:lang w:val="kk-KZ"/>
        </w:rPr>
        <w:t>1.</w:t>
      </w:r>
      <w:r w:rsidR="00560CEF" w:rsidRPr="00560CEF">
        <w:rPr>
          <w:rFonts w:ascii="Times New Roman" w:hAnsi="Times New Roman"/>
          <w:b/>
          <w:bCs/>
          <w:sz w:val="28"/>
          <w:szCs w:val="28"/>
          <w:lang w:val="kk-KZ"/>
        </w:rPr>
        <w:t xml:space="preserve"> </w:t>
      </w:r>
      <w:bookmarkStart w:id="8" w:name="_Hlk220491880"/>
      <w:r w:rsidR="00560CEF">
        <w:rPr>
          <w:rFonts w:ascii="Times New Roman" w:hAnsi="Times New Roman"/>
          <w:b/>
          <w:bCs/>
          <w:sz w:val="28"/>
          <w:szCs w:val="28"/>
          <w:lang w:val="kk-KZ"/>
        </w:rPr>
        <w:t xml:space="preserve">Ақмола облысы Полиция  Департаменті </w:t>
      </w:r>
      <w:r>
        <w:rPr>
          <w:rFonts w:ascii="Times New Roman" w:hAnsi="Times New Roman"/>
          <w:b/>
          <w:bCs/>
          <w:sz w:val="28"/>
          <w:szCs w:val="28"/>
          <w:lang w:val="kk-KZ"/>
        </w:rPr>
        <w:t>Қорғалжын ауда</w:t>
      </w:r>
      <w:r w:rsidR="00560CEF">
        <w:rPr>
          <w:rFonts w:ascii="Times New Roman" w:hAnsi="Times New Roman"/>
          <w:b/>
          <w:bCs/>
          <w:sz w:val="28"/>
          <w:szCs w:val="28"/>
          <w:lang w:val="kk-KZ"/>
        </w:rPr>
        <w:t xml:space="preserve">ндық </w:t>
      </w:r>
      <w:r w:rsidRPr="00097774">
        <w:rPr>
          <w:rFonts w:ascii="Times New Roman" w:hAnsi="Times New Roman"/>
          <w:b/>
          <w:bCs/>
          <w:sz w:val="28"/>
          <w:szCs w:val="28"/>
          <w:lang w:val="kk-KZ"/>
        </w:rPr>
        <w:t xml:space="preserve"> </w:t>
      </w:r>
      <w:r w:rsidR="00560CEF">
        <w:rPr>
          <w:rFonts w:ascii="Times New Roman" w:hAnsi="Times New Roman"/>
          <w:b/>
          <w:bCs/>
          <w:sz w:val="28"/>
          <w:szCs w:val="28"/>
          <w:lang w:val="kk-KZ"/>
        </w:rPr>
        <w:t xml:space="preserve">полиция бөлімінің </w:t>
      </w:r>
      <w:r w:rsidR="00340518">
        <w:rPr>
          <w:rFonts w:ascii="Times New Roman" w:hAnsi="Times New Roman"/>
          <w:b/>
          <w:bCs/>
          <w:sz w:val="28"/>
          <w:szCs w:val="28"/>
          <w:lang w:val="kk-KZ"/>
        </w:rPr>
        <w:t>2025 жылындағы</w:t>
      </w:r>
      <w:r w:rsidRPr="00097774">
        <w:rPr>
          <w:rFonts w:ascii="Times New Roman" w:hAnsi="Times New Roman"/>
          <w:b/>
          <w:bCs/>
          <w:sz w:val="28"/>
          <w:szCs w:val="28"/>
          <w:lang w:val="kk-KZ"/>
        </w:rPr>
        <w:t xml:space="preserve"> атқарылған іс-шаралары туралы </w:t>
      </w:r>
    </w:p>
    <w:p w14:paraId="5EF6D984" w14:textId="21EE16B4" w:rsidR="000D329B" w:rsidRPr="00097774" w:rsidRDefault="000D329B" w:rsidP="000D329B">
      <w:pPr>
        <w:pStyle w:val="a5"/>
        <w:rPr>
          <w:rFonts w:ascii="Times New Roman" w:hAnsi="Times New Roman"/>
          <w:b/>
          <w:bCs/>
          <w:sz w:val="28"/>
          <w:szCs w:val="28"/>
          <w:lang w:val="kk-KZ"/>
        </w:rPr>
      </w:pPr>
      <w:r w:rsidRPr="00097774">
        <w:rPr>
          <w:rFonts w:ascii="Times New Roman" w:hAnsi="Times New Roman"/>
          <w:b/>
          <w:bCs/>
          <w:sz w:val="28"/>
          <w:szCs w:val="28"/>
          <w:lang w:val="kk-KZ"/>
        </w:rPr>
        <w:t>Ақпарат беруші :</w:t>
      </w:r>
      <w:r>
        <w:rPr>
          <w:rFonts w:ascii="Times New Roman" w:hAnsi="Times New Roman"/>
          <w:b/>
          <w:bCs/>
          <w:sz w:val="28"/>
          <w:szCs w:val="28"/>
          <w:lang w:val="kk-KZ"/>
        </w:rPr>
        <w:t xml:space="preserve"> </w:t>
      </w:r>
      <w:bookmarkStart w:id="9" w:name="_Hlk219881027"/>
      <w:r>
        <w:rPr>
          <w:rFonts w:ascii="Times New Roman" w:hAnsi="Times New Roman"/>
          <w:b/>
          <w:bCs/>
          <w:sz w:val="28"/>
          <w:szCs w:val="28"/>
          <w:lang w:val="kk-KZ"/>
        </w:rPr>
        <w:t>Қорғалжын аудан</w:t>
      </w:r>
      <w:r w:rsidR="00560CEF">
        <w:rPr>
          <w:rFonts w:ascii="Times New Roman" w:hAnsi="Times New Roman"/>
          <w:b/>
          <w:bCs/>
          <w:sz w:val="28"/>
          <w:szCs w:val="28"/>
          <w:lang w:val="kk-KZ"/>
        </w:rPr>
        <w:t xml:space="preserve">дық полиция </w:t>
      </w:r>
      <w:r>
        <w:rPr>
          <w:rFonts w:ascii="Times New Roman" w:hAnsi="Times New Roman"/>
          <w:b/>
          <w:bCs/>
          <w:sz w:val="28"/>
          <w:szCs w:val="28"/>
          <w:lang w:val="kk-KZ"/>
        </w:rPr>
        <w:t xml:space="preserve"> </w:t>
      </w:r>
      <w:r w:rsidRPr="00097774">
        <w:rPr>
          <w:rFonts w:ascii="Times New Roman" w:hAnsi="Times New Roman"/>
          <w:b/>
          <w:bCs/>
          <w:sz w:val="28"/>
          <w:szCs w:val="28"/>
          <w:lang w:val="kk-KZ"/>
        </w:rPr>
        <w:t xml:space="preserve"> </w:t>
      </w:r>
      <w:bookmarkEnd w:id="9"/>
      <w:r w:rsidR="00560CEF">
        <w:rPr>
          <w:rFonts w:ascii="Times New Roman" w:hAnsi="Times New Roman"/>
          <w:b/>
          <w:bCs/>
          <w:sz w:val="28"/>
          <w:szCs w:val="28"/>
          <w:lang w:val="kk-KZ"/>
        </w:rPr>
        <w:t>бөлімінің</w:t>
      </w:r>
      <w:r w:rsidRPr="00097774">
        <w:rPr>
          <w:rFonts w:ascii="Times New Roman" w:hAnsi="Times New Roman"/>
          <w:b/>
          <w:bCs/>
          <w:sz w:val="28"/>
          <w:szCs w:val="28"/>
          <w:lang w:val="kk-KZ"/>
        </w:rPr>
        <w:t xml:space="preserve"> басшысы Қуанышев Д</w:t>
      </w:r>
      <w:r>
        <w:rPr>
          <w:rFonts w:ascii="Times New Roman" w:hAnsi="Times New Roman"/>
          <w:b/>
          <w:bCs/>
          <w:sz w:val="28"/>
          <w:szCs w:val="28"/>
          <w:lang w:val="kk-KZ"/>
        </w:rPr>
        <w:t>архан Ермекұлы.</w:t>
      </w:r>
    </w:p>
    <w:bookmarkEnd w:id="8"/>
    <w:p w14:paraId="3F038C99" w14:textId="77777777" w:rsidR="000D329B" w:rsidRPr="00375775" w:rsidRDefault="000D329B" w:rsidP="000D329B">
      <w:pPr>
        <w:rPr>
          <w:rFonts w:ascii="Times New Roman" w:hAnsi="Times New Roman"/>
          <w:b/>
          <w:bCs/>
          <w:sz w:val="28"/>
          <w:szCs w:val="28"/>
          <w:lang w:val="kk-KZ"/>
        </w:rPr>
      </w:pPr>
      <w:r w:rsidRPr="00097774">
        <w:rPr>
          <w:rFonts w:ascii="Times New Roman" w:hAnsi="Times New Roman"/>
          <w:b/>
          <w:bCs/>
          <w:sz w:val="28"/>
          <w:szCs w:val="28"/>
          <w:lang w:val="kk-KZ"/>
        </w:rPr>
        <w:t>2</w:t>
      </w:r>
      <w:r w:rsidRPr="004E61A2">
        <w:rPr>
          <w:rFonts w:ascii="Times New Roman" w:hAnsi="Times New Roman"/>
          <w:b/>
          <w:bCs/>
          <w:sz w:val="28"/>
          <w:szCs w:val="28"/>
          <w:lang w:val="kk-KZ"/>
        </w:rPr>
        <w:t>.</w:t>
      </w:r>
      <w:r w:rsidRPr="004E61A2">
        <w:rPr>
          <w:rFonts w:ascii="Times New Roman" w:eastAsia="Times New Roman" w:hAnsi="Times New Roman"/>
          <w:b/>
          <w:bCs/>
          <w:color w:val="5F5F5F"/>
          <w:spacing w:val="2"/>
          <w:kern w:val="0"/>
          <w:sz w:val="28"/>
          <w:szCs w:val="28"/>
          <w:lang w:val="kk-KZ" w:eastAsia="ru-RU"/>
          <w14:ligatures w14:val="none"/>
        </w:rPr>
        <w:t xml:space="preserve"> </w:t>
      </w:r>
      <w:bookmarkStart w:id="10" w:name="_Hlk219880867"/>
      <w:r w:rsidRPr="00375775">
        <w:rPr>
          <w:rFonts w:ascii="Times New Roman" w:eastAsia="Times New Roman" w:hAnsi="Times New Roman"/>
          <w:b/>
          <w:bCs/>
          <w:color w:val="5F5F5F"/>
          <w:spacing w:val="2"/>
          <w:kern w:val="0"/>
          <w:sz w:val="28"/>
          <w:szCs w:val="28"/>
          <w:lang w:val="kk-KZ" w:eastAsia="ru-RU"/>
          <w14:ligatures w14:val="none"/>
        </w:rPr>
        <w:t>Қорғалжын ауданы әкімдігінің шаруашылық жүргізу құқығына "Өрлеу" мемлекеттік коммуналдық кәсіпорының</w:t>
      </w:r>
      <w:r w:rsidRPr="00375775">
        <w:rPr>
          <w:rFonts w:ascii="Times New Roman" w:hAnsi="Times New Roman"/>
          <w:b/>
          <w:bCs/>
          <w:sz w:val="28"/>
          <w:szCs w:val="28"/>
          <w:lang w:val="kk-KZ"/>
        </w:rPr>
        <w:t xml:space="preserve"> </w:t>
      </w:r>
      <w:bookmarkEnd w:id="10"/>
      <w:r w:rsidRPr="00375775">
        <w:rPr>
          <w:rFonts w:ascii="Times New Roman" w:hAnsi="Times New Roman"/>
          <w:b/>
          <w:bCs/>
          <w:sz w:val="28"/>
          <w:szCs w:val="28"/>
          <w:lang w:val="kk-KZ"/>
        </w:rPr>
        <w:t xml:space="preserve">2025 жылындағы атқарылған жұмыстары туралы. </w:t>
      </w:r>
    </w:p>
    <w:p w14:paraId="063595CA" w14:textId="77777777" w:rsidR="000D329B" w:rsidRPr="00097774" w:rsidRDefault="000D329B" w:rsidP="000D329B">
      <w:pPr>
        <w:rPr>
          <w:rFonts w:ascii="Times New Roman" w:hAnsi="Times New Roman"/>
          <w:b/>
          <w:bCs/>
          <w:sz w:val="28"/>
          <w:szCs w:val="28"/>
          <w:lang w:val="kk-KZ"/>
        </w:rPr>
      </w:pPr>
      <w:r w:rsidRPr="00097774">
        <w:rPr>
          <w:rFonts w:ascii="Times New Roman" w:hAnsi="Times New Roman"/>
          <w:b/>
          <w:bCs/>
          <w:sz w:val="28"/>
          <w:szCs w:val="28"/>
          <w:lang w:val="kk-KZ"/>
        </w:rPr>
        <w:t xml:space="preserve">        Ақпарат беруші: </w:t>
      </w:r>
      <w:bookmarkStart w:id="11" w:name="_Hlk220492053"/>
      <w:r w:rsidRPr="003E3872">
        <w:rPr>
          <w:rFonts w:ascii="Times New Roman" w:eastAsia="Times New Roman" w:hAnsi="Times New Roman"/>
          <w:b/>
          <w:bCs/>
          <w:color w:val="5F5F5F"/>
          <w:spacing w:val="2"/>
          <w:kern w:val="0"/>
          <w:sz w:val="28"/>
          <w:szCs w:val="28"/>
          <w:lang w:val="kk-KZ" w:eastAsia="ru-RU"/>
          <w14:ligatures w14:val="none"/>
        </w:rPr>
        <w:t>Қорғалжын ауданы әкімдігінің шаруашылық жүргізу құқығына "Өрлеу" мемлекеттік коммуналдық кәсіпорын</w:t>
      </w:r>
      <w:r w:rsidRPr="004E61A2">
        <w:rPr>
          <w:rFonts w:ascii="Times New Roman" w:eastAsia="Times New Roman" w:hAnsi="Times New Roman"/>
          <w:b/>
          <w:bCs/>
          <w:color w:val="5F5F5F"/>
          <w:spacing w:val="2"/>
          <w:kern w:val="0"/>
          <w:sz w:val="28"/>
          <w:szCs w:val="28"/>
          <w:lang w:val="kk-KZ" w:eastAsia="ru-RU"/>
          <w14:ligatures w14:val="none"/>
        </w:rPr>
        <w:t>ың</w:t>
      </w:r>
      <w:r w:rsidRPr="004E61A2">
        <w:rPr>
          <w:rFonts w:ascii="Times New Roman" w:hAnsi="Times New Roman"/>
          <w:b/>
          <w:bCs/>
          <w:sz w:val="28"/>
          <w:szCs w:val="28"/>
          <w:lang w:val="kk-KZ"/>
        </w:rPr>
        <w:t xml:space="preserve"> </w:t>
      </w:r>
      <w:r w:rsidRPr="00097774">
        <w:rPr>
          <w:rFonts w:ascii="Times New Roman" w:hAnsi="Times New Roman"/>
          <w:b/>
          <w:bCs/>
          <w:sz w:val="28"/>
          <w:szCs w:val="28"/>
          <w:lang w:val="kk-KZ"/>
        </w:rPr>
        <w:t>басшысы  Малғаздар</w:t>
      </w:r>
      <w:r>
        <w:rPr>
          <w:rFonts w:ascii="Times New Roman" w:hAnsi="Times New Roman"/>
          <w:b/>
          <w:bCs/>
          <w:sz w:val="28"/>
          <w:szCs w:val="28"/>
          <w:lang w:val="kk-KZ"/>
        </w:rPr>
        <w:t xml:space="preserve"> Адай Садықұлы.</w:t>
      </w:r>
      <w:bookmarkEnd w:id="11"/>
    </w:p>
    <w:p w14:paraId="50C00F71" w14:textId="0F5C8600" w:rsidR="000D329B" w:rsidRPr="00097774" w:rsidRDefault="000D329B" w:rsidP="000D329B">
      <w:pPr>
        <w:rPr>
          <w:rFonts w:ascii="Times New Roman" w:hAnsi="Times New Roman"/>
          <w:b/>
          <w:bCs/>
          <w:sz w:val="28"/>
          <w:szCs w:val="28"/>
          <w:lang w:val="kk-KZ"/>
        </w:rPr>
      </w:pPr>
      <w:r w:rsidRPr="00097774">
        <w:rPr>
          <w:rFonts w:ascii="Times New Roman" w:hAnsi="Times New Roman"/>
          <w:b/>
          <w:bCs/>
          <w:sz w:val="28"/>
          <w:szCs w:val="28"/>
          <w:lang w:val="kk-KZ"/>
        </w:rPr>
        <w:t>3.</w:t>
      </w:r>
      <w:bookmarkStart w:id="12" w:name="_Hlk220318143"/>
      <w:r w:rsidR="00340518">
        <w:rPr>
          <w:rFonts w:ascii="Times New Roman" w:hAnsi="Times New Roman"/>
          <w:b/>
          <w:bCs/>
          <w:sz w:val="28"/>
          <w:szCs w:val="28"/>
          <w:lang w:val="kk-KZ"/>
        </w:rPr>
        <w:t>Қорғалжын ауданының</w:t>
      </w:r>
      <w:r w:rsidRPr="00097774">
        <w:rPr>
          <w:rFonts w:ascii="Times New Roman" w:hAnsi="Times New Roman"/>
          <w:b/>
          <w:bCs/>
          <w:sz w:val="28"/>
          <w:szCs w:val="28"/>
          <w:lang w:val="kk-KZ"/>
        </w:rPr>
        <w:t xml:space="preserve">  </w:t>
      </w:r>
      <w:bookmarkStart w:id="13" w:name="_Hlk219824736"/>
      <w:r w:rsidRPr="004E61A2">
        <w:rPr>
          <w:rFonts w:ascii="Times New Roman" w:hAnsi="Times New Roman"/>
          <w:b/>
          <w:bCs/>
          <w:sz w:val="28"/>
          <w:szCs w:val="28"/>
          <w:lang w:val="kk-KZ"/>
        </w:rPr>
        <w:t xml:space="preserve">Жастар ресурстық </w:t>
      </w:r>
      <w:bookmarkEnd w:id="13"/>
      <w:r w:rsidRPr="004E61A2">
        <w:rPr>
          <w:rFonts w:ascii="Times New Roman" w:hAnsi="Times New Roman"/>
          <w:b/>
          <w:bCs/>
          <w:sz w:val="28"/>
          <w:szCs w:val="28"/>
          <w:lang w:val="kk-KZ"/>
        </w:rPr>
        <w:t>орталығы</w:t>
      </w:r>
      <w:r>
        <w:rPr>
          <w:rFonts w:ascii="Times New Roman" w:hAnsi="Times New Roman"/>
          <w:b/>
          <w:bCs/>
          <w:sz w:val="28"/>
          <w:szCs w:val="28"/>
          <w:lang w:val="kk-KZ"/>
        </w:rPr>
        <w:t>ның</w:t>
      </w:r>
      <w:r w:rsidRPr="004E61A2">
        <w:rPr>
          <w:rFonts w:ascii="Times New Roman" w:hAnsi="Times New Roman"/>
          <w:b/>
          <w:bCs/>
          <w:sz w:val="28"/>
          <w:szCs w:val="28"/>
          <w:lang w:val="kk-KZ"/>
        </w:rPr>
        <w:t xml:space="preserve"> </w:t>
      </w:r>
      <w:r w:rsidR="00340518">
        <w:rPr>
          <w:rFonts w:ascii="Times New Roman" w:hAnsi="Times New Roman"/>
          <w:b/>
          <w:bCs/>
          <w:sz w:val="28"/>
          <w:szCs w:val="28"/>
          <w:lang w:val="kk-KZ"/>
        </w:rPr>
        <w:t xml:space="preserve">2025 жылындағы </w:t>
      </w:r>
      <w:r w:rsidRPr="00097774">
        <w:rPr>
          <w:rFonts w:ascii="Times New Roman" w:hAnsi="Times New Roman"/>
          <w:b/>
          <w:bCs/>
          <w:sz w:val="28"/>
          <w:szCs w:val="28"/>
          <w:lang w:val="kk-KZ"/>
        </w:rPr>
        <w:t>атқарылған іс-шаралары</w:t>
      </w:r>
      <w:r w:rsidR="00340518">
        <w:rPr>
          <w:rFonts w:ascii="Times New Roman" w:hAnsi="Times New Roman"/>
          <w:b/>
          <w:bCs/>
          <w:sz w:val="28"/>
          <w:szCs w:val="28"/>
          <w:lang w:val="kk-KZ"/>
        </w:rPr>
        <w:t xml:space="preserve">  туралы.</w:t>
      </w:r>
    </w:p>
    <w:p w14:paraId="731D5091" w14:textId="77777777" w:rsidR="000D329B" w:rsidRDefault="000D329B" w:rsidP="000D329B">
      <w:pPr>
        <w:pStyle w:val="a5"/>
        <w:rPr>
          <w:rFonts w:ascii="Times New Roman" w:hAnsi="Times New Roman"/>
          <w:b/>
          <w:bCs/>
          <w:sz w:val="28"/>
          <w:szCs w:val="28"/>
          <w:lang w:val="kk-KZ"/>
        </w:rPr>
      </w:pPr>
      <w:r w:rsidRPr="00097774">
        <w:rPr>
          <w:rFonts w:ascii="Times New Roman" w:hAnsi="Times New Roman"/>
          <w:b/>
          <w:bCs/>
          <w:sz w:val="28"/>
          <w:szCs w:val="28"/>
          <w:lang w:val="kk-KZ"/>
        </w:rPr>
        <w:t xml:space="preserve">Ақпарат беруші: </w:t>
      </w:r>
      <w:r w:rsidRPr="004E61A2">
        <w:rPr>
          <w:rFonts w:ascii="Times New Roman" w:hAnsi="Times New Roman"/>
          <w:b/>
          <w:bCs/>
          <w:sz w:val="28"/>
          <w:szCs w:val="28"/>
          <w:lang w:val="kk-KZ"/>
        </w:rPr>
        <w:t xml:space="preserve">Жастар ресурстық </w:t>
      </w:r>
      <w:r w:rsidRPr="00097774">
        <w:rPr>
          <w:rFonts w:ascii="Times New Roman" w:hAnsi="Times New Roman"/>
          <w:b/>
          <w:bCs/>
          <w:sz w:val="28"/>
          <w:szCs w:val="28"/>
          <w:lang w:val="kk-KZ"/>
        </w:rPr>
        <w:t xml:space="preserve">орталығының басшысының м.а Мырзабекова </w:t>
      </w:r>
      <w:r>
        <w:rPr>
          <w:rFonts w:ascii="Times New Roman" w:hAnsi="Times New Roman"/>
          <w:b/>
          <w:bCs/>
          <w:sz w:val="28"/>
          <w:szCs w:val="28"/>
          <w:lang w:val="kk-KZ"/>
        </w:rPr>
        <w:t>Мадина Нұрланқызы.</w:t>
      </w:r>
    </w:p>
    <w:bookmarkEnd w:id="12"/>
    <w:p w14:paraId="46A8C7CE" w14:textId="77777777" w:rsidR="000D329B" w:rsidRDefault="000D329B" w:rsidP="000D329B">
      <w:pPr>
        <w:rPr>
          <w:rFonts w:ascii="Times New Roman" w:hAnsi="Times New Roman"/>
          <w:b/>
          <w:bCs/>
          <w:sz w:val="28"/>
          <w:szCs w:val="28"/>
          <w:lang w:val="kk-KZ"/>
        </w:rPr>
      </w:pPr>
      <w:r>
        <w:rPr>
          <w:rFonts w:ascii="Times New Roman" w:hAnsi="Times New Roman"/>
          <w:b/>
          <w:bCs/>
          <w:sz w:val="28"/>
          <w:szCs w:val="28"/>
          <w:lang w:val="kk-KZ"/>
        </w:rPr>
        <w:lastRenderedPageBreak/>
        <w:t>4.  Қоғамдық Кеңесінің мүшелерінен  Қоғамдық бақылау жүргізу үшін     Арнайы топ құру .</w:t>
      </w:r>
    </w:p>
    <w:p w14:paraId="6816B17F" w14:textId="77777777" w:rsidR="00DD2B8B" w:rsidRDefault="000D329B" w:rsidP="00DD2B8B">
      <w:pPr>
        <w:rPr>
          <w:rFonts w:ascii="Times New Roman" w:hAnsi="Times New Roman"/>
          <w:b/>
          <w:bCs/>
          <w:sz w:val="28"/>
          <w:szCs w:val="28"/>
          <w:lang w:val="kk-KZ"/>
        </w:rPr>
      </w:pPr>
      <w:r>
        <w:rPr>
          <w:rFonts w:ascii="Times New Roman" w:hAnsi="Times New Roman"/>
          <w:b/>
          <w:bCs/>
          <w:sz w:val="28"/>
          <w:szCs w:val="28"/>
          <w:lang w:val="kk-KZ"/>
        </w:rPr>
        <w:t xml:space="preserve">Ақпарат беруші: </w:t>
      </w:r>
      <w:bookmarkStart w:id="14" w:name="_Hlk220492461"/>
      <w:r>
        <w:rPr>
          <w:rFonts w:ascii="Times New Roman" w:hAnsi="Times New Roman"/>
          <w:b/>
          <w:bCs/>
          <w:sz w:val="28"/>
          <w:szCs w:val="28"/>
          <w:lang w:val="kk-KZ"/>
        </w:rPr>
        <w:t xml:space="preserve">Қоғамдық Кеңес төрағасы Жұмағұлов Тулеухан Аймағанбетұлы. </w:t>
      </w:r>
      <w:bookmarkStart w:id="15" w:name="_Hlk220317992"/>
      <w:bookmarkStart w:id="16" w:name="_Hlk219882304"/>
    </w:p>
    <w:bookmarkEnd w:id="14"/>
    <w:p w14:paraId="4D3C644D" w14:textId="1A645F44" w:rsidR="000D0A4C" w:rsidRPr="004E0A3A" w:rsidRDefault="004E0A3A" w:rsidP="00DD2B8B">
      <w:pPr>
        <w:rPr>
          <w:rFonts w:ascii="Times New Roman" w:hAnsi="Times New Roman"/>
          <w:b/>
          <w:bCs/>
          <w:sz w:val="28"/>
          <w:szCs w:val="28"/>
          <w:lang w:val="kk-KZ"/>
        </w:rPr>
      </w:pPr>
      <w:r>
        <w:rPr>
          <w:rFonts w:ascii="Times New Roman" w:hAnsi="Times New Roman"/>
          <w:kern w:val="0"/>
          <w:sz w:val="28"/>
          <w:szCs w:val="28"/>
          <w:lang w:val="kk-KZ"/>
          <w14:ligatures w14:val="none"/>
        </w:rPr>
        <w:t xml:space="preserve"> </w:t>
      </w:r>
      <w:r w:rsidR="000D0A4C" w:rsidRPr="004E0A3A">
        <w:rPr>
          <w:rFonts w:ascii="Times New Roman" w:hAnsi="Times New Roman"/>
          <w:kern w:val="0"/>
          <w:sz w:val="28"/>
          <w:szCs w:val="28"/>
          <w:lang w:val="kk-KZ"/>
          <w14:ligatures w14:val="none"/>
        </w:rPr>
        <w:t xml:space="preserve">Қоғамдық Кеңес  мүшелерінің </w:t>
      </w:r>
      <w:bookmarkEnd w:id="15"/>
      <w:r w:rsidR="000D0A4C" w:rsidRPr="004E0A3A">
        <w:rPr>
          <w:rFonts w:ascii="Times New Roman" w:hAnsi="Times New Roman"/>
          <w:kern w:val="0"/>
          <w:sz w:val="28"/>
          <w:szCs w:val="28"/>
          <w:lang w:val="kk-KZ"/>
          <w14:ligatures w14:val="none"/>
        </w:rPr>
        <w:t xml:space="preserve">мәжілісін Қоғамдық Кеңес  мүшелерінің </w:t>
      </w:r>
    </w:p>
    <w:p w14:paraId="0A689436" w14:textId="77777777" w:rsidR="004E0A3A" w:rsidRDefault="000D0A4C" w:rsidP="00DD2B8B">
      <w:pPr>
        <w:spacing w:after="200" w:line="276" w:lineRule="auto"/>
        <w:contextualSpacing/>
        <w:jc w:val="both"/>
        <w:rPr>
          <w:rFonts w:ascii="Times New Roman" w:hAnsi="Times New Roman"/>
          <w:kern w:val="0"/>
          <w:sz w:val="28"/>
          <w:szCs w:val="28"/>
          <w:lang w:val="kk-KZ"/>
          <w14:ligatures w14:val="none"/>
        </w:rPr>
      </w:pPr>
      <w:r w:rsidRPr="004E0A3A">
        <w:rPr>
          <w:rFonts w:ascii="Times New Roman" w:hAnsi="Times New Roman"/>
          <w:kern w:val="0"/>
          <w:sz w:val="28"/>
          <w:szCs w:val="28"/>
          <w:lang w:val="kk-KZ"/>
          <w14:ligatures w14:val="none"/>
        </w:rPr>
        <w:t>төрағасы Т.Жұмағұлов ашып</w:t>
      </w:r>
      <w:r w:rsidR="004E0A3A">
        <w:rPr>
          <w:rFonts w:ascii="Times New Roman" w:hAnsi="Times New Roman"/>
          <w:kern w:val="0"/>
          <w:sz w:val="28"/>
          <w:szCs w:val="28"/>
          <w:lang w:val="kk-KZ"/>
          <w14:ligatures w14:val="none"/>
        </w:rPr>
        <w:t xml:space="preserve">, </w:t>
      </w:r>
      <w:r w:rsidRPr="004E0A3A">
        <w:rPr>
          <w:rFonts w:ascii="Times New Roman" w:hAnsi="Times New Roman"/>
          <w:kern w:val="0"/>
          <w:sz w:val="28"/>
          <w:szCs w:val="28"/>
          <w:lang w:val="kk-KZ"/>
          <w14:ligatures w14:val="none"/>
        </w:rPr>
        <w:t xml:space="preserve">күн тәртібіндегі  сұрақтармен таныстырды. </w:t>
      </w:r>
    </w:p>
    <w:p w14:paraId="76909C99" w14:textId="28EF35FB" w:rsidR="000D0A4C" w:rsidRPr="004E0A3A" w:rsidRDefault="004E0A3A" w:rsidP="00DD2B8B">
      <w:pPr>
        <w:spacing w:after="200" w:line="276" w:lineRule="auto"/>
        <w:contextualSpacing/>
        <w:jc w:val="both"/>
        <w:rPr>
          <w:rFonts w:ascii="Times New Roman" w:hAnsi="Times New Roman"/>
          <w:kern w:val="0"/>
          <w:sz w:val="28"/>
          <w:szCs w:val="28"/>
          <w:lang w:val="kk-KZ"/>
          <w14:ligatures w14:val="none"/>
        </w:rPr>
      </w:pPr>
      <w:r>
        <w:rPr>
          <w:rFonts w:ascii="Times New Roman" w:hAnsi="Times New Roman"/>
          <w:kern w:val="0"/>
          <w:sz w:val="28"/>
          <w:szCs w:val="28"/>
          <w:lang w:val="kk-KZ"/>
          <w14:ligatures w14:val="none"/>
        </w:rPr>
        <w:t xml:space="preserve">      </w:t>
      </w:r>
      <w:r w:rsidR="000D0A4C" w:rsidRPr="004E0A3A">
        <w:rPr>
          <w:rFonts w:ascii="Times New Roman" w:hAnsi="Times New Roman"/>
          <w:kern w:val="0"/>
          <w:sz w:val="28"/>
          <w:szCs w:val="28"/>
          <w:lang w:val="kk-KZ"/>
          <w14:ligatures w14:val="none"/>
        </w:rPr>
        <w:t>Осы мәжіліске Қорғалжын ауданының әкімінің орынбасары А.Қ Абышев</w:t>
      </w:r>
      <w:r w:rsidR="00340518" w:rsidRPr="004E0A3A">
        <w:rPr>
          <w:rFonts w:ascii="Times New Roman" w:hAnsi="Times New Roman"/>
          <w:kern w:val="0"/>
          <w:sz w:val="28"/>
          <w:szCs w:val="28"/>
          <w:lang w:val="kk-KZ"/>
          <w14:ligatures w14:val="none"/>
        </w:rPr>
        <w:t>,</w:t>
      </w:r>
      <w:r w:rsidR="002D38A5" w:rsidRPr="004E0A3A">
        <w:rPr>
          <w:rFonts w:ascii="Times New Roman" w:hAnsi="Times New Roman"/>
          <w:kern w:val="0"/>
          <w:sz w:val="28"/>
          <w:szCs w:val="28"/>
          <w:lang w:val="kk-KZ"/>
          <w14:ligatures w14:val="none"/>
        </w:rPr>
        <w:t>ТҮКШ және АЖ бөлімінің басшысы М.ҒРахимов</w:t>
      </w:r>
      <w:r w:rsidR="00340518" w:rsidRPr="004E0A3A">
        <w:rPr>
          <w:rFonts w:ascii="Times New Roman" w:hAnsi="Times New Roman"/>
          <w:kern w:val="0"/>
          <w:sz w:val="28"/>
          <w:szCs w:val="28"/>
          <w:lang w:val="kk-KZ"/>
          <w14:ligatures w14:val="none"/>
        </w:rPr>
        <w:t xml:space="preserve"> және Мемлекеттік қызметтерді талдау және көрсету жөніндегі бас инспекторы А.С Омаров  </w:t>
      </w:r>
      <w:r w:rsidR="002D38A5" w:rsidRPr="004E0A3A">
        <w:rPr>
          <w:rFonts w:ascii="Times New Roman" w:hAnsi="Times New Roman"/>
          <w:kern w:val="0"/>
          <w:sz w:val="28"/>
          <w:szCs w:val="28"/>
          <w:lang w:val="kk-KZ"/>
          <w14:ligatures w14:val="none"/>
        </w:rPr>
        <w:t xml:space="preserve"> </w:t>
      </w:r>
      <w:r w:rsidR="000D0A4C" w:rsidRPr="004E0A3A">
        <w:rPr>
          <w:rFonts w:ascii="Times New Roman" w:hAnsi="Times New Roman"/>
          <w:kern w:val="0"/>
          <w:sz w:val="28"/>
          <w:szCs w:val="28"/>
          <w:lang w:val="kk-KZ"/>
          <w14:ligatures w14:val="none"/>
        </w:rPr>
        <w:t xml:space="preserve"> қатысты.</w:t>
      </w:r>
    </w:p>
    <w:p w14:paraId="5DE900DF" w14:textId="60B6652B" w:rsidR="0006515F" w:rsidRPr="004E0A3A" w:rsidRDefault="0006515F" w:rsidP="004E0A3A">
      <w:pPr>
        <w:pStyle w:val="a5"/>
        <w:ind w:left="0"/>
        <w:rPr>
          <w:rFonts w:ascii="Times New Roman" w:hAnsi="Times New Roman"/>
          <w:sz w:val="28"/>
          <w:szCs w:val="28"/>
          <w:lang w:val="kk-KZ"/>
        </w:rPr>
      </w:pPr>
      <w:r w:rsidRPr="004E0A3A">
        <w:rPr>
          <w:rFonts w:ascii="Times New Roman" w:hAnsi="Times New Roman"/>
          <w:kern w:val="0"/>
          <w:sz w:val="28"/>
          <w:szCs w:val="28"/>
          <w:lang w:val="kk-KZ"/>
          <w14:ligatures w14:val="none"/>
        </w:rPr>
        <w:t xml:space="preserve"> </w:t>
      </w:r>
      <w:r w:rsidR="004E0A3A">
        <w:rPr>
          <w:rFonts w:ascii="Times New Roman" w:hAnsi="Times New Roman"/>
          <w:kern w:val="0"/>
          <w:sz w:val="28"/>
          <w:szCs w:val="28"/>
          <w:lang w:val="kk-KZ"/>
          <w14:ligatures w14:val="none"/>
        </w:rPr>
        <w:t xml:space="preserve">      </w:t>
      </w:r>
      <w:r w:rsidRPr="004E0A3A">
        <w:rPr>
          <w:rFonts w:ascii="Times New Roman" w:hAnsi="Times New Roman"/>
          <w:kern w:val="0"/>
          <w:sz w:val="28"/>
          <w:szCs w:val="28"/>
          <w:lang w:val="kk-KZ"/>
          <w14:ligatures w14:val="none"/>
        </w:rPr>
        <w:t xml:space="preserve">Бірінші мәселе бойынша </w:t>
      </w:r>
      <w:r w:rsidRPr="004E0A3A">
        <w:rPr>
          <w:rFonts w:ascii="Times New Roman" w:hAnsi="Times New Roman"/>
          <w:sz w:val="28"/>
          <w:szCs w:val="28"/>
          <w:lang w:val="kk-KZ"/>
        </w:rPr>
        <w:t>Ақмола облысы Полиция  Департаменті Қорғалжын аудандық полиция   бөлімінің басшысы Қуанышев Дархан Ермекұлы</w:t>
      </w:r>
      <w:r w:rsidR="00DD2B8B" w:rsidRPr="004E0A3A">
        <w:rPr>
          <w:rFonts w:ascii="Times New Roman" w:hAnsi="Times New Roman"/>
          <w:sz w:val="28"/>
          <w:szCs w:val="28"/>
          <w:lang w:val="kk-KZ"/>
        </w:rPr>
        <w:t>:</w:t>
      </w:r>
      <w:r w:rsidR="004E0A3A">
        <w:rPr>
          <w:rFonts w:ascii="Times New Roman" w:hAnsi="Times New Roman"/>
          <w:sz w:val="28"/>
          <w:szCs w:val="28"/>
          <w:lang w:val="kk-KZ"/>
        </w:rPr>
        <w:t xml:space="preserve">  </w:t>
      </w:r>
      <w:r w:rsidRPr="004E0A3A">
        <w:rPr>
          <w:rFonts w:ascii="Times New Roman" w:hAnsi="Times New Roman"/>
          <w:kern w:val="0"/>
          <w:sz w:val="28"/>
          <w:szCs w:val="28"/>
          <w:lang w:val="kk-KZ"/>
          <w14:ligatures w14:val="none"/>
        </w:rPr>
        <w:t xml:space="preserve">2025 жылдың </w:t>
      </w:r>
      <w:r w:rsidRPr="004E0A3A">
        <w:rPr>
          <w:rFonts w:ascii="Times New Roman" w:hAnsi="Times New Roman"/>
          <w:color w:val="000000"/>
          <w:kern w:val="0"/>
          <w:sz w:val="28"/>
          <w:szCs w:val="28"/>
          <w:lang w:val="kk-KZ"/>
          <w14:ligatures w14:val="none"/>
        </w:rPr>
        <w:t>12</w:t>
      </w:r>
      <w:r w:rsidRPr="004E0A3A">
        <w:rPr>
          <w:rFonts w:ascii="Times New Roman" w:hAnsi="Times New Roman"/>
          <w:kern w:val="0"/>
          <w:sz w:val="28"/>
          <w:szCs w:val="28"/>
          <w:lang w:val="kk-KZ"/>
          <w14:ligatures w14:val="none"/>
        </w:rPr>
        <w:t xml:space="preserve"> айында Қорғалжын ауданы полиция бөлімінде ПБ-де 37 құқықбұзушылық тіркелді (2024ж.-23) оның ішінде қылмыстар -31 (2024ж. -19), қылмыстық теріс қылықтар -6 (2024ж. -4). </w:t>
      </w:r>
    </w:p>
    <w:p w14:paraId="4ED343E0"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 xml:space="preserve"> </w:t>
      </w:r>
      <w:r w:rsidRPr="004E0A3A">
        <w:rPr>
          <w:rFonts w:ascii="Times New Roman" w:eastAsia="Times New Roman" w:hAnsi="Times New Roman"/>
          <w:kern w:val="0"/>
          <w:sz w:val="28"/>
          <w:szCs w:val="28"/>
          <w:lang w:val="kk-KZ" w:eastAsia="ru-RU"/>
          <w14:ligatures w14:val="none"/>
        </w:rPr>
        <w:tab/>
      </w:r>
      <w:r w:rsidRPr="004E0A3A">
        <w:rPr>
          <w:rFonts w:ascii="Times New Roman" w:eastAsia="Times New Roman" w:hAnsi="Times New Roman"/>
          <w:b/>
          <w:kern w:val="0"/>
          <w:sz w:val="28"/>
          <w:szCs w:val="28"/>
          <w:lang w:val="kk-KZ" w:eastAsia="ru-RU"/>
          <w14:ligatures w14:val="none"/>
        </w:rPr>
        <w:t xml:space="preserve">       </w:t>
      </w:r>
      <w:r w:rsidRPr="004E0A3A">
        <w:rPr>
          <w:rFonts w:ascii="Times New Roman" w:eastAsia="Times New Roman" w:hAnsi="Times New Roman"/>
          <w:kern w:val="0"/>
          <w:sz w:val="28"/>
          <w:szCs w:val="28"/>
          <w:lang w:val="kk-KZ" w:eastAsia="ru-RU"/>
          <w14:ligatures w14:val="none"/>
        </w:rPr>
        <w:t xml:space="preserve">Қорғалжын АПБ қызмет жөніндегі бөлімдермен 2025 жыл  бойынша біраз жұмыстар атқарылды, дегенмен Профилактикалық  жылына қарамастан аудан бойынша мас күйінде қылмыстың өсуіне жол берілді, яғни 5-тен 5-ке дейін , олар Қорғалжын ауылында -1, Қорғалжын ауылында-2, Кенбидайык ауылында-1, Оркендеу ауылында-1, Майшұқыр ауылында-1 қылмысқа жол берілді.  Қоғамдық орындарында 3 қылмыс тіркелді,  көшелерде ауыр қылмыстарға жол берілмеді, яғни зорлау, тонау және тағы басқа қылмыстарға. </w:t>
      </w:r>
    </w:p>
    <w:p w14:paraId="19DFD28D"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 xml:space="preserve">           Қылмыстың және құқық бұзушылықтың алдын алу мақсатында аудан полиция қызметкерлерімен жыл басынан бастап 144 профилактикалық іс-шаралары ұйымдастырылды, нәтижесінде қызметкерлермен 1499 әкімшілік құқық бұзушылық анықталды, Сонымен қатар полиция бөліміне 119 тұлға әр-түрлі санатқа есепке алынып, олармен апта сайын профилактикалық жұмыстары жүргізілуде. Бұрын сотталғандармен және рецедивті қылмыстың алдын алу мақсатында жыл басынан бастап шаруа қожалықтарында 45 жуық рейдтік іс-шаралары жүргізіліп, анықталған жұмыскерлермен профилактикалық жұмыстары ұйымдастырылды және фото, дакто тіркеуіне алынды.  </w:t>
      </w:r>
    </w:p>
    <w:p w14:paraId="3A9D2D76"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 xml:space="preserve">        Мас күйінде қылмыстың алдын алу мақсатында 5 тұлға алкоголден мәжбірлеп емдеу мекемесіне жіберу бойынша сот қаулысы шығарылды, олар барлығы емдеу мекемесіне жеткізіледі.  Жыл басынан бастап 5 кәсіпкер алкогол ішімдігін уақыттан тыс және арнайы лицензиясыз сатқаны үшін ӘҚБК </w:t>
      </w:r>
      <w:r w:rsidRPr="004E0A3A">
        <w:rPr>
          <w:rFonts w:ascii="Times New Roman" w:eastAsia="Times New Roman" w:hAnsi="Times New Roman"/>
          <w:kern w:val="0"/>
          <w:sz w:val="28"/>
          <w:szCs w:val="28"/>
          <w:lang w:val="kk-KZ" w:eastAsia="ru-RU"/>
          <w14:ligatures w14:val="none"/>
        </w:rPr>
        <w:lastRenderedPageBreak/>
        <w:t xml:space="preserve">200, 463 баптары бойынша әкімшілік жауапкершілікке тартылды. Көшеде массаң кйде жүргені үшін және қоғамдық орындарында алкоголді ішімдігін тұтынғаны бойынша 63 тұлға ӘҚБК 440 бабына сәйкес әкімшілікке  жауапкершілікке тартылды және 21 тұлға Маскүнем санатына тіркеуге алынып, олар бақыланып отырылды. </w:t>
      </w:r>
    </w:p>
    <w:p w14:paraId="3AE5D139" w14:textId="77777777" w:rsidR="0006515F" w:rsidRPr="004E0A3A" w:rsidRDefault="0006515F" w:rsidP="0006515F">
      <w:pPr>
        <w:spacing w:after="0" w:line="240" w:lineRule="auto"/>
        <w:ind w:firstLine="708"/>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Қорғалжын аудандық полиция бөлімінде жыл басынан 8 интернет-алаяқтық бойынша қылмыс тіркелді. Апта сайын интернет-алаяқтық фактілері туралы бұқаралық ақпарат құралдары және  интернет-ресурстар арқылы халықты ақпараттандыру бойынша жұмыстар  жүргізілуде.</w:t>
      </w:r>
    </w:p>
    <w:p w14:paraId="1D984AE1"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b/>
          <w:kern w:val="0"/>
          <w:sz w:val="28"/>
          <w:szCs w:val="28"/>
          <w:lang w:val="kk-KZ" w:eastAsia="ru-RU"/>
          <w14:ligatures w14:val="none"/>
        </w:rPr>
        <w:t>Әкімшілік бөлімшесі саласы бойынша:</w:t>
      </w:r>
      <w:r w:rsidRPr="004E0A3A">
        <w:rPr>
          <w:rFonts w:ascii="Times New Roman" w:eastAsia="Times New Roman" w:hAnsi="Times New Roman"/>
          <w:kern w:val="0"/>
          <w:sz w:val="28"/>
          <w:szCs w:val="28"/>
          <w:lang w:val="kk-KZ" w:eastAsia="ru-RU"/>
          <w14:ligatures w14:val="none"/>
        </w:rPr>
        <w:t xml:space="preserve"> </w:t>
      </w:r>
    </w:p>
    <w:p w14:paraId="767D650A"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2025 жыл бойынша 3 жол көлік оқиғалары тіркелді (2024 ж-4), оның салдарынан  9 адам жәбірленген, яғни 8 –і дене жарақатын алған, 1 адам қайтыс болды. Жол көлік оқиғасы азайғанына қарамастан, оның салдарының жәбірленушілердің көбейуі байқалуда. Жол көлік оқиғаларын алдын алу мақсатында күнделікті полиция қызметкерлерімен облыстық, аудандық және жергілікті маңызы бар жолдарда арнайы рейддтік шаралары жүргізілді, оның нәтижесінде жол қауіпсіздігін сақтау бойынша 438 әкімшілік құқық бұзушылық анықталды және 12 тұлға мас күйінде көлік басқарғаны бойынша әкімшілік жауапкершілікке тартылды. Сонымен қатар жүргізушілермен профилактикалық жұмыстары ұймдастырылды.</w:t>
      </w:r>
    </w:p>
    <w:p w14:paraId="439A1F87"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 xml:space="preserve">        Жыл басынан 1644 әкімшіліқ құқық бұзушылық анықталды. Оның ішінде 812 әкімшіліқ құқық бұзушылық бойынша 15млн. 971мын 184  теңге соммасы бойынша айыппұл салынды. 711 әкімшіліқ құқық бұзушылық бойынша 13млн. 106мын 956 теңге бойынша айыппұл өндірілді. Өндірілмей қалған 101 әкімшіліқ құқық бұзушылық бойынша 2млн. 864мын 228 теңге соммасын құрайды. Қазіргі танда осы бағытта барлық борышкерлерге хабарлама берілді, осы бағытта жұмыс жүргізілуде. </w:t>
      </w:r>
    </w:p>
    <w:p w14:paraId="6CDD00F0" w14:textId="52F4D99D" w:rsidR="0006515F" w:rsidRPr="004E0A3A" w:rsidRDefault="0006515F" w:rsidP="00DD2B8B">
      <w:pPr>
        <w:spacing w:after="200" w:line="276" w:lineRule="auto"/>
        <w:jc w:val="both"/>
        <w:rPr>
          <w:rFonts w:ascii="Times New Roman" w:eastAsia="Times New Roman" w:hAnsi="Times New Roman"/>
          <w:b/>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 xml:space="preserve">         </w:t>
      </w:r>
      <w:r w:rsidRPr="004E0A3A">
        <w:rPr>
          <w:rFonts w:ascii="Times New Roman" w:eastAsia="Times New Roman" w:hAnsi="Times New Roman"/>
          <w:b/>
          <w:kern w:val="0"/>
          <w:sz w:val="28"/>
          <w:szCs w:val="28"/>
          <w:lang w:val="kk-KZ" w:eastAsia="ru-RU"/>
          <w14:ligatures w14:val="none"/>
        </w:rPr>
        <w:t>Көші-қон қызметі саласы бойынша:</w:t>
      </w:r>
      <w:r w:rsidRPr="004E0A3A">
        <w:rPr>
          <w:rFonts w:ascii="Times New Roman" w:eastAsia="Times New Roman" w:hAnsi="Times New Roman"/>
          <w:kern w:val="0"/>
          <w:sz w:val="28"/>
          <w:szCs w:val="28"/>
          <w:lang w:val="kk-KZ" w:eastAsia="ru-RU"/>
          <w14:ligatures w14:val="none"/>
        </w:rPr>
        <w:t xml:space="preserve">Заңсыз көші-қонды анықтау және Қазақстан Республикасының аумағында  тұру  ережелерін бұзған тұлғаларды анықтау  мақсатында 2025 жылдың басынан бастап, осы күнге дейін Қорғалжын АПБ қызметкерлерімен  біраз жұмыс атқарылды. Жыл басынан «Мигрант», «Заңсыз келуші», «Құқықтық тәртіп»  жедел –профилактикалық іс шаралары аясында көші-қон заңнамасын бұзғаны бойынша 73 әкімшілік құқық бұзушылық анықталды. </w:t>
      </w:r>
    </w:p>
    <w:p w14:paraId="7579F12B" w14:textId="77777777" w:rsidR="0006515F" w:rsidRPr="004E0A3A" w:rsidRDefault="0006515F" w:rsidP="0006515F">
      <w:pPr>
        <w:spacing w:after="200" w:line="276" w:lineRule="auto"/>
        <w:jc w:val="both"/>
        <w:rPr>
          <w:rFonts w:ascii="Times New Roman" w:eastAsia="Times New Roman" w:hAnsi="Times New Roman"/>
          <w:b/>
          <w:kern w:val="0"/>
          <w:sz w:val="28"/>
          <w:szCs w:val="28"/>
          <w:lang w:val="kk-KZ" w:eastAsia="ru-RU"/>
          <w14:ligatures w14:val="none"/>
        </w:rPr>
      </w:pPr>
      <w:r w:rsidRPr="004E0A3A">
        <w:rPr>
          <w:rFonts w:ascii="Times New Roman" w:eastAsia="Times New Roman" w:hAnsi="Times New Roman"/>
          <w:b/>
          <w:kern w:val="0"/>
          <w:sz w:val="28"/>
          <w:szCs w:val="28"/>
          <w:lang w:val="kk-KZ" w:eastAsia="ru-RU"/>
          <w14:ligatures w14:val="none"/>
        </w:rPr>
        <w:t>Ювеналды полиция қызметі саласы бойынша:</w:t>
      </w:r>
    </w:p>
    <w:p w14:paraId="6225F3BB"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lastRenderedPageBreak/>
        <w:t>2025 жыл ішінде кәмелет жасқа толмағандармен қылмысқа жол берілмеді, оларға қарсы 1 қылмыс ҚР ҚК 109-1 бабы сәйкес жол берілді.  Профилактикалық жұмысы арқасында кәмелет жасқа толмағандар арасында 85 құқық бұзушылық анықталды, оның ішінде 74 түнгі уақытта жүргені бойынша, 6- шағын бұзақылық жасағаны үшін, 1- қоғамдық орнын ластауы бойынша, 2-қоғамдық орында темекені шеккені, 2-алкоголді ішімдігін ішкені анықталды. Полиция бөліміне 2 жасөспірім және 29 қолайсыз отбасы анықталып тіркеуге алынды.</w:t>
      </w:r>
    </w:p>
    <w:p w14:paraId="6504498A" w14:textId="77777777" w:rsidR="0006515F" w:rsidRPr="004E0A3A" w:rsidRDefault="0006515F" w:rsidP="0006515F">
      <w:pPr>
        <w:spacing w:after="200" w:line="276" w:lineRule="auto"/>
        <w:jc w:val="both"/>
        <w:rPr>
          <w:rFonts w:ascii="Times New Roman" w:eastAsia="Times New Roman" w:hAnsi="Times New Roman"/>
          <w:b/>
          <w:kern w:val="0"/>
          <w:sz w:val="28"/>
          <w:szCs w:val="28"/>
          <w:lang w:val="kk-KZ" w:eastAsia="ru-RU"/>
          <w14:ligatures w14:val="none"/>
        </w:rPr>
      </w:pPr>
      <w:r w:rsidRPr="004E0A3A">
        <w:rPr>
          <w:rFonts w:ascii="Times New Roman" w:eastAsia="Times New Roman" w:hAnsi="Times New Roman"/>
          <w:b/>
          <w:kern w:val="0"/>
          <w:sz w:val="28"/>
          <w:szCs w:val="28"/>
          <w:lang w:val="kk-KZ" w:eastAsia="ru-RU"/>
          <w14:ligatures w14:val="none"/>
        </w:rPr>
        <w:t>Әйелдерді зорлық –зомбылық  қорғау қызметі саласы бойынша:</w:t>
      </w:r>
    </w:p>
    <w:p w14:paraId="70860F97"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Тұрмыстық қатынаста 34 құқық бұзушылық анықталды, яғни ӘҚБК 73 бабы бойынша, тұлғалар жауапкершіліке тартылды. Тұрмыстық қатынаста әйелдерге қатысты қылмысқа жол бермеу мақсатында 39 тұлға қорғау нұсқама қойылды, 24 тұлғаға сот шешімімен ерекше талап шығарылды.</w:t>
      </w:r>
    </w:p>
    <w:p w14:paraId="6211199A" w14:textId="77777777" w:rsidR="0006515F" w:rsidRPr="004E0A3A" w:rsidRDefault="0006515F" w:rsidP="0006515F">
      <w:pPr>
        <w:spacing w:after="200" w:line="276" w:lineRule="auto"/>
        <w:jc w:val="both"/>
        <w:rPr>
          <w:rFonts w:ascii="Times New Roman" w:eastAsia="Times New Roman" w:hAnsi="Times New Roman"/>
          <w:kern w:val="0"/>
          <w:sz w:val="28"/>
          <w:szCs w:val="28"/>
          <w:lang w:val="kk-KZ" w:eastAsia="ru-RU"/>
          <w14:ligatures w14:val="none"/>
        </w:rPr>
      </w:pPr>
      <w:r w:rsidRPr="004E0A3A">
        <w:rPr>
          <w:rFonts w:ascii="Times New Roman" w:eastAsia="Times New Roman" w:hAnsi="Times New Roman"/>
          <w:kern w:val="0"/>
          <w:sz w:val="28"/>
          <w:szCs w:val="28"/>
          <w:lang w:val="kk-KZ" w:eastAsia="ru-RU"/>
          <w14:ligatures w14:val="none"/>
        </w:rPr>
        <w:t xml:space="preserve">         2025 жылдың  жұмыс барысын қорытындылай отырып,  Қорғалжын ауданы бойынша қылмыстың және құқық бұзушылықтың алдын алу және болдырпау мақсатында жұмысы нәтижесі қанағаттандырылған емес, 2026 жылда аудан бойынша жедел жағдайын жақсарту мақсатында профилактикалық жұмысы одан әрі күшейтіледі. </w:t>
      </w:r>
    </w:p>
    <w:p w14:paraId="619109DF" w14:textId="18677DAC" w:rsidR="0006515F" w:rsidRPr="0006515F" w:rsidRDefault="004E0A3A" w:rsidP="0006515F">
      <w:pPr>
        <w:spacing w:after="200" w:line="276" w:lineRule="auto"/>
        <w:rPr>
          <w:rFonts w:ascii="Times New Roman" w:eastAsia="Times New Roman" w:hAnsi="Times New Roman"/>
          <w:b/>
          <w:bCs/>
          <w:kern w:val="0"/>
          <w:sz w:val="32"/>
          <w:szCs w:val="32"/>
          <w:lang w:val="kk-KZ" w:eastAsia="ru-RU"/>
          <w14:ligatures w14:val="none"/>
        </w:rPr>
      </w:pPr>
      <w:r>
        <w:rPr>
          <w:rFonts w:ascii="Times New Roman" w:eastAsia="Times New Roman" w:hAnsi="Times New Roman"/>
          <w:kern w:val="0"/>
          <w:sz w:val="32"/>
          <w:szCs w:val="32"/>
          <w:lang w:val="kk-KZ" w:eastAsia="ru-RU"/>
          <w14:ligatures w14:val="none"/>
        </w:rPr>
        <w:t xml:space="preserve">           </w:t>
      </w:r>
      <w:r w:rsidR="0006515F" w:rsidRPr="0006515F">
        <w:rPr>
          <w:rFonts w:ascii="Times New Roman" w:eastAsia="Times New Roman" w:hAnsi="Times New Roman"/>
          <w:kern w:val="0"/>
          <w:sz w:val="32"/>
          <w:szCs w:val="32"/>
          <w:lang w:val="kk-KZ" w:eastAsia="ru-RU"/>
          <w14:ligatures w14:val="none"/>
        </w:rPr>
        <w:t xml:space="preserve">Екінші мәселе бойынша </w:t>
      </w:r>
      <w:r w:rsidR="0006515F" w:rsidRPr="0006515F">
        <w:rPr>
          <w:rFonts w:ascii="Times New Roman" w:eastAsia="Times New Roman" w:hAnsi="Times New Roman"/>
          <w:b/>
          <w:bCs/>
          <w:color w:val="5F5F5F"/>
          <w:spacing w:val="2"/>
          <w:kern w:val="0"/>
          <w:sz w:val="28"/>
          <w:szCs w:val="28"/>
          <w:lang w:val="kk-KZ" w:eastAsia="ru-RU"/>
          <w14:ligatures w14:val="none"/>
        </w:rPr>
        <w:t>Қорғалжын ауданы әкімдігінің шаруашылық жүргізу құқығына "Өрлеу" мемлекеттік коммуналдық кәсіпорының</w:t>
      </w:r>
      <w:r w:rsidR="0006515F" w:rsidRPr="0006515F">
        <w:rPr>
          <w:rFonts w:ascii="Times New Roman" w:hAnsi="Times New Roman"/>
          <w:b/>
          <w:bCs/>
          <w:sz w:val="28"/>
          <w:szCs w:val="28"/>
          <w:lang w:val="kk-KZ"/>
        </w:rPr>
        <w:t xml:space="preserve"> басшысы  Малғаздар Адай Садықұлы</w:t>
      </w:r>
      <w:r w:rsidR="0006515F">
        <w:rPr>
          <w:rFonts w:ascii="Times New Roman" w:hAnsi="Times New Roman"/>
          <w:b/>
          <w:bCs/>
          <w:sz w:val="28"/>
          <w:szCs w:val="28"/>
          <w:lang w:val="kk-KZ"/>
        </w:rPr>
        <w:t>:</w:t>
      </w:r>
      <w:r w:rsidR="0006515F">
        <w:rPr>
          <w:rFonts w:ascii="Times New Roman" w:eastAsia="Times New Roman" w:hAnsi="Times New Roman"/>
          <w:b/>
          <w:bCs/>
          <w:kern w:val="0"/>
          <w:sz w:val="32"/>
          <w:szCs w:val="32"/>
          <w:lang w:val="kk-KZ" w:eastAsia="ru-RU"/>
          <w14:ligatures w14:val="none"/>
        </w:rPr>
        <w:t xml:space="preserve"> </w:t>
      </w:r>
      <w:r w:rsidR="0006515F" w:rsidRPr="0006515F">
        <w:rPr>
          <w:rFonts w:ascii="Times New Roman" w:eastAsia="+mn-ea" w:hAnsi="Times New Roman"/>
          <w:color w:val="000000"/>
          <w:kern w:val="24"/>
          <w:sz w:val="28"/>
          <w:szCs w:val="28"/>
          <w:lang w:val="kk-KZ"/>
        </w:rPr>
        <w:t>2025 жылы «Орлеу» МКК 6 елді мекенге қызмет көрсетті:</w:t>
      </w:r>
      <w:r w:rsidR="0006515F" w:rsidRPr="0006515F">
        <w:rPr>
          <w:rFonts w:ascii="Times New Roman" w:eastAsia="+mn-ea" w:hAnsi="Times New Roman"/>
          <w:color w:val="000000"/>
          <w:kern w:val="24"/>
          <w:sz w:val="28"/>
          <w:szCs w:val="28"/>
          <w:lang w:val="kk-KZ" w:eastAsia="ru-RU"/>
          <w14:ligatures w14:val="none"/>
        </w:rPr>
        <w:t>Оркендеу, Жұмай, Ұялы, Садырбай, Үшсарт, Екпінді.</w:t>
      </w:r>
    </w:p>
    <w:p w14:paraId="43958872" w14:textId="29F166D4" w:rsidR="0006515F" w:rsidRPr="0006515F" w:rsidRDefault="004E0A3A" w:rsidP="0006515F">
      <w:pPr>
        <w:spacing w:after="0" w:line="240" w:lineRule="auto"/>
        <w:contextualSpacing/>
        <w:rPr>
          <w:rFonts w:ascii="Times New Roman" w:eastAsia="Times New Roman" w:hAnsi="Times New Roman"/>
          <w:kern w:val="0"/>
          <w:sz w:val="28"/>
          <w:szCs w:val="28"/>
          <w:lang w:val="kk-KZ" w:eastAsia="ru-RU"/>
          <w14:ligatures w14:val="none"/>
        </w:rPr>
      </w:pPr>
      <w:r>
        <w:rPr>
          <w:rFonts w:ascii="Times New Roman" w:eastAsia="+mn-ea" w:hAnsi="Times New Roman"/>
          <w:color w:val="000000"/>
          <w:kern w:val="24"/>
          <w:sz w:val="28"/>
          <w:szCs w:val="28"/>
          <w:lang w:val="kk-KZ" w:eastAsia="ru-RU"/>
          <w14:ligatures w14:val="none"/>
        </w:rPr>
        <w:t xml:space="preserve">         </w:t>
      </w:r>
      <w:r w:rsidR="0006515F" w:rsidRPr="0006515F">
        <w:rPr>
          <w:rFonts w:ascii="Times New Roman" w:eastAsia="+mn-ea" w:hAnsi="Times New Roman"/>
          <w:color w:val="000000"/>
          <w:kern w:val="24"/>
          <w:sz w:val="28"/>
          <w:szCs w:val="28"/>
          <w:lang w:val="kk-KZ" w:eastAsia="ru-RU"/>
          <w14:ligatures w14:val="none"/>
        </w:rPr>
        <w:t>Ауыз сумен қамту:</w:t>
      </w:r>
      <w:r w:rsidR="0006515F" w:rsidRPr="0006515F">
        <w:rPr>
          <w:rFonts w:ascii="Times New Roman" w:eastAsia="+mn-ea" w:hAnsi="Times New Roman"/>
          <w:color w:val="000000"/>
          <w:kern w:val="24"/>
          <w:sz w:val="28"/>
          <w:szCs w:val="28"/>
          <w:lang w:val="kk-KZ"/>
        </w:rPr>
        <w:t>Оркендеу ауылы – магистральды су құбыры арқылы;</w:t>
      </w:r>
    </w:p>
    <w:p w14:paraId="5AA0627E"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Қалған елді мекендер – БМК арқылы (скважиналар).</w:t>
      </w:r>
    </w:p>
    <w:p w14:paraId="55EF56E3"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Бұл елді мекендердің барлығында су беру тұрақты бақылауда болды.</w:t>
      </w:r>
    </w:p>
    <w:p w14:paraId="59E51782" w14:textId="14CB6CAE" w:rsidR="0006515F" w:rsidRPr="0006515F" w:rsidRDefault="004E0A3A" w:rsidP="0006515F">
      <w:pPr>
        <w:spacing w:after="0" w:line="240" w:lineRule="auto"/>
        <w:contextualSpacing/>
        <w:rPr>
          <w:rFonts w:ascii="Times New Roman" w:eastAsia="Times New Roman" w:hAnsi="Times New Roman"/>
          <w:kern w:val="0"/>
          <w:sz w:val="28"/>
          <w:szCs w:val="28"/>
          <w:lang w:val="kk-KZ" w:eastAsia="ru-RU"/>
          <w14:ligatures w14:val="none"/>
        </w:rPr>
      </w:pPr>
      <w:r>
        <w:rPr>
          <w:rFonts w:ascii="Times New Roman" w:eastAsia="+mn-ea" w:hAnsi="Times New Roman"/>
          <w:color w:val="000000"/>
          <w:kern w:val="24"/>
          <w:sz w:val="28"/>
          <w:szCs w:val="28"/>
          <w:lang w:val="kk-KZ" w:eastAsia="ru-RU"/>
          <w14:ligatures w14:val="none"/>
        </w:rPr>
        <w:t xml:space="preserve">        </w:t>
      </w:r>
      <w:r w:rsidR="0006515F" w:rsidRPr="0006515F">
        <w:rPr>
          <w:rFonts w:ascii="Times New Roman" w:eastAsia="+mn-ea" w:hAnsi="Times New Roman"/>
          <w:color w:val="000000"/>
          <w:kern w:val="24"/>
          <w:sz w:val="28"/>
          <w:szCs w:val="28"/>
          <w:lang w:val="kk-KZ" w:eastAsia="ru-RU"/>
          <w14:ligatures w14:val="none"/>
        </w:rPr>
        <w:t>2025 жылы ауыз су жүйелерінде авариялық жағдайлар өте көп тіркелді.</w:t>
      </w:r>
    </w:p>
    <w:p w14:paraId="44C3B649" w14:textId="77777777"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Барлық авариялар толық көлемде «Орлеу» МКК өз күшімен жойылды.</w:t>
      </w:r>
    </w:p>
    <w:p w14:paraId="2334E31E" w14:textId="77777777"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Ірі көлемдегі жұмыстар:</w:t>
      </w:r>
    </w:p>
    <w:p w14:paraId="3EF9AC26" w14:textId="77777777"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 xml:space="preserve"> Садырбай ауылында – КТП жөндеу, жаңа сақиналар орнату, жаңа фильтрлер мен мембраналар ауыстыру;</w:t>
      </w:r>
    </w:p>
    <w:p w14:paraId="0B4DF4C4" w14:textId="77777777"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Ұялы ауылында – су жүйелерін қалпына келтіру және жабдықтарды жаңарту.</w:t>
      </w:r>
    </w:p>
    <w:p w14:paraId="48B3B734" w14:textId="77777777" w:rsidR="0006515F" w:rsidRPr="0006515F" w:rsidRDefault="0006515F" w:rsidP="0006515F">
      <w:pPr>
        <w:spacing w:line="240" w:lineRule="auto"/>
        <w:jc w:val="both"/>
        <w:rPr>
          <w:rFonts w:ascii="Times New Roman" w:eastAsia="+mn-ea" w:hAnsi="Times New Roman"/>
          <w:color w:val="000000"/>
          <w:kern w:val="24"/>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Аталған жұмыстар тұрғындарды сусыз қалдырмау мақсатында шұғыл атқарылды.</w:t>
      </w:r>
    </w:p>
    <w:p w14:paraId="318821FB" w14:textId="11FE06F6" w:rsidR="0006515F" w:rsidRPr="0006515F" w:rsidRDefault="004E0A3A" w:rsidP="0006515F">
      <w:pPr>
        <w:spacing w:line="240" w:lineRule="auto"/>
        <w:jc w:val="both"/>
        <w:rPr>
          <w:rFonts w:ascii="Times New Roman" w:eastAsiaTheme="minorHAnsi" w:hAnsi="Times New Roman"/>
          <w:sz w:val="28"/>
          <w:szCs w:val="28"/>
          <w:lang w:val="kk-KZ"/>
        </w:rPr>
      </w:pPr>
      <w:r>
        <w:rPr>
          <w:rFonts w:ascii="Times New Roman" w:eastAsia="+mn-ea" w:hAnsi="Times New Roman"/>
          <w:color w:val="000000"/>
          <w:kern w:val="24"/>
          <w:sz w:val="28"/>
          <w:szCs w:val="28"/>
          <w:lang w:val="kk-KZ"/>
        </w:rPr>
        <w:t xml:space="preserve">         </w:t>
      </w:r>
      <w:r w:rsidR="0006515F" w:rsidRPr="0006515F">
        <w:rPr>
          <w:rFonts w:ascii="Times New Roman" w:eastAsia="+mn-ea" w:hAnsi="Times New Roman"/>
          <w:color w:val="000000"/>
          <w:kern w:val="24"/>
          <w:sz w:val="28"/>
          <w:szCs w:val="28"/>
          <w:lang w:val="kk-KZ"/>
        </w:rPr>
        <w:t>2024–2025 жылғы қыс өте ауыр болды.</w:t>
      </w:r>
    </w:p>
    <w:p w14:paraId="4E8C56BA"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Барлық техника толық жұмылдырылды.</w:t>
      </w:r>
    </w:p>
    <w:p w14:paraId="78E7EE6A"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lastRenderedPageBreak/>
        <w:t>Кәсіпорын басшылығы тағайындалған кезде бірде-бір техника жарамды күйде болмаған, алайда қысқа дейін барлық техника жөнделіп, іске қосылды.</w:t>
      </w:r>
    </w:p>
    <w:p w14:paraId="74B25855"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Төтенше жағдайлар орын алды, бірақ олардың барлығына жедел әрекет етілді.</w:t>
      </w:r>
    </w:p>
    <w:p w14:paraId="78F3B095" w14:textId="143AA36D" w:rsidR="0006515F" w:rsidRPr="0006515F" w:rsidRDefault="004E0A3A" w:rsidP="0006515F">
      <w:pPr>
        <w:spacing w:after="0" w:line="240" w:lineRule="auto"/>
        <w:contextualSpacing/>
        <w:rPr>
          <w:rFonts w:ascii="Times New Roman" w:eastAsia="Times New Roman" w:hAnsi="Times New Roman"/>
          <w:kern w:val="0"/>
          <w:sz w:val="28"/>
          <w:szCs w:val="28"/>
          <w:lang w:val="kk-KZ" w:eastAsia="ru-RU"/>
          <w14:ligatures w14:val="none"/>
        </w:rPr>
      </w:pPr>
      <w:r>
        <w:rPr>
          <w:rFonts w:ascii="Times New Roman" w:eastAsia="+mn-ea" w:hAnsi="Times New Roman"/>
          <w:color w:val="000000"/>
          <w:kern w:val="24"/>
          <w:sz w:val="28"/>
          <w:szCs w:val="28"/>
          <w:lang w:val="kk-KZ" w:eastAsia="ru-RU"/>
          <w14:ligatures w14:val="none"/>
        </w:rPr>
        <w:t xml:space="preserve">            </w:t>
      </w:r>
      <w:r w:rsidR="0006515F" w:rsidRPr="0006515F">
        <w:rPr>
          <w:rFonts w:ascii="Times New Roman" w:eastAsia="+mn-ea" w:hAnsi="Times New Roman"/>
          <w:color w:val="000000"/>
          <w:kern w:val="24"/>
          <w:sz w:val="28"/>
          <w:szCs w:val="28"/>
          <w:lang w:val="kk-KZ" w:eastAsia="ru-RU"/>
          <w14:ligatures w14:val="none"/>
        </w:rPr>
        <w:t>2025 жылы ауыз су жүйелерінде авариялық жағдайлар өте көп тіркелді.</w:t>
      </w:r>
    </w:p>
    <w:p w14:paraId="37CA4023" w14:textId="77777777"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Барлық авариялар толық көлемде «Орлеу» МКК өз күшімен жойылды.</w:t>
      </w:r>
    </w:p>
    <w:p w14:paraId="650B49DE" w14:textId="77777777"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Ірі көлемдегі жұмыстар:</w:t>
      </w:r>
    </w:p>
    <w:p w14:paraId="7D1DAA9A" w14:textId="77777777"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 xml:space="preserve"> Садырбай ауылында – КТП жөндеу, жаңа сақиналар орнату, жаңа фильтрлер мен мембраналар ауыстыру;</w:t>
      </w:r>
    </w:p>
    <w:p w14:paraId="7626D7CB" w14:textId="0D7E1FA4" w:rsidR="0006515F" w:rsidRPr="0006515F" w:rsidRDefault="0006515F" w:rsidP="0006515F">
      <w:pPr>
        <w:spacing w:after="0" w:line="240" w:lineRule="auto"/>
        <w:contextualSpacing/>
        <w:rPr>
          <w:rFonts w:ascii="Times New Roman" w:eastAsia="Times New Roman" w:hAnsi="Times New Roman"/>
          <w:kern w:val="0"/>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 xml:space="preserve"> </w:t>
      </w:r>
      <w:r w:rsidR="004E0A3A">
        <w:rPr>
          <w:rFonts w:ascii="Times New Roman" w:eastAsia="+mn-ea" w:hAnsi="Times New Roman"/>
          <w:color w:val="000000"/>
          <w:kern w:val="24"/>
          <w:sz w:val="28"/>
          <w:szCs w:val="28"/>
          <w:lang w:val="kk-KZ" w:eastAsia="ru-RU"/>
          <w14:ligatures w14:val="none"/>
        </w:rPr>
        <w:t xml:space="preserve">  </w:t>
      </w:r>
      <w:r w:rsidRPr="0006515F">
        <w:rPr>
          <w:rFonts w:ascii="Times New Roman" w:eastAsia="+mn-ea" w:hAnsi="Times New Roman"/>
          <w:color w:val="000000"/>
          <w:kern w:val="24"/>
          <w:sz w:val="28"/>
          <w:szCs w:val="28"/>
          <w:lang w:val="kk-KZ" w:eastAsia="ru-RU"/>
          <w14:ligatures w14:val="none"/>
        </w:rPr>
        <w:t>Ұялы ауылында – су жүйелерін қалпына келтіру және жабдықтарды жаңарту.</w:t>
      </w:r>
    </w:p>
    <w:p w14:paraId="4B317EB5" w14:textId="77777777" w:rsidR="0006515F" w:rsidRPr="0006515F" w:rsidRDefault="0006515F" w:rsidP="0006515F">
      <w:pPr>
        <w:spacing w:line="240" w:lineRule="auto"/>
        <w:jc w:val="both"/>
        <w:rPr>
          <w:rFonts w:ascii="Times New Roman" w:eastAsia="+mn-ea" w:hAnsi="Times New Roman"/>
          <w:color w:val="000000"/>
          <w:kern w:val="24"/>
          <w:sz w:val="28"/>
          <w:szCs w:val="28"/>
          <w:lang w:val="kk-KZ" w:eastAsia="ru-RU"/>
          <w14:ligatures w14:val="none"/>
        </w:rPr>
      </w:pPr>
      <w:r w:rsidRPr="0006515F">
        <w:rPr>
          <w:rFonts w:ascii="Times New Roman" w:eastAsia="+mn-ea" w:hAnsi="Times New Roman"/>
          <w:color w:val="000000"/>
          <w:kern w:val="24"/>
          <w:sz w:val="28"/>
          <w:szCs w:val="28"/>
          <w:lang w:val="kk-KZ" w:eastAsia="ru-RU"/>
          <w14:ligatures w14:val="none"/>
        </w:rPr>
        <w:t>Аталған жұмыстар тұрғындарды сусыз қалдырмау мақсатында шұғыл атқарылды.</w:t>
      </w:r>
    </w:p>
    <w:p w14:paraId="44D6B840"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2026 жылға жоспар көп, алайда оларды іске асыру үшін</w:t>
      </w:r>
    </w:p>
    <w:p w14:paraId="7C674890"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аудан әкімдігі тарапынан нақты әрі жеткілікті қаржыландыру қажет.</w:t>
      </w:r>
    </w:p>
    <w:p w14:paraId="2157A9EF" w14:textId="206A0926" w:rsidR="0006515F" w:rsidRPr="0006515F" w:rsidRDefault="004E0A3A" w:rsidP="0006515F">
      <w:pPr>
        <w:spacing w:line="240" w:lineRule="auto"/>
        <w:jc w:val="both"/>
        <w:rPr>
          <w:rFonts w:ascii="Times New Roman" w:eastAsiaTheme="minorHAnsi" w:hAnsi="Times New Roman"/>
          <w:sz w:val="28"/>
          <w:szCs w:val="28"/>
          <w:lang w:val="kk-KZ"/>
        </w:rPr>
      </w:pPr>
      <w:r>
        <w:rPr>
          <w:rFonts w:ascii="Times New Roman" w:eastAsia="+mn-ea" w:hAnsi="Times New Roman"/>
          <w:color w:val="000000"/>
          <w:kern w:val="24"/>
          <w:sz w:val="28"/>
          <w:szCs w:val="28"/>
          <w:lang w:val="kk-KZ"/>
        </w:rPr>
        <w:t xml:space="preserve">              </w:t>
      </w:r>
      <w:r w:rsidR="0006515F" w:rsidRPr="0006515F">
        <w:rPr>
          <w:rFonts w:ascii="Times New Roman" w:eastAsia="+mn-ea" w:hAnsi="Times New Roman"/>
          <w:color w:val="000000"/>
          <w:kern w:val="24"/>
          <w:sz w:val="28"/>
          <w:szCs w:val="28"/>
          <w:lang w:val="kk-KZ"/>
        </w:rPr>
        <w:t>Негізгі басымдықтар:</w:t>
      </w:r>
    </w:p>
    <w:p w14:paraId="3B1F05C6"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 xml:space="preserve"> су жүйелерін кезең-кезеңімен жаңарту;</w:t>
      </w:r>
    </w:p>
    <w:p w14:paraId="302D4F81"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 xml:space="preserve"> арнайы техниканы жаңалау;</w:t>
      </w:r>
    </w:p>
    <w:p w14:paraId="554FC1C8"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 xml:space="preserve"> жолдарды күтіп-ұстауға қаржыны ұлғайту;</w:t>
      </w:r>
    </w:p>
    <w:p w14:paraId="6FC9FF27"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төтенше жағдайлардың алдын алу үшін резерв қалыптастыру.</w:t>
      </w:r>
    </w:p>
    <w:p w14:paraId="334E71C8"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Қорытындылай келе, «Орлеу» МКК алдағы уақытта да аудан тұрғындарына қалдықсыз әрі үздіксіз қызмет көрсетуді жалғастырады.</w:t>
      </w:r>
    </w:p>
    <w:p w14:paraId="53377B54" w14:textId="082806B8"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Theme="minorHAnsi" w:hAnsi="Times New Roman"/>
          <w:sz w:val="28"/>
          <w:szCs w:val="28"/>
          <w:lang w:val="kk-KZ"/>
        </w:rPr>
        <w:t>Бөлінген қаражат фактілік шығындарды толық жаппайды.</w:t>
      </w:r>
    </w:p>
    <w:p w14:paraId="12832C65" w14:textId="2DC72434" w:rsidR="0006515F" w:rsidRPr="0006515F" w:rsidRDefault="004E0A3A" w:rsidP="0006515F">
      <w:pPr>
        <w:spacing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 xml:space="preserve">       </w:t>
      </w:r>
      <w:r w:rsidR="0006515F" w:rsidRPr="0006515F">
        <w:rPr>
          <w:rFonts w:ascii="Times New Roman" w:eastAsiaTheme="minorHAnsi" w:hAnsi="Times New Roman"/>
          <w:sz w:val="28"/>
          <w:szCs w:val="28"/>
          <w:lang w:val="kk-KZ"/>
        </w:rPr>
        <w:t>Негізгі мәселелер:</w:t>
      </w:r>
    </w:p>
    <w:p w14:paraId="4D4AE13A"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Theme="minorHAnsi" w:hAnsi="Times New Roman"/>
          <w:sz w:val="28"/>
          <w:szCs w:val="28"/>
          <w:lang w:val="kk-KZ"/>
        </w:rPr>
        <w:t>- инженерлік желілердің қатты тозуы;</w:t>
      </w:r>
    </w:p>
    <w:p w14:paraId="4CAF534C"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Theme="minorHAnsi" w:hAnsi="Times New Roman"/>
          <w:sz w:val="28"/>
          <w:szCs w:val="28"/>
          <w:lang w:val="kk-KZ"/>
        </w:rPr>
        <w:t>- арнайы техниканың ескіруі;</w:t>
      </w:r>
    </w:p>
    <w:p w14:paraId="7D1B73A8"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Theme="minorHAnsi" w:hAnsi="Times New Roman"/>
          <w:sz w:val="28"/>
          <w:szCs w:val="28"/>
          <w:lang w:val="kk-KZ"/>
        </w:rPr>
        <w:t>- жанар-жағармай бағасының өсуі;</w:t>
      </w:r>
    </w:p>
    <w:p w14:paraId="2130E733"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Theme="minorHAnsi" w:hAnsi="Times New Roman"/>
          <w:sz w:val="28"/>
          <w:szCs w:val="28"/>
          <w:lang w:val="kk-KZ"/>
        </w:rPr>
        <w:t>- қосалқы бөлшектердің қымбаттауы;</w:t>
      </w:r>
    </w:p>
    <w:p w14:paraId="7A7F82E0" w14:textId="53367902"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Theme="minorHAnsi" w:hAnsi="Times New Roman"/>
          <w:sz w:val="28"/>
          <w:szCs w:val="28"/>
          <w:lang w:val="kk-KZ"/>
        </w:rPr>
        <w:t>- авариялық жөндеулердің көптігі.</w:t>
      </w:r>
    </w:p>
    <w:p w14:paraId="08CCC763"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2026 жылға жоспар көп, алайда оларды іске асыру үшін</w:t>
      </w:r>
    </w:p>
    <w:p w14:paraId="3309C5C1"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mn-ea" w:hAnsi="Times New Roman"/>
          <w:color w:val="000000"/>
          <w:kern w:val="24"/>
          <w:sz w:val="28"/>
          <w:szCs w:val="28"/>
          <w:lang w:val="kk-KZ"/>
        </w:rPr>
        <w:t>аудан әкімдігі тарапынан нақты әрі жеткілікті қаржыландыру қажет.</w:t>
      </w:r>
    </w:p>
    <w:p w14:paraId="18F45E13" w14:textId="140969BE" w:rsidR="0006515F" w:rsidRPr="0006515F" w:rsidRDefault="004E0A3A" w:rsidP="0006515F">
      <w:pPr>
        <w:spacing w:line="240" w:lineRule="auto"/>
        <w:jc w:val="both"/>
        <w:rPr>
          <w:rFonts w:ascii="Times New Roman" w:eastAsiaTheme="minorHAnsi" w:hAnsi="Times New Roman"/>
          <w:sz w:val="28"/>
          <w:szCs w:val="28"/>
          <w:lang w:val="kk-KZ"/>
        </w:rPr>
      </w:pPr>
      <w:r>
        <w:rPr>
          <w:rFonts w:ascii="Times New Roman" w:eastAsia="+mn-ea" w:hAnsi="Times New Roman"/>
          <w:color w:val="000000"/>
          <w:kern w:val="24"/>
          <w:sz w:val="28"/>
          <w:szCs w:val="28"/>
          <w:lang w:val="kk-KZ"/>
        </w:rPr>
        <w:t xml:space="preserve">       </w:t>
      </w:r>
      <w:r w:rsidR="0006515F" w:rsidRPr="0006515F">
        <w:rPr>
          <w:rFonts w:ascii="Times New Roman" w:eastAsia="+mn-ea" w:hAnsi="Times New Roman"/>
          <w:color w:val="000000"/>
          <w:kern w:val="24"/>
          <w:sz w:val="28"/>
          <w:szCs w:val="28"/>
          <w:lang w:val="kk-KZ"/>
        </w:rPr>
        <w:t>Қорытындылай келе, «Орлеу» МКК алдағы уақытта да аудан тұрғындарына қалдықсыз әрі үздіксіз қызмет көрсетуді жалғастырады.</w:t>
      </w:r>
    </w:p>
    <w:p w14:paraId="71C9B406" w14:textId="77777777" w:rsidR="0006515F" w:rsidRPr="0006515F" w:rsidRDefault="0006515F" w:rsidP="0006515F">
      <w:pPr>
        <w:spacing w:line="240" w:lineRule="auto"/>
        <w:jc w:val="both"/>
        <w:rPr>
          <w:rFonts w:ascii="Times New Roman" w:eastAsiaTheme="minorHAnsi" w:hAnsi="Times New Roman"/>
          <w:sz w:val="28"/>
          <w:szCs w:val="28"/>
          <w:lang w:val="kk-KZ"/>
        </w:rPr>
      </w:pPr>
      <w:r w:rsidRPr="0006515F">
        <w:rPr>
          <w:rFonts w:ascii="Times New Roman" w:eastAsiaTheme="minorHAnsi" w:hAnsi="Times New Roman"/>
          <w:sz w:val="28"/>
          <w:szCs w:val="28"/>
          <w:lang w:val="kk-KZ"/>
        </w:rPr>
        <w:t>соған қарамастан, кәсіпорын барлық міндеттерін орындап отыр.</w:t>
      </w:r>
    </w:p>
    <w:p w14:paraId="011DAFE4" w14:textId="782D885A" w:rsidR="000D0A4C" w:rsidRPr="0006515F" w:rsidRDefault="0006515F" w:rsidP="0006515F">
      <w:pPr>
        <w:rPr>
          <w:rFonts w:ascii="Times New Roman" w:hAnsi="Times New Roman"/>
          <w:sz w:val="28"/>
          <w:szCs w:val="28"/>
          <w:lang w:val="kk-KZ"/>
        </w:rPr>
      </w:pPr>
      <w:r w:rsidRPr="0006515F">
        <w:rPr>
          <w:rFonts w:ascii="Times New Roman" w:eastAsia="Times New Roman" w:hAnsi="Times New Roman"/>
          <w:kern w:val="0"/>
          <w:sz w:val="28"/>
          <w:szCs w:val="28"/>
          <w:lang w:val="kk-KZ" w:eastAsia="ru-RU"/>
          <w14:ligatures w14:val="none"/>
        </w:rPr>
        <w:lastRenderedPageBreak/>
        <w:t xml:space="preserve">Үшінші мәселе бойынша </w:t>
      </w:r>
      <w:r w:rsidRPr="0006515F">
        <w:rPr>
          <w:rFonts w:ascii="Times New Roman" w:hAnsi="Times New Roman"/>
          <w:sz w:val="28"/>
          <w:szCs w:val="28"/>
          <w:lang w:val="kk-KZ"/>
        </w:rPr>
        <w:t>Жастар ресурстық орталығының басшысының м.а Мырзабекова Мадина Нұрланқызы</w:t>
      </w:r>
      <w:r>
        <w:rPr>
          <w:rFonts w:ascii="Times New Roman" w:hAnsi="Times New Roman"/>
          <w:sz w:val="28"/>
          <w:szCs w:val="28"/>
          <w:lang w:val="kk-KZ"/>
        </w:rPr>
        <w:t xml:space="preserve">: </w:t>
      </w:r>
      <w:r w:rsidR="000D0A4C" w:rsidRPr="0006515F">
        <w:rPr>
          <w:rFonts w:ascii="Times New Roman" w:eastAsia="Times New Roman" w:hAnsi="Times New Roman"/>
          <w:bCs/>
          <w:kern w:val="0"/>
          <w:sz w:val="28"/>
          <w:szCs w:val="28"/>
          <w:lang w:val="kk-KZ" w:eastAsia="ru-RU"/>
          <w14:ligatures w14:val="none"/>
        </w:rPr>
        <w:t xml:space="preserve">Қорғалжын ауданында 2025 жылға арналған мемлекеттік жастар саясатын іске асыру аясында бағдарлама бюджеті 3 463 053 млн теңгені құрады. Оның ішінде  </w:t>
      </w:r>
      <w:r w:rsidR="000D0A4C" w:rsidRPr="0006515F">
        <w:rPr>
          <w:rFonts w:ascii="Times New Roman" w:eastAsia="Times New Roman" w:hAnsi="Times New Roman"/>
          <w:kern w:val="0"/>
          <w:sz w:val="28"/>
          <w:szCs w:val="28"/>
          <w:lang w:val="kk-KZ" w:eastAsia="ru-RU"/>
          <w14:ligatures w14:val="none"/>
        </w:rPr>
        <w:t>587 053 т</w:t>
      </w:r>
      <w:r w:rsidR="000D0A4C" w:rsidRPr="0006515F">
        <w:rPr>
          <w:rFonts w:ascii="Times New Roman" w:eastAsia="Times New Roman" w:hAnsi="Times New Roman"/>
          <w:bCs/>
          <w:kern w:val="0"/>
          <w:sz w:val="28"/>
          <w:szCs w:val="28"/>
          <w:lang w:val="kk-KZ" w:eastAsia="ru-RU"/>
          <w14:ligatures w14:val="none"/>
        </w:rPr>
        <w:t xml:space="preserve">еңге мемлекеттік-әлеуметтік тапсырыс аясындағы іс-шараларды өткізуге, 2 </w:t>
      </w:r>
      <w:r w:rsidR="000D0A4C" w:rsidRPr="0006515F">
        <w:rPr>
          <w:rFonts w:ascii="Times New Roman" w:eastAsia="Times New Roman" w:hAnsi="Times New Roman"/>
          <w:kern w:val="0"/>
          <w:sz w:val="28"/>
          <w:szCs w:val="28"/>
          <w:lang w:val="kk-KZ" w:eastAsia="ru-RU"/>
          <w14:ligatures w14:val="none"/>
        </w:rPr>
        <w:t xml:space="preserve">876 000 </w:t>
      </w:r>
      <w:r w:rsidR="000D0A4C" w:rsidRPr="0006515F">
        <w:rPr>
          <w:rFonts w:ascii="Times New Roman" w:eastAsia="Times New Roman" w:hAnsi="Times New Roman"/>
          <w:bCs/>
          <w:kern w:val="0"/>
          <w:sz w:val="28"/>
          <w:szCs w:val="28"/>
          <w:lang w:val="kk-KZ" w:eastAsia="ru-RU"/>
          <w14:ligatures w14:val="none"/>
        </w:rPr>
        <w:t xml:space="preserve"> теңге «Жасыл Ел» мемлекеттік экологиялық бағдарламасын жүзеге асыруға бөлінді.2025 жылға қарай Қорғалжын ауданында  3215 -ге жуық жас тұрады. Олардың ішінде: мектеп оқушылары –  </w:t>
      </w:r>
      <w:r w:rsidR="000D0A4C" w:rsidRPr="0006515F">
        <w:rPr>
          <w:rFonts w:ascii="Times New Roman" w:eastAsia="Times New Roman" w:hAnsi="Times New Roman"/>
          <w:kern w:val="0"/>
          <w:sz w:val="28"/>
          <w:szCs w:val="28"/>
          <w:lang w:val="kk-KZ" w:eastAsia="ru-RU"/>
          <w14:ligatures w14:val="none"/>
        </w:rPr>
        <w:t xml:space="preserve">1745 </w:t>
      </w:r>
      <w:r w:rsidR="000D0A4C" w:rsidRPr="0006515F">
        <w:rPr>
          <w:rFonts w:ascii="Times New Roman" w:eastAsia="Times New Roman" w:hAnsi="Times New Roman"/>
          <w:bCs/>
          <w:kern w:val="0"/>
          <w:sz w:val="28"/>
          <w:szCs w:val="28"/>
          <w:lang w:val="kk-KZ" w:eastAsia="ru-RU"/>
          <w14:ligatures w14:val="none"/>
        </w:rPr>
        <w:t>адам,студенттер –70 адам,жұмыс істейтін жастар – 18 бен 35 жас аралығындағы шамамен 1400 адам</w:t>
      </w:r>
    </w:p>
    <w:p w14:paraId="1DDED7CF" w14:textId="45E9C877" w:rsidR="000D0A4C" w:rsidRPr="000D0A4C" w:rsidRDefault="000D0A4C" w:rsidP="000D0A4C">
      <w:pPr>
        <w:jc w:val="both"/>
        <w:rPr>
          <w:rFonts w:ascii="Times New Roman" w:hAnsi="Times New Roman"/>
          <w:b/>
          <w:bCs/>
          <w:sz w:val="28"/>
          <w:szCs w:val="28"/>
          <w:lang w:val="kk-KZ"/>
        </w:rPr>
      </w:pPr>
      <w:r w:rsidRPr="000D0A4C">
        <w:rPr>
          <w:rFonts w:ascii="Times New Roman" w:eastAsia="Times New Roman" w:hAnsi="Times New Roman"/>
          <w:b/>
          <w:bCs/>
          <w:kern w:val="0"/>
          <w:sz w:val="28"/>
          <w:szCs w:val="28"/>
          <w:lang w:val="kk-KZ" w:eastAsia="ru-RU"/>
          <w14:ligatures w14:val="none"/>
        </w:rPr>
        <w:t>1.2. Жастарды жұмыспен қамту</w:t>
      </w:r>
      <w:r w:rsidR="00560CEF">
        <w:rPr>
          <w:rFonts w:ascii="Times New Roman" w:eastAsia="Times New Roman" w:hAnsi="Times New Roman"/>
          <w:b/>
          <w:bCs/>
          <w:kern w:val="0"/>
          <w:sz w:val="28"/>
          <w:szCs w:val="28"/>
          <w:lang w:val="kk-KZ" w:eastAsia="ru-RU"/>
          <w14:ligatures w14:val="none"/>
        </w:rPr>
        <w:t xml:space="preserve"> </w:t>
      </w:r>
      <w:r w:rsidRPr="000D0A4C">
        <w:rPr>
          <w:rFonts w:ascii="Times New Roman" w:eastAsia="Times New Roman" w:hAnsi="Times New Roman"/>
          <w:bCs/>
          <w:kern w:val="0"/>
          <w:sz w:val="28"/>
          <w:szCs w:val="28"/>
          <w:lang w:val="kk-KZ" w:eastAsia="ru-RU"/>
          <w14:ligatures w14:val="none"/>
        </w:rPr>
        <w:t>2025  жылы жастарды жұмыспен қамту бойынша   35 жас маман жұмысқа орналасты, 8  адам жастар тәжірибесіне, 5 адам генерациялық келісімшарт бағдарламасына, 5 адам бірінші жұмыс бағдарламасына орналастырылды.</w:t>
      </w:r>
    </w:p>
    <w:p w14:paraId="0909E596" w14:textId="77777777" w:rsidR="000D0A4C" w:rsidRPr="000D0A4C" w:rsidRDefault="000D0A4C" w:rsidP="000D0A4C">
      <w:pPr>
        <w:spacing w:before="100" w:beforeAutospacing="1" w:after="0" w:line="240" w:lineRule="auto"/>
        <w:ind w:firstLine="708"/>
        <w:jc w:val="both"/>
        <w:outlineLvl w:val="2"/>
        <w:rPr>
          <w:rFonts w:ascii="Times New Roman" w:eastAsia="Times New Roman" w:hAnsi="Times New Roman"/>
          <w:bCs/>
          <w:kern w:val="0"/>
          <w:sz w:val="28"/>
          <w:szCs w:val="28"/>
          <w:lang w:val="kk-KZ" w:eastAsia="ru-RU"/>
          <w14:ligatures w14:val="none"/>
        </w:rPr>
      </w:pPr>
      <w:r w:rsidRPr="000D0A4C">
        <w:rPr>
          <w:rFonts w:ascii="Times New Roman" w:eastAsia="Times New Roman" w:hAnsi="Times New Roman"/>
          <w:bCs/>
          <w:kern w:val="0"/>
          <w:sz w:val="28"/>
          <w:szCs w:val="28"/>
          <w:lang w:val="kk-KZ" w:eastAsia="ru-RU"/>
          <w14:ligatures w14:val="none"/>
        </w:rPr>
        <w:t>NEET санаты бойынша жұмыс істейтін жастар арасында 26 адам тіркелген, оның ішінде 1 адам қазіргі уақытта Қорғалжын ауданында, кейбірі облыста тіркелгенімен қалада жұмыс істейді. Жастарды жұмысқа тарту жұмыстары жалғасуда.</w:t>
      </w:r>
    </w:p>
    <w:p w14:paraId="1A4AE7BE" w14:textId="4BC4A194" w:rsidR="000D0A4C" w:rsidRPr="004E0A3A" w:rsidRDefault="000D0A4C" w:rsidP="004E0A3A">
      <w:pPr>
        <w:spacing w:before="100" w:beforeAutospacing="1" w:after="0" w:line="240" w:lineRule="auto"/>
        <w:ind w:firstLine="708"/>
        <w:jc w:val="both"/>
        <w:outlineLvl w:val="2"/>
        <w:rPr>
          <w:rFonts w:ascii="Times New Roman" w:eastAsia="Times New Roman" w:hAnsi="Times New Roman"/>
          <w:bCs/>
          <w:kern w:val="0"/>
          <w:sz w:val="28"/>
          <w:szCs w:val="28"/>
          <w:lang w:val="kk-KZ" w:eastAsia="ru-RU"/>
          <w14:ligatures w14:val="none"/>
        </w:rPr>
      </w:pPr>
      <w:r w:rsidRPr="000D0A4C">
        <w:rPr>
          <w:rFonts w:ascii="Times New Roman" w:eastAsia="Times New Roman" w:hAnsi="Times New Roman"/>
          <w:bCs/>
          <w:kern w:val="0"/>
          <w:sz w:val="28"/>
          <w:szCs w:val="28"/>
          <w:lang w:val="kk-KZ" w:eastAsia="ru-RU"/>
          <w14:ligatures w14:val="none"/>
        </w:rPr>
        <w:t>Қазіргі таңда облыс жастары арасында нашақорлық пен ішімдікке салыну фактілері тіркелген жоқ. Мұндай құбылыстардың алдын алу үшін алдын алу шаралары жүйелі түрде жүргізіледі. Сондай-ақ, жастардың қылмыстық қудалау фактілері тіркелмеген.</w:t>
      </w:r>
    </w:p>
    <w:p w14:paraId="382C8D76" w14:textId="51777791" w:rsidR="000D0A4C" w:rsidRPr="000D0A4C" w:rsidRDefault="000D0A4C" w:rsidP="004E0A3A">
      <w:pPr>
        <w:spacing w:before="100" w:beforeAutospacing="1" w:after="0" w:line="240" w:lineRule="auto"/>
        <w:ind w:firstLine="708"/>
        <w:jc w:val="both"/>
        <w:outlineLvl w:val="2"/>
        <w:rPr>
          <w:rFonts w:ascii="Times New Roman" w:eastAsia="Times New Roman" w:hAnsi="Times New Roman"/>
          <w:bCs/>
          <w:kern w:val="0"/>
          <w:sz w:val="28"/>
          <w:szCs w:val="28"/>
          <w:lang w:val="kk-KZ" w:eastAsia="ru-RU"/>
          <w14:ligatures w14:val="none"/>
        </w:rPr>
      </w:pPr>
      <w:r w:rsidRPr="000D0A4C">
        <w:rPr>
          <w:rFonts w:ascii="Times New Roman" w:eastAsia="Times New Roman" w:hAnsi="Times New Roman"/>
          <w:bCs/>
          <w:kern w:val="0"/>
          <w:sz w:val="28"/>
          <w:szCs w:val="28"/>
          <w:lang w:val="kk-KZ" w:eastAsia="ru-RU"/>
          <w14:ligatures w14:val="none"/>
        </w:rPr>
        <w:t>Қорғалжын ауданының Жастар ресурстық орталығында 5 қызметкер бар: директор, әдіскер, SMM маманы, есепші және теолог. Орталық жұмыспен қамту, әлеуметтік қолдау, кәсіптік бағдар беру және бос жұмыс орындары жәрмеңкелерін ұйымдастыру бойынша жобаларды жүзеге асырады.</w:t>
      </w:r>
      <w:r w:rsidRPr="000D0A4C">
        <w:rPr>
          <w:rFonts w:ascii="Times New Roman" w:eastAsia="Times New Roman" w:hAnsi="Times New Roman"/>
          <w:bCs/>
          <w:color w:val="000000"/>
          <w:kern w:val="0"/>
          <w:sz w:val="28"/>
          <w:szCs w:val="28"/>
          <w:lang w:val="kk-KZ" w:eastAsia="ru-RU"/>
          <w14:ligatures w14:val="none"/>
        </w:rPr>
        <w:t>2025 жылы Жастар ресурстық орталығы  тарапынан 255 іс-шара</w:t>
      </w:r>
      <w:r w:rsidRPr="000D0A4C">
        <w:rPr>
          <w:rFonts w:ascii="Times New Roman" w:eastAsia="Times New Roman" w:hAnsi="Times New Roman"/>
          <w:bCs/>
          <w:kern w:val="0"/>
          <w:sz w:val="28"/>
          <w:szCs w:val="28"/>
          <w:lang w:val="kk-KZ" w:eastAsia="ru-RU"/>
          <w14:ligatures w14:val="none"/>
        </w:rPr>
        <w:t xml:space="preserve"> өткізілді. Орталық коворкинг орталығымен белсенді ынтымақтастықта және «Жасыл ел» және «Таза Қазақстан» экологиялық акциясы сияқты ірі жобаларды жүзеге асыруда.</w:t>
      </w:r>
    </w:p>
    <w:p w14:paraId="203BB4BF" w14:textId="77777777" w:rsidR="000D0A4C" w:rsidRPr="000D0A4C" w:rsidRDefault="000D0A4C" w:rsidP="000D0A4C">
      <w:pPr>
        <w:spacing w:before="100" w:beforeAutospacing="1" w:after="0" w:line="240" w:lineRule="auto"/>
        <w:ind w:firstLine="708"/>
        <w:jc w:val="both"/>
        <w:outlineLvl w:val="2"/>
        <w:rPr>
          <w:rFonts w:ascii="Times New Roman" w:eastAsia="Times New Roman" w:hAnsi="Times New Roman"/>
          <w:bCs/>
          <w:kern w:val="0"/>
          <w:sz w:val="28"/>
          <w:szCs w:val="28"/>
          <w:lang w:val="kk-KZ" w:eastAsia="ru-RU"/>
          <w14:ligatures w14:val="none"/>
        </w:rPr>
      </w:pPr>
      <w:r w:rsidRPr="000D0A4C">
        <w:rPr>
          <w:rFonts w:ascii="Times New Roman" w:eastAsia="Times New Roman" w:hAnsi="Times New Roman"/>
          <w:bCs/>
          <w:kern w:val="0"/>
          <w:sz w:val="28"/>
          <w:szCs w:val="28"/>
          <w:lang w:val="kk-KZ" w:eastAsia="ru-RU"/>
          <w14:ligatures w14:val="none"/>
        </w:rPr>
        <w:t>2025 жылы облыста волонтерлік қызметті реттейтін қоғамдық бірлестік құру жоспарлануда. Бағдарлама 12 белсенді қатысушыдан тұрады және қазіргі уақытта жастар қозғалысының тегін негіздегі іс-шараларының ресми құжаттамасы әзірленуде.</w:t>
      </w:r>
    </w:p>
    <w:p w14:paraId="2D91C4CD" w14:textId="77777777" w:rsidR="000D0A4C" w:rsidRPr="000D0A4C" w:rsidRDefault="000D0A4C" w:rsidP="000D0A4C">
      <w:pPr>
        <w:spacing w:before="100" w:beforeAutospacing="1" w:after="0" w:line="240" w:lineRule="auto"/>
        <w:ind w:firstLine="708"/>
        <w:jc w:val="both"/>
        <w:outlineLvl w:val="2"/>
        <w:rPr>
          <w:rFonts w:ascii="Times New Roman" w:eastAsia="Times New Roman" w:hAnsi="Times New Roman"/>
          <w:bCs/>
          <w:kern w:val="0"/>
          <w:sz w:val="28"/>
          <w:szCs w:val="28"/>
          <w:lang w:val="kk-KZ" w:eastAsia="ru-RU"/>
          <w14:ligatures w14:val="none"/>
        </w:rPr>
      </w:pPr>
      <w:r w:rsidRPr="000D0A4C">
        <w:rPr>
          <w:rFonts w:ascii="Times New Roman" w:eastAsia="Times New Roman" w:hAnsi="Times New Roman"/>
          <w:bCs/>
          <w:kern w:val="0"/>
          <w:sz w:val="28"/>
          <w:szCs w:val="28"/>
          <w:lang w:val="kk-KZ" w:eastAsia="ru-RU"/>
          <w14:ligatures w14:val="none"/>
        </w:rPr>
        <w:t xml:space="preserve">Жастар ресурстық орталығы MRC рейтингтік бағалауының ай сайынғы есептері бойынша 20-дан 18-ші орында. Бұл көрсеткіш ағымдағы жылдың 8 айында ғана өсті, қалған айлар айтарлықтай төмен болды. Рейтингті аймақтық деңгейде көтеру үшін орталық жергілікті мемлекеттік органдар мен халық көп жиналатын орындарды хабардар ету үшін 6 баннер сатып алды. Әлеуметтік </w:t>
      </w:r>
      <w:r w:rsidRPr="000D0A4C">
        <w:rPr>
          <w:rFonts w:ascii="Times New Roman" w:eastAsia="Times New Roman" w:hAnsi="Times New Roman"/>
          <w:bCs/>
          <w:kern w:val="0"/>
          <w:sz w:val="28"/>
          <w:szCs w:val="28"/>
          <w:lang w:val="kk-KZ" w:eastAsia="ru-RU"/>
          <w14:ligatures w14:val="none"/>
        </w:rPr>
        <w:lastRenderedPageBreak/>
        <w:t>желілер мен БАҚ-та дамыту іс-шараларын сәтті жүзеге асыру үшін штативтер, тұрақтандырғыштар, хромакей баннерлер сатып алынды.</w:t>
      </w:r>
    </w:p>
    <w:p w14:paraId="5284C848" w14:textId="77777777" w:rsidR="00120993" w:rsidRDefault="00DD2B8B" w:rsidP="00120993">
      <w:pPr>
        <w:spacing w:after="0" w:line="240" w:lineRule="auto"/>
        <w:ind w:firstLine="709"/>
        <w:jc w:val="both"/>
        <w:rPr>
          <w:rFonts w:ascii="Times New Roman" w:hAnsi="Times New Roman"/>
          <w:kern w:val="0"/>
          <w:sz w:val="28"/>
          <w:szCs w:val="28"/>
          <w:lang w:val="kk-KZ" w:eastAsia="ru-RU"/>
          <w14:ligatures w14:val="none"/>
        </w:rPr>
      </w:pPr>
      <w:r w:rsidRPr="00DD2B8B">
        <w:rPr>
          <w:rFonts w:ascii="Times New Roman" w:hAnsi="Times New Roman"/>
          <w:sz w:val="28"/>
          <w:szCs w:val="28"/>
          <w:lang w:val="kk-KZ"/>
        </w:rPr>
        <w:t>Төртінші  мәселе бойынша</w:t>
      </w:r>
      <w:r>
        <w:rPr>
          <w:rFonts w:ascii="Times New Roman" w:hAnsi="Times New Roman"/>
          <w:b/>
          <w:bCs/>
          <w:sz w:val="28"/>
          <w:szCs w:val="28"/>
          <w:lang w:val="kk-KZ"/>
        </w:rPr>
        <w:t xml:space="preserve"> Қоғамдық Кеңес төрағасы Жұмағұлов Тулеухан Аймағанбетұлы</w:t>
      </w:r>
      <w:r w:rsidR="00120993">
        <w:rPr>
          <w:rFonts w:ascii="Times New Roman" w:hAnsi="Times New Roman"/>
          <w:b/>
          <w:bCs/>
          <w:sz w:val="28"/>
          <w:szCs w:val="28"/>
          <w:lang w:val="kk-KZ"/>
        </w:rPr>
        <w:t xml:space="preserve">: </w:t>
      </w:r>
      <w:r>
        <w:rPr>
          <w:rFonts w:ascii="Times New Roman" w:hAnsi="Times New Roman"/>
          <w:b/>
          <w:bCs/>
          <w:sz w:val="28"/>
          <w:szCs w:val="28"/>
          <w:lang w:val="kk-KZ"/>
        </w:rPr>
        <w:t xml:space="preserve"> </w:t>
      </w:r>
      <w:r w:rsidR="00120993" w:rsidRPr="00120993">
        <w:rPr>
          <w:rFonts w:ascii="Times New Roman" w:hAnsi="Times New Roman"/>
          <w:kern w:val="0"/>
          <w:sz w:val="28"/>
          <w:szCs w:val="28"/>
          <w:lang w:val="kk-KZ" w:eastAsia="ru-RU"/>
          <w14:ligatures w14:val="none"/>
        </w:rPr>
        <w:t xml:space="preserve">Қазақстан Республикасында дәрілік заттарға баға белгілеу тетігін жетілдіру аясында Қазақстан Республикасының Денсаулық сақтау министрлігі тарапынан бірқатар жүйелі шаралар қабылданып, дәрілік заттардың халық үшін экономикалық қолжетімділігін арттыруға бағытталған жұмыстар жүргізілуде. </w:t>
      </w:r>
    </w:p>
    <w:p w14:paraId="766B1529" w14:textId="3C1025BE" w:rsidR="00120993" w:rsidRPr="00120993" w:rsidRDefault="00120993" w:rsidP="00120993">
      <w:pPr>
        <w:spacing w:after="0" w:line="240" w:lineRule="auto"/>
        <w:ind w:firstLine="709"/>
        <w:jc w:val="both"/>
        <w:rPr>
          <w:rFonts w:ascii="Times New Roman" w:hAnsi="Times New Roman"/>
          <w:kern w:val="0"/>
          <w:sz w:val="28"/>
          <w:szCs w:val="28"/>
          <w:lang w:val="kk-KZ" w:eastAsia="ru-RU"/>
          <w14:ligatures w14:val="none"/>
        </w:rPr>
      </w:pPr>
      <w:r w:rsidRPr="00120993">
        <w:rPr>
          <w:rFonts w:ascii="Times New Roman" w:hAnsi="Times New Roman"/>
          <w:kern w:val="0"/>
          <w:sz w:val="28"/>
          <w:szCs w:val="28"/>
          <w:lang w:val="kk-KZ" w:eastAsia="ru-RU"/>
          <w14:ligatures w14:val="none"/>
        </w:rPr>
        <w:t>Осы орайда, азаматтар үшін қоғамдық бақылау барысында заң бұзушылық байқалған жағдайда</w:t>
      </w:r>
      <w:r w:rsidRPr="00120993">
        <w:rPr>
          <w:rFonts w:ascii="Times New Roman" w:eastAsia="Times New Roman" w:hAnsi="Times New Roman"/>
          <w:kern w:val="0"/>
          <w:sz w:val="28"/>
          <w:szCs w:val="28"/>
          <w:lang w:val="kk-KZ" w:eastAsia="ru-RU"/>
          <w14:ligatures w14:val="none"/>
        </w:rPr>
        <w:t xml:space="preserve"> тиісті уәкілетті мемлекеттік органдарға dari.kz мобильді қосымшасы арқылы шағымдану мүмкіндігі қарастырылған.</w:t>
      </w:r>
    </w:p>
    <w:p w14:paraId="0517AE59" w14:textId="77777777" w:rsidR="00120993" w:rsidRPr="00120993" w:rsidRDefault="00120993" w:rsidP="00120993">
      <w:pPr>
        <w:spacing w:after="0" w:line="240" w:lineRule="auto"/>
        <w:ind w:firstLine="709"/>
        <w:jc w:val="both"/>
        <w:rPr>
          <w:rFonts w:ascii="Times New Roman" w:hAnsi="Times New Roman"/>
          <w:kern w:val="0"/>
          <w:sz w:val="28"/>
          <w:szCs w:val="28"/>
          <w:lang w:val="kk-KZ" w:eastAsia="ru-RU"/>
          <w14:ligatures w14:val="none"/>
        </w:rPr>
      </w:pPr>
      <w:r w:rsidRPr="00120993">
        <w:rPr>
          <w:rFonts w:ascii="Times New Roman" w:hAnsi="Times New Roman"/>
          <w:kern w:val="0"/>
          <w:sz w:val="28"/>
          <w:szCs w:val="28"/>
          <w:lang w:val="kk-KZ" w:eastAsia="ru-RU"/>
          <w14:ligatures w14:val="none"/>
        </w:rPr>
        <w:t xml:space="preserve">Осыған байланысты, </w:t>
      </w:r>
      <w:r w:rsidRPr="00120993">
        <w:rPr>
          <w:rFonts w:ascii="Times New Roman" w:hAnsi="Times New Roman"/>
          <w:b/>
          <w:kern w:val="0"/>
          <w:sz w:val="28"/>
          <w:szCs w:val="28"/>
          <w:lang w:val="kk-KZ" w:eastAsia="ru-RU"/>
          <w14:ligatures w14:val="none"/>
        </w:rPr>
        <w:t>2026 жылғы 8 қаңтар – 1 ақпан аралығында</w:t>
      </w:r>
      <w:r w:rsidRPr="00120993">
        <w:rPr>
          <w:rFonts w:ascii="Times New Roman" w:hAnsi="Times New Roman"/>
          <w:kern w:val="0"/>
          <w:sz w:val="28"/>
          <w:szCs w:val="28"/>
          <w:lang w:val="kk-KZ" w:eastAsia="ru-RU"/>
          <w14:ligatures w14:val="none"/>
        </w:rPr>
        <w:t xml:space="preserve"> қоғамдық кеңестердің қоғамдық бақылау функцияларын іске асыру мақсатында, барлық деңгейдегі қоғамдық кеңестерден өз құзыреттері шеңберінде:</w:t>
      </w:r>
    </w:p>
    <w:p w14:paraId="58F3FD23" w14:textId="788847E6" w:rsidR="004E0A3A" w:rsidRPr="004E0A3A" w:rsidRDefault="00120993" w:rsidP="00120993">
      <w:pPr>
        <w:spacing w:after="0" w:line="240" w:lineRule="auto"/>
        <w:ind w:firstLine="709"/>
        <w:jc w:val="both"/>
        <w:rPr>
          <w:rFonts w:ascii="Times New Roman" w:eastAsia="Times New Roman" w:hAnsi="Times New Roman"/>
          <w:kern w:val="0"/>
          <w:sz w:val="28"/>
          <w:szCs w:val="28"/>
          <w:lang w:val="kk-KZ"/>
          <w14:ligatures w14:val="none"/>
        </w:rPr>
      </w:pPr>
      <w:r>
        <w:rPr>
          <w:rFonts w:ascii="Times New Roman" w:hAnsi="Times New Roman"/>
          <w:b/>
          <w:bCs/>
          <w:sz w:val="28"/>
          <w:szCs w:val="28"/>
          <w:lang w:val="kk-KZ"/>
        </w:rPr>
        <w:t xml:space="preserve">     </w:t>
      </w:r>
      <w:r w:rsidR="004E0A3A" w:rsidRPr="004E0A3A">
        <w:rPr>
          <w:rFonts w:ascii="Times New Roman" w:eastAsia="Times New Roman" w:hAnsi="Times New Roman"/>
          <w:kern w:val="0"/>
          <w:sz w:val="28"/>
          <w:szCs w:val="28"/>
          <w:lang w:val="kk-KZ"/>
          <w14:ligatures w14:val="none"/>
        </w:rPr>
        <w:t>Дәрілер бағасына</w:t>
      </w:r>
      <w:r w:rsidR="004E0A3A">
        <w:rPr>
          <w:rFonts w:ascii="Times New Roman" w:eastAsia="Times New Roman" w:hAnsi="Times New Roman"/>
          <w:kern w:val="0"/>
          <w:sz w:val="28"/>
          <w:szCs w:val="28"/>
          <w:lang w:val="kk-KZ"/>
          <w14:ligatures w14:val="none"/>
        </w:rPr>
        <w:t xml:space="preserve">   </w:t>
      </w:r>
      <w:r w:rsidR="004E0A3A" w:rsidRPr="004E0A3A">
        <w:rPr>
          <w:rFonts w:ascii="Times New Roman" w:eastAsia="Times New Roman" w:hAnsi="Times New Roman"/>
          <w:kern w:val="0"/>
          <w:sz w:val="28"/>
          <w:szCs w:val="28"/>
          <w:lang w:val="kk-KZ"/>
          <w14:ligatures w14:val="none"/>
        </w:rPr>
        <w:t>қоғамдық бақылау жүргізу туралы</w:t>
      </w:r>
      <w:r w:rsidR="004E0A3A">
        <w:rPr>
          <w:rFonts w:ascii="Times New Roman" w:eastAsia="Times New Roman" w:hAnsi="Times New Roman"/>
          <w:kern w:val="0"/>
          <w:sz w:val="28"/>
          <w:szCs w:val="28"/>
          <w:lang w:val="kk-KZ"/>
          <w14:ligatures w14:val="none"/>
        </w:rPr>
        <w:t xml:space="preserve"> сөз қозғалды. Бақылау жүргізу үшін арнай топ </w:t>
      </w:r>
      <w:r w:rsidR="003310E0">
        <w:rPr>
          <w:rFonts w:ascii="Times New Roman" w:eastAsia="Times New Roman" w:hAnsi="Times New Roman"/>
          <w:kern w:val="0"/>
          <w:sz w:val="28"/>
          <w:szCs w:val="28"/>
          <w:lang w:val="kk-KZ"/>
          <w14:ligatures w14:val="none"/>
        </w:rPr>
        <w:t xml:space="preserve"> құру </w:t>
      </w:r>
      <w:r w:rsidR="004E0A3A">
        <w:rPr>
          <w:rFonts w:ascii="Times New Roman" w:eastAsia="Times New Roman" w:hAnsi="Times New Roman"/>
          <w:kern w:val="0"/>
          <w:sz w:val="28"/>
          <w:szCs w:val="28"/>
          <w:lang w:val="kk-KZ"/>
          <w14:ligatures w14:val="none"/>
        </w:rPr>
        <w:t>керектігі атап өтілді.</w:t>
      </w:r>
    </w:p>
    <w:p w14:paraId="39FED21E" w14:textId="23430A3F" w:rsidR="00643117" w:rsidRPr="004E0A3A" w:rsidRDefault="00643117" w:rsidP="00DD2B8B">
      <w:pPr>
        <w:spacing w:after="200" w:line="276" w:lineRule="auto"/>
        <w:contextualSpacing/>
        <w:jc w:val="both"/>
        <w:rPr>
          <w:rFonts w:ascii="Times New Roman" w:hAnsi="Times New Roman"/>
          <w:kern w:val="0"/>
          <w:sz w:val="28"/>
          <w:szCs w:val="28"/>
          <w:lang w:val="kk-KZ"/>
          <w14:ligatures w14:val="none"/>
        </w:rPr>
      </w:pPr>
    </w:p>
    <w:bookmarkEnd w:id="16"/>
    <w:p w14:paraId="1C9C5B7D" w14:textId="77777777" w:rsidR="00597BDD" w:rsidRDefault="00597BDD">
      <w:pPr>
        <w:rPr>
          <w:rFonts w:ascii="Times New Roman" w:hAnsi="Times New Roman"/>
          <w:kern w:val="0"/>
          <w:sz w:val="28"/>
          <w:szCs w:val="28"/>
          <w:lang w:val="kk-KZ"/>
          <w14:ligatures w14:val="none"/>
        </w:rPr>
      </w:pPr>
    </w:p>
    <w:p w14:paraId="1A3D0411" w14:textId="77777777" w:rsidR="004E0A3A" w:rsidRDefault="004E0A3A">
      <w:pPr>
        <w:rPr>
          <w:rFonts w:ascii="Times New Roman" w:hAnsi="Times New Roman"/>
          <w:kern w:val="0"/>
          <w:sz w:val="28"/>
          <w:szCs w:val="28"/>
          <w:lang w:val="kk-KZ"/>
          <w14:ligatures w14:val="none"/>
        </w:rPr>
      </w:pPr>
    </w:p>
    <w:p w14:paraId="56FF6728" w14:textId="77777777" w:rsidR="004E0A3A" w:rsidRDefault="004E0A3A">
      <w:pPr>
        <w:rPr>
          <w:rFonts w:ascii="Times New Roman" w:hAnsi="Times New Roman"/>
          <w:kern w:val="0"/>
          <w:sz w:val="28"/>
          <w:szCs w:val="28"/>
          <w:lang w:val="kk-KZ"/>
          <w14:ligatures w14:val="none"/>
        </w:rPr>
      </w:pPr>
    </w:p>
    <w:p w14:paraId="7303CBC7" w14:textId="77777777" w:rsidR="004E0A3A" w:rsidRDefault="004E0A3A">
      <w:pPr>
        <w:rPr>
          <w:rFonts w:ascii="Times New Roman" w:hAnsi="Times New Roman"/>
          <w:kern w:val="0"/>
          <w:sz w:val="28"/>
          <w:szCs w:val="28"/>
          <w:lang w:val="kk-KZ"/>
          <w14:ligatures w14:val="none"/>
        </w:rPr>
      </w:pPr>
    </w:p>
    <w:p w14:paraId="08E39986" w14:textId="509305F7" w:rsidR="00DD2B8B" w:rsidRPr="00006605" w:rsidRDefault="00DD2B8B">
      <w:pPr>
        <w:rPr>
          <w:rFonts w:ascii="Times New Roman" w:hAnsi="Times New Roman"/>
          <w:b/>
          <w:bCs/>
          <w:kern w:val="0"/>
          <w:sz w:val="28"/>
          <w:szCs w:val="28"/>
          <w:lang w:val="kk-KZ"/>
          <w14:ligatures w14:val="none"/>
        </w:rPr>
      </w:pPr>
      <w:r w:rsidRPr="00006605">
        <w:rPr>
          <w:rFonts w:ascii="Times New Roman" w:hAnsi="Times New Roman"/>
          <w:b/>
          <w:bCs/>
          <w:kern w:val="0"/>
          <w:sz w:val="28"/>
          <w:szCs w:val="28"/>
          <w:lang w:val="kk-KZ"/>
          <w14:ligatures w14:val="none"/>
        </w:rPr>
        <w:t>Мәжіліс төрағасы                                       Т.Жұмағұлов</w:t>
      </w:r>
    </w:p>
    <w:p w14:paraId="6E10D2FB" w14:textId="5D57FBE2" w:rsidR="00DD2B8B" w:rsidRPr="00006605" w:rsidRDefault="00DD2B8B">
      <w:pPr>
        <w:rPr>
          <w:rFonts w:ascii="Times New Roman" w:hAnsi="Times New Roman"/>
          <w:b/>
          <w:bCs/>
          <w:sz w:val="28"/>
          <w:szCs w:val="28"/>
          <w:lang w:val="kk-KZ"/>
        </w:rPr>
      </w:pPr>
      <w:r w:rsidRPr="00006605">
        <w:rPr>
          <w:rFonts w:ascii="Times New Roman" w:hAnsi="Times New Roman"/>
          <w:b/>
          <w:bCs/>
          <w:kern w:val="0"/>
          <w:sz w:val="28"/>
          <w:szCs w:val="28"/>
          <w:lang w:val="kk-KZ"/>
          <w14:ligatures w14:val="none"/>
        </w:rPr>
        <w:t>Мәжіліс хатшысы                                       Г.Тулюсова</w:t>
      </w:r>
    </w:p>
    <w:sectPr w:rsidR="00DD2B8B" w:rsidRPr="00006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E8"/>
    <w:rsid w:val="00006605"/>
    <w:rsid w:val="0006515F"/>
    <w:rsid w:val="000D0A4C"/>
    <w:rsid w:val="000D329B"/>
    <w:rsid w:val="00104BE8"/>
    <w:rsid w:val="00120993"/>
    <w:rsid w:val="001B2E6F"/>
    <w:rsid w:val="00236571"/>
    <w:rsid w:val="00295D11"/>
    <w:rsid w:val="002D38A5"/>
    <w:rsid w:val="002D4EE4"/>
    <w:rsid w:val="002E0FF3"/>
    <w:rsid w:val="00323377"/>
    <w:rsid w:val="003310E0"/>
    <w:rsid w:val="00340518"/>
    <w:rsid w:val="00375775"/>
    <w:rsid w:val="004710CF"/>
    <w:rsid w:val="0049195C"/>
    <w:rsid w:val="004E0A3A"/>
    <w:rsid w:val="004F70E8"/>
    <w:rsid w:val="00560CEF"/>
    <w:rsid w:val="00597BDD"/>
    <w:rsid w:val="00643117"/>
    <w:rsid w:val="006C0649"/>
    <w:rsid w:val="008A3FD7"/>
    <w:rsid w:val="008D64C5"/>
    <w:rsid w:val="009765F7"/>
    <w:rsid w:val="00A92523"/>
    <w:rsid w:val="00B506CB"/>
    <w:rsid w:val="00B55430"/>
    <w:rsid w:val="00B7607C"/>
    <w:rsid w:val="00DD2B8B"/>
    <w:rsid w:val="00E3781B"/>
    <w:rsid w:val="00F114CF"/>
    <w:rsid w:val="00F31503"/>
    <w:rsid w:val="00FE0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4BB2"/>
  <w15:chartTrackingRefBased/>
  <w15:docId w15:val="{CC4F70CF-8C4D-4B10-932F-C4298774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BD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64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D64C5"/>
    <w:rPr>
      <w:rFonts w:ascii="Calibri" w:eastAsia="Calibri" w:hAnsi="Calibri" w:cs="Times New Roman"/>
    </w:rPr>
  </w:style>
  <w:style w:type="paragraph" w:styleId="a5">
    <w:name w:val="List Paragraph"/>
    <w:basedOn w:val="a"/>
    <w:uiPriority w:val="34"/>
    <w:qFormat/>
    <w:rsid w:val="000D3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4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1918</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20</cp:revision>
  <cp:lastPrinted>2026-01-28T12:24:00Z</cp:lastPrinted>
  <dcterms:created xsi:type="dcterms:W3CDTF">2026-01-21T04:53:00Z</dcterms:created>
  <dcterms:modified xsi:type="dcterms:W3CDTF">2026-02-13T10:48:00Z</dcterms:modified>
</cp:coreProperties>
</file>